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F8" w:rsidRPr="00643E11" w:rsidRDefault="006F0B3B" w:rsidP="002F07F8">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rPr>
          <w:rFonts w:ascii="Arial" w:hAnsi="Arial" w:cs="Arial"/>
          <w:b/>
          <w:sz w:val="28"/>
          <w:szCs w:val="28"/>
        </w:rPr>
      </w:pPr>
      <w:sdt>
        <w:sdtPr>
          <w:rPr>
            <w:rFonts w:ascii="Arial" w:eastAsia="Arial" w:hAnsi="Arial" w:cs="Arial"/>
            <w:b/>
            <w:color w:val="000000"/>
            <w:sz w:val="28"/>
            <w:szCs w:val="28"/>
            <w:lang w:eastAsia="pt-BR"/>
          </w:rPr>
          <w:alias w:val="Assunto"/>
          <w:id w:val="-1723046888"/>
          <w:placeholder>
            <w:docPart w:val="9C70BE84EA444B0A932595A9B74240E7"/>
          </w:placeholder>
          <w:dataBinding w:prefixMappings="xmlns:ns0='http://purl.org/dc/elements/1.1/' xmlns:ns1='http://schemas.openxmlformats.org/package/2006/metadata/core-properties' " w:xpath="/ns1:coreProperties[1]/ns0:subject[1]" w:storeItemID="{6C3C8BC8-F283-45AE-878A-BAB7291924A1}"/>
          <w:text/>
        </w:sdtPr>
        <w:sdtContent>
          <w:r w:rsidR="00D64631">
            <w:rPr>
              <w:rFonts w:ascii="Arial" w:eastAsia="Arial" w:hAnsi="Arial" w:cs="Arial"/>
              <w:b/>
              <w:color w:val="000000"/>
              <w:sz w:val="28"/>
              <w:szCs w:val="28"/>
              <w:lang w:eastAsia="pt-BR"/>
            </w:rPr>
            <w:t>CONVITE Nº 002/2021/SEME.</w:t>
          </w:r>
        </w:sdtContent>
      </w:sdt>
    </w:p>
    <w:p w:rsidR="002F07F8" w:rsidRPr="00643E11" w:rsidRDefault="002F07F8" w:rsidP="002F07F8">
      <w:pPr>
        <w:pStyle w:val="PargrafodaLista"/>
        <w:pBdr>
          <w:top w:val="single" w:sz="4" w:space="1" w:color="auto"/>
          <w:left w:val="single" w:sz="4" w:space="4" w:color="auto"/>
          <w:bottom w:val="single" w:sz="4" w:space="1" w:color="auto"/>
          <w:right w:val="single" w:sz="4" w:space="4" w:color="auto"/>
        </w:pBdr>
        <w:shd w:val="clear" w:color="auto" w:fill="D9E2F3" w:themeFill="accent1" w:themeFillTint="33"/>
        <w:tabs>
          <w:tab w:val="left" w:pos="426"/>
        </w:tabs>
        <w:spacing w:line="360" w:lineRule="auto"/>
        <w:ind w:left="0"/>
        <w:rPr>
          <w:rFonts w:ascii="Arial" w:hAnsi="Arial" w:cs="Arial"/>
          <w:b/>
          <w:sz w:val="28"/>
          <w:szCs w:val="28"/>
        </w:rPr>
      </w:pPr>
      <w:r w:rsidRPr="00643E11">
        <w:rPr>
          <w:rFonts w:ascii="Arial" w:hAnsi="Arial" w:cs="Arial"/>
          <w:b/>
          <w:sz w:val="28"/>
          <w:szCs w:val="28"/>
        </w:rPr>
        <w:t>PROCESSO Nº 18.169/2021/SEME</w:t>
      </w:r>
    </w:p>
    <w:p w:rsidR="002F07F8" w:rsidRDefault="002F07F8" w:rsidP="006A7452">
      <w:pPr>
        <w:pStyle w:val="PargrafodaLista"/>
        <w:tabs>
          <w:tab w:val="left" w:pos="426"/>
        </w:tabs>
        <w:spacing w:line="276" w:lineRule="auto"/>
        <w:ind w:left="0"/>
        <w:jc w:val="left"/>
        <w:rPr>
          <w:rFonts w:ascii="Arial" w:hAnsi="Arial" w:cs="Arial"/>
          <w:b/>
          <w:sz w:val="24"/>
          <w:szCs w:val="24"/>
        </w:rPr>
      </w:pPr>
      <w:r>
        <w:rPr>
          <w:rFonts w:ascii="Arial" w:hAnsi="Arial" w:cs="Arial"/>
          <w:b/>
          <w:sz w:val="24"/>
          <w:szCs w:val="24"/>
        </w:rPr>
        <w:t xml:space="preserve">1. </w:t>
      </w:r>
      <w:r w:rsidR="00835ED3" w:rsidRPr="00F21FF6">
        <w:rPr>
          <w:rFonts w:ascii="Arial" w:hAnsi="Arial" w:cs="Arial"/>
          <w:b/>
          <w:sz w:val="24"/>
          <w:szCs w:val="24"/>
        </w:rPr>
        <w:t xml:space="preserve">PREÂMBULO </w:t>
      </w:r>
    </w:p>
    <w:p w:rsidR="004754A3" w:rsidRPr="002F07F8" w:rsidRDefault="004754A3" w:rsidP="006A7452">
      <w:pPr>
        <w:pStyle w:val="PargrafodaLista"/>
        <w:tabs>
          <w:tab w:val="left" w:pos="426"/>
        </w:tabs>
        <w:spacing w:line="276" w:lineRule="auto"/>
        <w:ind w:left="0"/>
        <w:jc w:val="left"/>
        <w:rPr>
          <w:rFonts w:ascii="Arial" w:hAnsi="Arial" w:cs="Arial"/>
          <w:b/>
          <w:sz w:val="24"/>
          <w:szCs w:val="24"/>
        </w:rPr>
      </w:pPr>
    </w:p>
    <w:p w:rsidR="00FF347F" w:rsidRPr="00766621" w:rsidRDefault="00835ED3" w:rsidP="006A7452">
      <w:pPr>
        <w:pStyle w:val="PargrafodaLista"/>
        <w:numPr>
          <w:ilvl w:val="1"/>
          <w:numId w:val="2"/>
        </w:numPr>
        <w:spacing w:line="276" w:lineRule="auto"/>
        <w:jc w:val="both"/>
        <w:rPr>
          <w:rFonts w:ascii="Arial" w:hAnsi="Arial" w:cs="Arial"/>
          <w:b/>
          <w:sz w:val="24"/>
          <w:szCs w:val="24"/>
        </w:rPr>
      </w:pPr>
      <w:r w:rsidRPr="00F21FF6">
        <w:rPr>
          <w:rFonts w:ascii="Arial" w:hAnsi="Arial" w:cs="Arial"/>
          <w:sz w:val="24"/>
          <w:szCs w:val="24"/>
        </w:rPr>
        <w:t xml:space="preserve">Torna-se público para conhecimento dos interessados que </w:t>
      </w:r>
      <w:r w:rsidR="00040C72">
        <w:rPr>
          <w:rFonts w:ascii="Arial" w:hAnsi="Arial" w:cs="Arial"/>
          <w:sz w:val="24"/>
          <w:szCs w:val="24"/>
        </w:rPr>
        <w:t>n</w:t>
      </w:r>
      <w:r w:rsidR="00070670" w:rsidRPr="00F21FF6">
        <w:rPr>
          <w:rFonts w:ascii="Arial" w:hAnsi="Arial" w:cs="Arial"/>
          <w:sz w:val="24"/>
          <w:szCs w:val="24"/>
        </w:rPr>
        <w:t xml:space="preserve">a Prefeitura Municipal de </w:t>
      </w:r>
      <w:r w:rsidR="00A71305" w:rsidRPr="00F21FF6">
        <w:rPr>
          <w:rFonts w:ascii="Arial" w:hAnsi="Arial" w:cs="Arial"/>
          <w:sz w:val="24"/>
          <w:szCs w:val="24"/>
        </w:rPr>
        <w:t>Cabo Frio</w:t>
      </w:r>
      <w:r w:rsidR="00070670" w:rsidRPr="00F21FF6">
        <w:rPr>
          <w:rFonts w:ascii="Arial" w:hAnsi="Arial" w:cs="Arial"/>
          <w:sz w:val="24"/>
          <w:szCs w:val="24"/>
        </w:rPr>
        <w:t xml:space="preserve">, sediada à </w:t>
      </w:r>
      <w:r w:rsidR="00084B85" w:rsidRPr="00F21FF6">
        <w:rPr>
          <w:rFonts w:ascii="Arial" w:hAnsi="Arial" w:cs="Arial"/>
          <w:sz w:val="24"/>
          <w:szCs w:val="24"/>
        </w:rPr>
        <w:t>Praça Tira</w:t>
      </w:r>
      <w:r w:rsidR="00A71305" w:rsidRPr="00F21FF6">
        <w:rPr>
          <w:rFonts w:ascii="Arial" w:hAnsi="Arial" w:cs="Arial"/>
          <w:sz w:val="24"/>
          <w:szCs w:val="24"/>
        </w:rPr>
        <w:t>dentes, S/Nº</w:t>
      </w:r>
      <w:r w:rsidR="00726033" w:rsidRPr="00F21FF6">
        <w:rPr>
          <w:rFonts w:ascii="Arial" w:hAnsi="Arial" w:cs="Arial"/>
          <w:sz w:val="24"/>
          <w:szCs w:val="24"/>
        </w:rPr>
        <w:t xml:space="preserve">, </w:t>
      </w:r>
      <w:r w:rsidR="00070670" w:rsidRPr="00F21FF6">
        <w:rPr>
          <w:rFonts w:ascii="Arial" w:hAnsi="Arial" w:cs="Arial"/>
          <w:sz w:val="24"/>
          <w:szCs w:val="24"/>
        </w:rPr>
        <w:t xml:space="preserve">através da </w:t>
      </w:r>
      <w:r w:rsidR="00070670" w:rsidRPr="001852D5">
        <w:rPr>
          <w:rFonts w:ascii="Arial" w:hAnsi="Arial" w:cs="Arial"/>
          <w:b/>
          <w:sz w:val="24"/>
          <w:szCs w:val="24"/>
        </w:rPr>
        <w:t xml:space="preserve">Secretaria Municipal de </w:t>
      </w:r>
      <w:r w:rsidR="00A71305" w:rsidRPr="001852D5">
        <w:rPr>
          <w:rFonts w:ascii="Arial" w:hAnsi="Arial" w:cs="Arial"/>
          <w:b/>
          <w:sz w:val="24"/>
          <w:szCs w:val="24"/>
        </w:rPr>
        <w:t>Educação</w:t>
      </w:r>
      <w:r w:rsidR="004A01E2" w:rsidRPr="001852D5">
        <w:rPr>
          <w:rFonts w:ascii="Arial" w:hAnsi="Arial" w:cs="Arial"/>
          <w:b/>
          <w:sz w:val="24"/>
          <w:szCs w:val="24"/>
        </w:rPr>
        <w:t>-SEME</w:t>
      </w:r>
      <w:r w:rsidRPr="001852D5">
        <w:rPr>
          <w:rFonts w:ascii="Arial" w:hAnsi="Arial" w:cs="Arial"/>
          <w:b/>
          <w:sz w:val="24"/>
          <w:szCs w:val="24"/>
        </w:rPr>
        <w:t>,</w:t>
      </w:r>
      <w:r w:rsidR="007D66BF" w:rsidRPr="00F21FF6">
        <w:rPr>
          <w:rFonts w:ascii="Arial" w:hAnsi="Arial" w:cs="Arial"/>
          <w:sz w:val="24"/>
          <w:szCs w:val="24"/>
        </w:rPr>
        <w:t xml:space="preserve"> </w:t>
      </w:r>
      <w:r w:rsidR="002F07F8">
        <w:rPr>
          <w:rFonts w:ascii="Arial" w:hAnsi="Arial" w:cs="Arial"/>
          <w:sz w:val="24"/>
          <w:szCs w:val="24"/>
        </w:rPr>
        <w:t xml:space="preserve">a Comissão </w:t>
      </w:r>
      <w:r w:rsidRPr="00F21FF6">
        <w:rPr>
          <w:rFonts w:ascii="Arial" w:hAnsi="Arial" w:cs="Arial"/>
          <w:sz w:val="24"/>
          <w:szCs w:val="24"/>
        </w:rPr>
        <w:t xml:space="preserve">realizará licitação na modalidade </w:t>
      </w:r>
      <w:sdt>
        <w:sdtPr>
          <w:rPr>
            <w:rFonts w:ascii="Arial" w:eastAsia="Arial" w:hAnsi="Arial" w:cs="Arial"/>
            <w:b/>
            <w:color w:val="000000"/>
            <w:sz w:val="24"/>
            <w:szCs w:val="24"/>
            <w:lang w:eastAsia="pt-BR"/>
          </w:rPr>
          <w:alias w:val="Assunto"/>
          <w:id w:val="-274944596"/>
          <w:placeholder>
            <w:docPart w:val="D8A52FFBC90E49068B0E412FF4B4B613"/>
          </w:placeholder>
          <w:dataBinding w:prefixMappings="xmlns:ns0='http://purl.org/dc/elements/1.1/' xmlns:ns1='http://schemas.openxmlformats.org/package/2006/metadata/core-properties' " w:xpath="/ns1:coreProperties[1]/ns0:subject[1]" w:storeItemID="{6C3C8BC8-F283-45AE-878A-BAB7291924A1}"/>
          <w:text/>
        </w:sdtPr>
        <w:sdtContent>
          <w:r w:rsidR="00D64631">
            <w:rPr>
              <w:rFonts w:ascii="Arial" w:eastAsia="Arial" w:hAnsi="Arial" w:cs="Arial"/>
              <w:b/>
              <w:color w:val="000000"/>
              <w:sz w:val="24"/>
              <w:szCs w:val="24"/>
              <w:lang w:eastAsia="pt-BR"/>
            </w:rPr>
            <w:t>CONVITE Nº 002/2021/SEME.</w:t>
          </w:r>
        </w:sdtContent>
      </w:sdt>
      <w:r w:rsidRPr="00F21FF6">
        <w:rPr>
          <w:rFonts w:ascii="Arial" w:hAnsi="Arial" w:cs="Arial"/>
          <w:sz w:val="24"/>
          <w:szCs w:val="24"/>
        </w:rPr>
        <w:t xml:space="preserve">, na forma </w:t>
      </w:r>
      <w:r w:rsidR="00070670" w:rsidRPr="00F21FF6">
        <w:rPr>
          <w:rFonts w:ascii="Arial" w:hAnsi="Arial" w:cs="Arial"/>
          <w:sz w:val="24"/>
          <w:szCs w:val="24"/>
        </w:rPr>
        <w:t>PRESENCIAL</w:t>
      </w:r>
      <w:r w:rsidRPr="00F21FF6">
        <w:rPr>
          <w:rFonts w:ascii="Arial" w:hAnsi="Arial" w:cs="Arial"/>
          <w:sz w:val="24"/>
          <w:szCs w:val="24"/>
        </w:rPr>
        <w:t xml:space="preserve">, </w:t>
      </w:r>
      <w:r w:rsidR="003C3972">
        <w:rPr>
          <w:rFonts w:ascii="Arial" w:hAnsi="Arial" w:cs="Arial"/>
          <w:sz w:val="24"/>
          <w:szCs w:val="24"/>
        </w:rPr>
        <w:t xml:space="preserve">cujo </w:t>
      </w:r>
      <w:r w:rsidRPr="00F21FF6">
        <w:rPr>
          <w:rFonts w:ascii="Arial" w:hAnsi="Arial" w:cs="Arial"/>
          <w:sz w:val="24"/>
          <w:szCs w:val="24"/>
        </w:rPr>
        <w:t>critério de julgamento</w:t>
      </w:r>
      <w:r w:rsidR="003C3972">
        <w:rPr>
          <w:rFonts w:ascii="Arial" w:hAnsi="Arial" w:cs="Arial"/>
          <w:sz w:val="24"/>
          <w:szCs w:val="24"/>
        </w:rPr>
        <w:t xml:space="preserve"> será o</w:t>
      </w:r>
      <w:r w:rsidRPr="00F21FF6">
        <w:rPr>
          <w:rFonts w:ascii="Arial" w:hAnsi="Arial" w:cs="Arial"/>
          <w:sz w:val="24"/>
          <w:szCs w:val="24"/>
        </w:rPr>
        <w:t xml:space="preserve"> </w:t>
      </w:r>
      <w:sdt>
        <w:sdtPr>
          <w:rPr>
            <w:rFonts w:ascii="Arial" w:hAnsi="Arial" w:cs="Arial"/>
            <w:b/>
            <w:sz w:val="24"/>
            <w:szCs w:val="24"/>
          </w:rPr>
          <w:alias w:val="Autor"/>
          <w:id w:val="907241"/>
          <w:placeholder>
            <w:docPart w:val="9E1F15687D464A48A67CDF89E6B592FC"/>
          </w:placeholder>
          <w:dataBinding w:prefixMappings="xmlns:ns0='http://purl.org/dc/elements/1.1/' xmlns:ns1='http://schemas.openxmlformats.org/package/2006/metadata/core-properties' " w:xpath="/ns1:coreProperties[1]/ns0:creator[1]" w:storeItemID="{6C3C8BC8-F283-45AE-878A-BAB7291924A1}"/>
          <w:text/>
        </w:sdtPr>
        <w:sdtContent>
          <w:r w:rsidR="00FC56D6" w:rsidRPr="001852D5">
            <w:rPr>
              <w:rFonts w:ascii="Arial" w:hAnsi="Arial" w:cs="Arial"/>
              <w:b/>
              <w:sz w:val="24"/>
              <w:szCs w:val="24"/>
            </w:rPr>
            <w:t xml:space="preserve">MENOR PREÇO </w:t>
          </w:r>
          <w:r w:rsidR="005E2F89" w:rsidRPr="001852D5">
            <w:rPr>
              <w:rFonts w:ascii="Arial" w:hAnsi="Arial" w:cs="Arial"/>
              <w:b/>
              <w:sz w:val="24"/>
              <w:szCs w:val="24"/>
            </w:rPr>
            <w:t>GLOBAL</w:t>
          </w:r>
        </w:sdtContent>
      </w:sdt>
      <w:r w:rsidRPr="00F21FF6">
        <w:rPr>
          <w:rFonts w:ascii="Arial" w:hAnsi="Arial" w:cs="Arial"/>
          <w:sz w:val="24"/>
          <w:szCs w:val="24"/>
        </w:rPr>
        <w:t xml:space="preserve">, </w:t>
      </w:r>
      <w:r w:rsidR="003C3972">
        <w:rPr>
          <w:rFonts w:ascii="Arial" w:hAnsi="Arial" w:cs="Arial"/>
          <w:sz w:val="24"/>
          <w:szCs w:val="24"/>
        </w:rPr>
        <w:t xml:space="preserve">tendo como objeto a </w:t>
      </w:r>
      <w:r w:rsidR="003C3972" w:rsidRPr="003C3972">
        <w:rPr>
          <w:rFonts w:ascii="Arial" w:hAnsi="Arial" w:cs="Arial"/>
          <w:b/>
          <w:sz w:val="24"/>
          <w:szCs w:val="24"/>
        </w:rPr>
        <w:t>Contratação de Empresa Especializada na</w:t>
      </w:r>
      <w:r w:rsidR="00FF347F" w:rsidRPr="003C3972">
        <w:rPr>
          <w:rFonts w:ascii="Arial" w:hAnsi="Arial" w:cs="Arial"/>
          <w:b/>
          <w:sz w:val="24"/>
          <w:szCs w:val="24"/>
        </w:rPr>
        <w:t xml:space="preserve"> </w:t>
      </w:r>
      <w:sdt>
        <w:sdtPr>
          <w:rPr>
            <w:rFonts w:ascii="Arial" w:hAnsi="Arial" w:cs="Arial"/>
            <w:b/>
            <w:sz w:val="24"/>
            <w:szCs w:val="24"/>
          </w:rPr>
          <w:alias w:val="Empresa"/>
          <w:tag w:val=""/>
          <w:id w:val="1225568933"/>
          <w:placeholder>
            <w:docPart w:val="DE2EEFB8B44C4880B619BA9D13298983"/>
          </w:placeholder>
          <w:dataBinding w:prefixMappings="xmlns:ns0='http://schemas.openxmlformats.org/officeDocument/2006/extended-properties' " w:xpath="/ns0:Properties[1]/ns0:Company[1]" w:storeItemID="{6668398D-A668-4E3E-A5EB-62B293D839F1}"/>
          <w:text/>
        </w:sdtPr>
        <w:sdtContent>
          <w:r w:rsidR="00434763">
            <w:rPr>
              <w:rFonts w:ascii="Arial" w:hAnsi="Arial" w:cs="Arial"/>
              <w:b/>
              <w:sz w:val="24"/>
              <w:szCs w:val="24"/>
            </w:rPr>
            <w:t>Execução de serviços de reforma e ampliação da ESCOLA MUNICIPAL DE EDUCAÇÃO INFANTIL NEUSA AGUALUSA DA COSTA,</w:t>
          </w:r>
        </w:sdtContent>
      </w:sdt>
    </w:p>
    <w:p w:rsidR="003C4EB6" w:rsidRPr="00F21FF6" w:rsidRDefault="003C4EB6" w:rsidP="006A7452">
      <w:pPr>
        <w:pStyle w:val="PargrafodaLista"/>
        <w:spacing w:line="276" w:lineRule="auto"/>
        <w:ind w:left="0"/>
        <w:jc w:val="both"/>
        <w:rPr>
          <w:rFonts w:ascii="Arial" w:hAnsi="Arial" w:cs="Arial"/>
          <w:b/>
          <w:sz w:val="24"/>
          <w:szCs w:val="24"/>
        </w:rPr>
      </w:pPr>
    </w:p>
    <w:p w:rsidR="00FF347F" w:rsidRPr="00F21FF6" w:rsidRDefault="00AA1A3F" w:rsidP="006A7452">
      <w:pPr>
        <w:pStyle w:val="PargrafodaLista"/>
        <w:numPr>
          <w:ilvl w:val="1"/>
          <w:numId w:val="2"/>
        </w:numPr>
        <w:spacing w:line="276" w:lineRule="auto"/>
        <w:jc w:val="both"/>
        <w:rPr>
          <w:rFonts w:ascii="Arial" w:hAnsi="Arial" w:cs="Arial"/>
          <w:b/>
          <w:sz w:val="24"/>
          <w:szCs w:val="24"/>
          <w:lang w:eastAsia="pt-BR"/>
        </w:rPr>
      </w:pPr>
      <w:r w:rsidRPr="00F21FF6">
        <w:rPr>
          <w:rFonts w:ascii="Arial" w:hAnsi="Arial" w:cs="Arial"/>
          <w:b/>
          <w:sz w:val="24"/>
          <w:szCs w:val="24"/>
        </w:rPr>
        <w:t>FUNDAMENTAÇÃO</w:t>
      </w:r>
      <w:r w:rsidRPr="00F21FF6">
        <w:rPr>
          <w:rFonts w:ascii="Arial" w:hAnsi="Arial" w:cs="Arial"/>
          <w:b/>
          <w:sz w:val="24"/>
          <w:szCs w:val="24"/>
          <w:lang w:eastAsia="pt-BR"/>
        </w:rPr>
        <w:t xml:space="preserve"> LEGAL</w:t>
      </w:r>
    </w:p>
    <w:p w:rsidR="00835ED3" w:rsidRPr="00F21FF6" w:rsidRDefault="00E55B10" w:rsidP="006A7452">
      <w:pPr>
        <w:pStyle w:val="PargrafodaLista"/>
        <w:numPr>
          <w:ilvl w:val="2"/>
          <w:numId w:val="2"/>
        </w:numPr>
        <w:spacing w:line="276" w:lineRule="auto"/>
        <w:jc w:val="both"/>
        <w:rPr>
          <w:rFonts w:ascii="Arial" w:hAnsi="Arial" w:cs="Arial"/>
          <w:sz w:val="24"/>
          <w:szCs w:val="24"/>
        </w:rPr>
      </w:pPr>
      <w:r w:rsidRPr="00F21FF6">
        <w:rPr>
          <w:rFonts w:ascii="Arial" w:hAnsi="Arial" w:cs="Arial"/>
          <w:sz w:val="24"/>
          <w:szCs w:val="24"/>
        </w:rPr>
        <w:t>O Procedimento licitatório será conduzido pel</w:t>
      </w:r>
      <w:r w:rsidR="005E2F89" w:rsidRPr="00F21FF6">
        <w:rPr>
          <w:rFonts w:ascii="Arial" w:hAnsi="Arial" w:cs="Arial"/>
          <w:sz w:val="24"/>
          <w:szCs w:val="24"/>
        </w:rPr>
        <w:t>a Comissão Permanente de Licitações</w:t>
      </w:r>
      <w:r w:rsidR="00C00716">
        <w:rPr>
          <w:rFonts w:ascii="Arial" w:hAnsi="Arial" w:cs="Arial"/>
          <w:sz w:val="24"/>
          <w:szCs w:val="24"/>
        </w:rPr>
        <w:t xml:space="preserve"> as SEME,</w:t>
      </w:r>
      <w:r w:rsidRPr="00F21FF6">
        <w:rPr>
          <w:rFonts w:ascii="Arial" w:hAnsi="Arial" w:cs="Arial"/>
          <w:sz w:val="24"/>
          <w:szCs w:val="24"/>
        </w:rPr>
        <w:t xml:space="preserve"> designad</w:t>
      </w:r>
      <w:r w:rsidR="005E2F89" w:rsidRPr="00F21FF6">
        <w:rPr>
          <w:rFonts w:ascii="Arial" w:hAnsi="Arial" w:cs="Arial"/>
          <w:sz w:val="24"/>
          <w:szCs w:val="24"/>
        </w:rPr>
        <w:t>a</w:t>
      </w:r>
      <w:r w:rsidRPr="00F21FF6">
        <w:rPr>
          <w:rFonts w:ascii="Arial" w:hAnsi="Arial" w:cs="Arial"/>
          <w:sz w:val="24"/>
          <w:szCs w:val="24"/>
        </w:rPr>
        <w:t xml:space="preserve"> pela portaria </w:t>
      </w:r>
      <w:r w:rsidR="004A01E2" w:rsidRPr="00F21FF6">
        <w:rPr>
          <w:rFonts w:ascii="Arial" w:hAnsi="Arial" w:cs="Arial"/>
          <w:sz w:val="24"/>
          <w:szCs w:val="24"/>
        </w:rPr>
        <w:t>1.411 de 31 de m</w:t>
      </w:r>
      <w:r w:rsidR="00726033" w:rsidRPr="00F21FF6">
        <w:rPr>
          <w:rFonts w:ascii="Arial" w:hAnsi="Arial" w:cs="Arial"/>
          <w:sz w:val="24"/>
          <w:szCs w:val="24"/>
        </w:rPr>
        <w:t xml:space="preserve">arço de 2021, </w:t>
      </w:r>
      <w:r w:rsidRPr="00F21FF6">
        <w:rPr>
          <w:rFonts w:ascii="Arial" w:hAnsi="Arial" w:cs="Arial"/>
          <w:sz w:val="24"/>
          <w:szCs w:val="24"/>
        </w:rPr>
        <w:t>e será regido primordialmente pela Lei Federal n°8.666/1993, da Lei Complementar nº 123/2006</w:t>
      </w:r>
      <w:r w:rsidR="00726033" w:rsidRPr="00F21FF6">
        <w:rPr>
          <w:rFonts w:ascii="Arial" w:hAnsi="Arial" w:cs="Arial"/>
          <w:sz w:val="24"/>
          <w:szCs w:val="24"/>
        </w:rPr>
        <w:t>.</w:t>
      </w:r>
    </w:p>
    <w:p w:rsidR="003C4EB6" w:rsidRPr="00F21FF6" w:rsidRDefault="003C4EB6" w:rsidP="006A7452">
      <w:pPr>
        <w:pStyle w:val="PargrafodaLista"/>
        <w:spacing w:line="276" w:lineRule="auto"/>
        <w:ind w:left="0"/>
        <w:jc w:val="both"/>
        <w:rPr>
          <w:rFonts w:ascii="Arial" w:hAnsi="Arial" w:cs="Arial"/>
          <w:sz w:val="24"/>
          <w:szCs w:val="24"/>
        </w:rPr>
      </w:pPr>
    </w:p>
    <w:p w:rsidR="003C4EB6" w:rsidRPr="00F21FF6" w:rsidRDefault="001C6E46" w:rsidP="006A7452">
      <w:pPr>
        <w:pStyle w:val="PargrafodaLista"/>
        <w:numPr>
          <w:ilvl w:val="1"/>
          <w:numId w:val="2"/>
        </w:numPr>
        <w:spacing w:line="276" w:lineRule="auto"/>
        <w:jc w:val="both"/>
        <w:rPr>
          <w:rFonts w:ascii="Arial" w:hAnsi="Arial" w:cs="Arial"/>
          <w:b/>
          <w:sz w:val="24"/>
          <w:szCs w:val="24"/>
        </w:rPr>
      </w:pPr>
      <w:r w:rsidRPr="00F21FF6">
        <w:rPr>
          <w:rFonts w:ascii="Arial" w:hAnsi="Arial" w:cs="Arial"/>
          <w:b/>
          <w:sz w:val="24"/>
          <w:szCs w:val="24"/>
          <w:lang w:eastAsia="pt-BR"/>
        </w:rPr>
        <w:t xml:space="preserve">DA </w:t>
      </w:r>
      <w:r w:rsidRPr="00F21FF6">
        <w:rPr>
          <w:rFonts w:ascii="Arial" w:hAnsi="Arial" w:cs="Arial"/>
          <w:b/>
          <w:sz w:val="24"/>
          <w:szCs w:val="24"/>
        </w:rPr>
        <w:t>SESSÃO</w:t>
      </w:r>
      <w:r w:rsidRPr="00F21FF6">
        <w:rPr>
          <w:rFonts w:ascii="Arial" w:hAnsi="Arial" w:cs="Arial"/>
          <w:b/>
          <w:sz w:val="24"/>
          <w:szCs w:val="24"/>
          <w:lang w:eastAsia="pt-BR"/>
        </w:rPr>
        <w:t xml:space="preserve"> INICIAL DO CERTAME</w:t>
      </w:r>
    </w:p>
    <w:p w:rsidR="003C4EB6" w:rsidRPr="005C092C" w:rsidRDefault="00835ED3" w:rsidP="006A7452">
      <w:pPr>
        <w:pStyle w:val="PargrafodaLista"/>
        <w:spacing w:line="276" w:lineRule="auto"/>
        <w:ind w:left="709"/>
        <w:jc w:val="both"/>
        <w:rPr>
          <w:rFonts w:ascii="Arial" w:hAnsi="Arial" w:cs="Arial"/>
          <w:b/>
          <w:sz w:val="24"/>
          <w:szCs w:val="24"/>
          <w:u w:val="single"/>
        </w:rPr>
      </w:pPr>
      <w:r w:rsidRPr="005C092C">
        <w:rPr>
          <w:rFonts w:ascii="Arial" w:hAnsi="Arial" w:cs="Arial"/>
          <w:b/>
          <w:sz w:val="24"/>
          <w:szCs w:val="24"/>
          <w:u w:val="single"/>
        </w:rPr>
        <w:t xml:space="preserve">Data da sessão: </w:t>
      </w:r>
      <w:r w:rsidR="006C6EF5" w:rsidRPr="005C092C">
        <w:rPr>
          <w:rFonts w:ascii="Arial" w:hAnsi="Arial" w:cs="Arial"/>
          <w:b/>
          <w:sz w:val="24"/>
          <w:szCs w:val="24"/>
          <w:u w:val="single"/>
        </w:rPr>
        <w:t>22</w:t>
      </w:r>
      <w:r w:rsidR="00765C81" w:rsidRPr="005C092C">
        <w:rPr>
          <w:rFonts w:ascii="Arial" w:hAnsi="Arial" w:cs="Arial"/>
          <w:b/>
          <w:sz w:val="24"/>
          <w:szCs w:val="24"/>
          <w:u w:val="single"/>
        </w:rPr>
        <w:t>/10</w:t>
      </w:r>
      <w:r w:rsidR="00775256" w:rsidRPr="005C092C">
        <w:rPr>
          <w:rFonts w:ascii="Arial" w:hAnsi="Arial" w:cs="Arial"/>
          <w:b/>
          <w:sz w:val="24"/>
          <w:szCs w:val="24"/>
          <w:u w:val="single"/>
        </w:rPr>
        <w:t>/2021</w:t>
      </w:r>
    </w:p>
    <w:p w:rsidR="003C4EB6" w:rsidRPr="00F21FF6" w:rsidRDefault="00835ED3" w:rsidP="006A7452">
      <w:pPr>
        <w:pStyle w:val="PargrafodaLista"/>
        <w:spacing w:line="276" w:lineRule="auto"/>
        <w:ind w:left="709"/>
        <w:jc w:val="both"/>
        <w:rPr>
          <w:rFonts w:ascii="Arial" w:hAnsi="Arial" w:cs="Arial"/>
          <w:sz w:val="24"/>
          <w:szCs w:val="24"/>
          <w:u w:val="single"/>
        </w:rPr>
      </w:pPr>
      <w:r w:rsidRPr="005C092C">
        <w:rPr>
          <w:rFonts w:ascii="Arial" w:hAnsi="Arial" w:cs="Arial"/>
          <w:b/>
          <w:sz w:val="24"/>
          <w:szCs w:val="24"/>
          <w:u w:val="single"/>
        </w:rPr>
        <w:t xml:space="preserve">Horário: </w:t>
      </w:r>
      <w:r w:rsidR="006C6EF5" w:rsidRPr="005C092C">
        <w:rPr>
          <w:rFonts w:ascii="Arial" w:hAnsi="Arial" w:cs="Arial"/>
          <w:b/>
          <w:sz w:val="24"/>
          <w:szCs w:val="24"/>
          <w:u w:val="single"/>
        </w:rPr>
        <w:t>09</w:t>
      </w:r>
      <w:r w:rsidR="00837869" w:rsidRPr="005C092C">
        <w:rPr>
          <w:rFonts w:ascii="Arial" w:hAnsi="Arial" w:cs="Arial"/>
          <w:b/>
          <w:sz w:val="24"/>
          <w:szCs w:val="24"/>
          <w:u w:val="single"/>
        </w:rPr>
        <w:t>:00</w:t>
      </w:r>
      <w:r w:rsidRPr="005C092C">
        <w:rPr>
          <w:rFonts w:ascii="Arial" w:hAnsi="Arial" w:cs="Arial"/>
          <w:b/>
          <w:sz w:val="24"/>
          <w:szCs w:val="24"/>
          <w:u w:val="single"/>
        </w:rPr>
        <w:t xml:space="preserve"> horas</w:t>
      </w:r>
      <w:r w:rsidRPr="005C092C">
        <w:rPr>
          <w:rFonts w:ascii="Arial" w:hAnsi="Arial" w:cs="Arial"/>
          <w:sz w:val="24"/>
          <w:szCs w:val="24"/>
          <w:u w:val="single"/>
        </w:rPr>
        <w:t xml:space="preserve"> </w:t>
      </w:r>
      <w:r w:rsidRPr="005C092C">
        <w:rPr>
          <w:rFonts w:ascii="Arial" w:hAnsi="Arial" w:cs="Arial"/>
          <w:b/>
          <w:sz w:val="24"/>
          <w:szCs w:val="24"/>
          <w:u w:val="single"/>
        </w:rPr>
        <w:t>(Horário de Brasília)</w:t>
      </w:r>
    </w:p>
    <w:p w:rsidR="003C4EB6" w:rsidRPr="006C6EF5" w:rsidRDefault="00835ED3" w:rsidP="006A7452">
      <w:pPr>
        <w:pStyle w:val="PargrafodaLista"/>
        <w:spacing w:line="276" w:lineRule="auto"/>
        <w:ind w:left="709"/>
        <w:jc w:val="both"/>
        <w:rPr>
          <w:rFonts w:ascii="Arial" w:hAnsi="Arial" w:cs="Arial"/>
          <w:b/>
          <w:sz w:val="24"/>
          <w:szCs w:val="24"/>
          <w:u w:val="single"/>
        </w:rPr>
      </w:pPr>
      <w:r w:rsidRPr="006C6EF5">
        <w:rPr>
          <w:rFonts w:ascii="Arial" w:hAnsi="Arial" w:cs="Arial"/>
          <w:b/>
          <w:sz w:val="24"/>
          <w:szCs w:val="24"/>
          <w:u w:val="single"/>
        </w:rPr>
        <w:t xml:space="preserve">Local: </w:t>
      </w:r>
      <w:r w:rsidR="00537ED6" w:rsidRPr="006C6EF5">
        <w:rPr>
          <w:rFonts w:ascii="Arial" w:hAnsi="Arial" w:cs="Arial"/>
          <w:b/>
          <w:sz w:val="24"/>
          <w:szCs w:val="24"/>
          <w:u w:val="single"/>
        </w:rPr>
        <w:t>Auditório da Prefeitura Muni</w:t>
      </w:r>
      <w:r w:rsidR="00EA680A" w:rsidRPr="006C6EF5">
        <w:rPr>
          <w:rFonts w:ascii="Arial" w:hAnsi="Arial" w:cs="Arial"/>
          <w:b/>
          <w:sz w:val="24"/>
          <w:szCs w:val="24"/>
          <w:u w:val="single"/>
        </w:rPr>
        <w:t>cipal de Cabo Frio – Praça Tira</w:t>
      </w:r>
      <w:r w:rsidR="00537ED6" w:rsidRPr="006C6EF5">
        <w:rPr>
          <w:rFonts w:ascii="Arial" w:hAnsi="Arial" w:cs="Arial"/>
          <w:b/>
          <w:sz w:val="24"/>
          <w:szCs w:val="24"/>
          <w:u w:val="single"/>
        </w:rPr>
        <w:t>dentes, S/Nº</w:t>
      </w:r>
    </w:p>
    <w:p w:rsidR="006C6EF5" w:rsidRDefault="006C6EF5" w:rsidP="006A7452">
      <w:pPr>
        <w:pStyle w:val="PargrafodaLista"/>
        <w:spacing w:line="276" w:lineRule="auto"/>
        <w:ind w:left="709"/>
        <w:jc w:val="both"/>
        <w:rPr>
          <w:rFonts w:ascii="Arial" w:hAnsi="Arial" w:cs="Arial"/>
          <w:b/>
          <w:i/>
        </w:rPr>
      </w:pPr>
    </w:p>
    <w:p w:rsidR="00537ED6" w:rsidRPr="006C6EF5" w:rsidRDefault="00BF5CCD" w:rsidP="006A7452">
      <w:pPr>
        <w:pStyle w:val="PargrafodaLista"/>
        <w:spacing w:line="276" w:lineRule="auto"/>
        <w:ind w:left="709"/>
        <w:jc w:val="both"/>
        <w:rPr>
          <w:rFonts w:ascii="Arial" w:hAnsi="Arial" w:cs="Arial"/>
          <w:i/>
        </w:rPr>
      </w:pPr>
      <w:r w:rsidRPr="006C6EF5">
        <w:rPr>
          <w:rFonts w:ascii="Arial" w:hAnsi="Arial" w:cs="Arial"/>
          <w:b/>
          <w:i/>
        </w:rPr>
        <w:t>ATENÇÃO:</w:t>
      </w:r>
      <w:r w:rsidRPr="006C6EF5">
        <w:rPr>
          <w:rFonts w:ascii="Arial" w:hAnsi="Arial" w:cs="Arial"/>
          <w:i/>
        </w:rPr>
        <w:t xml:space="preserve"> Será concedido o prazo de tolerância de 15(quinze) minutos para abertura da sessão pública. Após, não será permitida o ingresso de novos participantes. </w:t>
      </w:r>
    </w:p>
    <w:p w:rsidR="00BF5CCD" w:rsidRPr="00F21FF6" w:rsidRDefault="00BF5CCD" w:rsidP="006A7452">
      <w:pPr>
        <w:pStyle w:val="PargrafodaLista"/>
        <w:spacing w:line="276" w:lineRule="auto"/>
        <w:ind w:left="709"/>
        <w:jc w:val="both"/>
        <w:rPr>
          <w:rFonts w:ascii="Arial" w:hAnsi="Arial" w:cs="Arial"/>
          <w:sz w:val="24"/>
          <w:szCs w:val="24"/>
        </w:rPr>
      </w:pPr>
    </w:p>
    <w:p w:rsidR="003C4EB6" w:rsidRPr="00F21FF6" w:rsidRDefault="003C4EB6" w:rsidP="006A7452">
      <w:pPr>
        <w:pStyle w:val="PargrafodaLista"/>
        <w:numPr>
          <w:ilvl w:val="0"/>
          <w:numId w:val="2"/>
        </w:numPr>
        <w:tabs>
          <w:tab w:val="left" w:pos="426"/>
        </w:tabs>
        <w:spacing w:line="276" w:lineRule="auto"/>
        <w:jc w:val="left"/>
        <w:rPr>
          <w:rFonts w:ascii="Arial" w:hAnsi="Arial" w:cs="Arial"/>
          <w:b/>
          <w:sz w:val="24"/>
          <w:szCs w:val="24"/>
        </w:rPr>
      </w:pPr>
      <w:r w:rsidRPr="00F21FF6">
        <w:rPr>
          <w:rFonts w:ascii="Arial" w:hAnsi="Arial" w:cs="Arial"/>
          <w:b/>
          <w:sz w:val="24"/>
          <w:szCs w:val="24"/>
        </w:rPr>
        <w:t>DO OBJETO</w:t>
      </w:r>
    </w:p>
    <w:p w:rsidR="003C4EB6" w:rsidRDefault="006F0B3B" w:rsidP="006A7452">
      <w:pPr>
        <w:pStyle w:val="PargrafodaLista"/>
        <w:numPr>
          <w:ilvl w:val="1"/>
          <w:numId w:val="2"/>
        </w:numPr>
        <w:spacing w:line="276" w:lineRule="auto"/>
        <w:jc w:val="both"/>
        <w:rPr>
          <w:rFonts w:ascii="Arial" w:hAnsi="Arial" w:cs="Arial"/>
          <w:sz w:val="24"/>
          <w:szCs w:val="24"/>
        </w:rPr>
      </w:pPr>
      <w:sdt>
        <w:sdtPr>
          <w:rPr>
            <w:rFonts w:ascii="Arial" w:hAnsi="Arial" w:cs="Arial"/>
            <w:b/>
            <w:sz w:val="24"/>
            <w:szCs w:val="24"/>
          </w:rPr>
          <w:alias w:val="Empresa"/>
          <w:tag w:val=""/>
          <w:id w:val="161200018"/>
          <w:placeholder>
            <w:docPart w:val="82F602A0F91945F3BF531572885F8385"/>
          </w:placeholder>
          <w:dataBinding w:prefixMappings="xmlns:ns0='http://schemas.openxmlformats.org/officeDocument/2006/extended-properties' " w:xpath="/ns0:Properties[1]/ns0:Company[1]" w:storeItemID="{6668398D-A668-4E3E-A5EB-62B293D839F1}"/>
          <w:text/>
        </w:sdtPr>
        <w:sdtContent>
          <w:r w:rsidR="00434763">
            <w:rPr>
              <w:rFonts w:ascii="Arial" w:hAnsi="Arial" w:cs="Arial"/>
              <w:b/>
              <w:sz w:val="24"/>
              <w:szCs w:val="24"/>
            </w:rPr>
            <w:t xml:space="preserve">Execução de serviços de reforma e ampliação da ESCOLA MUNICIPAL DE EDUCAÇÃO INFANTIL NEUSA AGUALUSA DA </w:t>
          </w:r>
          <w:proofErr w:type="spellStart"/>
          <w:proofErr w:type="gramStart"/>
          <w:r w:rsidR="00434763">
            <w:rPr>
              <w:rFonts w:ascii="Arial" w:hAnsi="Arial" w:cs="Arial"/>
              <w:b/>
              <w:sz w:val="24"/>
              <w:szCs w:val="24"/>
            </w:rPr>
            <w:t>COSTA,</w:t>
          </w:r>
        </w:sdtContent>
      </w:sdt>
      <w:r w:rsidR="00AA1A3F" w:rsidRPr="00F21FF6">
        <w:rPr>
          <w:rFonts w:ascii="Arial" w:hAnsi="Arial" w:cs="Arial"/>
          <w:sz w:val="24"/>
          <w:szCs w:val="24"/>
        </w:rPr>
        <w:t>conforme</w:t>
      </w:r>
      <w:proofErr w:type="spellEnd"/>
      <w:proofErr w:type="gramEnd"/>
      <w:r w:rsidR="00AA1A3F" w:rsidRPr="00F21FF6">
        <w:rPr>
          <w:rFonts w:ascii="Arial" w:hAnsi="Arial" w:cs="Arial"/>
          <w:sz w:val="24"/>
          <w:szCs w:val="24"/>
        </w:rPr>
        <w:t xml:space="preserve"> especificações detalhadas no </w:t>
      </w:r>
      <w:r w:rsidR="00AB43C3" w:rsidRPr="00F21FF6">
        <w:rPr>
          <w:rFonts w:ascii="Arial" w:hAnsi="Arial" w:cs="Arial"/>
          <w:sz w:val="24"/>
          <w:szCs w:val="24"/>
        </w:rPr>
        <w:t>PROJETO BÁSICO – ANEXO I</w:t>
      </w:r>
      <w:r w:rsidR="004A01E2" w:rsidRPr="00F21FF6">
        <w:rPr>
          <w:rFonts w:ascii="Arial" w:hAnsi="Arial" w:cs="Arial"/>
          <w:sz w:val="24"/>
          <w:szCs w:val="24"/>
        </w:rPr>
        <w:t xml:space="preserve">, </w:t>
      </w:r>
      <w:r w:rsidR="00AA1A3F" w:rsidRPr="00F21FF6">
        <w:rPr>
          <w:rFonts w:ascii="Arial" w:hAnsi="Arial" w:cs="Arial"/>
          <w:sz w:val="24"/>
          <w:szCs w:val="24"/>
        </w:rPr>
        <w:t>deste edital</w:t>
      </w:r>
      <w:r w:rsidR="004A01E2" w:rsidRPr="00F21FF6">
        <w:rPr>
          <w:rFonts w:ascii="Arial" w:hAnsi="Arial" w:cs="Arial"/>
          <w:sz w:val="24"/>
          <w:szCs w:val="24"/>
        </w:rPr>
        <w:t>.</w:t>
      </w:r>
    </w:p>
    <w:p w:rsidR="009A0370" w:rsidRPr="00F21FF6" w:rsidRDefault="009A0370" w:rsidP="006A7452">
      <w:pPr>
        <w:pStyle w:val="PargrafodaLista"/>
        <w:spacing w:line="276" w:lineRule="auto"/>
        <w:ind w:left="0"/>
        <w:jc w:val="both"/>
        <w:rPr>
          <w:rFonts w:ascii="Arial" w:hAnsi="Arial" w:cs="Arial"/>
          <w:sz w:val="24"/>
          <w:szCs w:val="24"/>
        </w:rPr>
      </w:pPr>
    </w:p>
    <w:p w:rsidR="00835ED3" w:rsidRPr="00F21FF6" w:rsidRDefault="00835ED3" w:rsidP="006A7452">
      <w:pPr>
        <w:pStyle w:val="PargrafodaLista"/>
        <w:numPr>
          <w:ilvl w:val="0"/>
          <w:numId w:val="2"/>
        </w:numPr>
        <w:tabs>
          <w:tab w:val="left" w:pos="426"/>
        </w:tabs>
        <w:spacing w:line="276" w:lineRule="auto"/>
        <w:jc w:val="left"/>
        <w:rPr>
          <w:rFonts w:ascii="Arial" w:hAnsi="Arial" w:cs="Arial"/>
          <w:b/>
          <w:sz w:val="24"/>
          <w:szCs w:val="24"/>
        </w:rPr>
      </w:pPr>
      <w:r w:rsidRPr="00F21FF6">
        <w:rPr>
          <w:rFonts w:ascii="Arial" w:hAnsi="Arial" w:cs="Arial"/>
          <w:b/>
          <w:sz w:val="24"/>
          <w:szCs w:val="24"/>
        </w:rPr>
        <w:t xml:space="preserve">ANEXOS DO EDITAL </w:t>
      </w:r>
    </w:p>
    <w:p w:rsidR="00835ED3" w:rsidRDefault="00835ED3" w:rsidP="006A7452">
      <w:pPr>
        <w:pStyle w:val="PargrafodaLista"/>
        <w:numPr>
          <w:ilvl w:val="1"/>
          <w:numId w:val="2"/>
        </w:numPr>
        <w:spacing w:line="276" w:lineRule="auto"/>
        <w:jc w:val="both"/>
        <w:rPr>
          <w:rFonts w:ascii="Arial" w:hAnsi="Arial" w:cs="Arial"/>
          <w:sz w:val="24"/>
          <w:szCs w:val="24"/>
        </w:rPr>
      </w:pPr>
      <w:r w:rsidRPr="00F21FF6">
        <w:rPr>
          <w:rFonts w:ascii="Arial" w:hAnsi="Arial" w:cs="Arial"/>
          <w:sz w:val="24"/>
          <w:szCs w:val="24"/>
        </w:rPr>
        <w:t xml:space="preserve">Integram </w:t>
      </w:r>
      <w:r w:rsidRPr="00F21FF6">
        <w:rPr>
          <w:rFonts w:ascii="Arial" w:eastAsiaTheme="majorEastAsia" w:hAnsi="Arial" w:cs="Arial"/>
          <w:sz w:val="24"/>
          <w:szCs w:val="24"/>
        </w:rPr>
        <w:t>este</w:t>
      </w:r>
      <w:r w:rsidRPr="00F21FF6">
        <w:rPr>
          <w:rFonts w:ascii="Arial" w:hAnsi="Arial" w:cs="Arial"/>
          <w:sz w:val="24"/>
          <w:szCs w:val="24"/>
        </w:rPr>
        <w:t xml:space="preserve"> edital os seguintes Anexos: </w:t>
      </w:r>
    </w:p>
    <w:p w:rsidR="004754A3" w:rsidRPr="00F21FF6" w:rsidRDefault="004754A3" w:rsidP="004754A3">
      <w:pPr>
        <w:pStyle w:val="PargrafodaLista"/>
        <w:spacing w:line="276" w:lineRule="auto"/>
        <w:ind w:left="0"/>
        <w:jc w:val="both"/>
        <w:rPr>
          <w:rFonts w:ascii="Arial" w:hAnsi="Arial" w:cs="Arial"/>
          <w:sz w:val="24"/>
          <w:szCs w:val="24"/>
        </w:rPr>
      </w:pPr>
    </w:p>
    <w:p w:rsidR="00835ED3" w:rsidRPr="00F21FF6" w:rsidRDefault="004B042F" w:rsidP="006A7452">
      <w:pPr>
        <w:pStyle w:val="PargrafodaLista"/>
        <w:numPr>
          <w:ilvl w:val="7"/>
          <w:numId w:val="2"/>
        </w:numPr>
        <w:tabs>
          <w:tab w:val="left" w:pos="851"/>
        </w:tabs>
        <w:spacing w:line="276" w:lineRule="auto"/>
        <w:ind w:left="426"/>
        <w:jc w:val="both"/>
        <w:rPr>
          <w:rFonts w:ascii="Arial" w:hAnsi="Arial" w:cs="Arial"/>
          <w:sz w:val="24"/>
          <w:szCs w:val="24"/>
        </w:rPr>
      </w:pPr>
      <w:r w:rsidRPr="00F21FF6">
        <w:rPr>
          <w:rFonts w:ascii="Arial" w:hAnsi="Arial" w:cs="Arial"/>
          <w:sz w:val="24"/>
          <w:szCs w:val="24"/>
        </w:rPr>
        <w:t>PROJETO BÁSICO</w:t>
      </w:r>
      <w:r w:rsidR="00835ED3" w:rsidRPr="00F21FF6">
        <w:rPr>
          <w:rFonts w:ascii="Arial" w:hAnsi="Arial" w:cs="Arial"/>
          <w:sz w:val="24"/>
          <w:szCs w:val="24"/>
        </w:rPr>
        <w:t xml:space="preserve"> </w:t>
      </w:r>
      <w:r w:rsidR="002C6B98" w:rsidRPr="00F21FF6">
        <w:rPr>
          <w:rFonts w:ascii="Arial" w:hAnsi="Arial" w:cs="Arial"/>
          <w:sz w:val="24"/>
          <w:szCs w:val="24"/>
        </w:rPr>
        <w:t>composto de</w:t>
      </w:r>
      <w:r w:rsidR="00F501C2" w:rsidRPr="00F21FF6">
        <w:rPr>
          <w:rFonts w:ascii="Arial" w:hAnsi="Arial" w:cs="Arial"/>
          <w:sz w:val="24"/>
          <w:szCs w:val="24"/>
        </w:rPr>
        <w:t>:</w:t>
      </w:r>
    </w:p>
    <w:p w:rsidR="00F501C2" w:rsidRPr="00F21FF6" w:rsidRDefault="00F501C2" w:rsidP="006A7452">
      <w:pPr>
        <w:pStyle w:val="PargrafodaLista"/>
        <w:numPr>
          <w:ilvl w:val="6"/>
          <w:numId w:val="23"/>
        </w:numPr>
        <w:tabs>
          <w:tab w:val="left" w:pos="1276"/>
          <w:tab w:val="left" w:pos="1418"/>
        </w:tabs>
        <w:spacing w:line="276" w:lineRule="auto"/>
        <w:ind w:left="851"/>
        <w:jc w:val="both"/>
        <w:rPr>
          <w:rFonts w:ascii="Arial" w:hAnsi="Arial" w:cs="Arial"/>
          <w:sz w:val="24"/>
          <w:szCs w:val="24"/>
        </w:rPr>
      </w:pPr>
      <w:r w:rsidRPr="00F21FF6">
        <w:rPr>
          <w:rFonts w:ascii="Arial" w:hAnsi="Arial" w:cs="Arial"/>
          <w:sz w:val="24"/>
          <w:szCs w:val="24"/>
        </w:rPr>
        <w:t>ESPECIFICAÇÕES TÉCNICAS</w:t>
      </w:r>
    </w:p>
    <w:p w:rsidR="00F501C2" w:rsidRPr="00F21FF6" w:rsidRDefault="00967062" w:rsidP="006A7452">
      <w:pPr>
        <w:pStyle w:val="PargrafodaLista"/>
        <w:numPr>
          <w:ilvl w:val="6"/>
          <w:numId w:val="23"/>
        </w:numPr>
        <w:tabs>
          <w:tab w:val="left" w:pos="1276"/>
          <w:tab w:val="left" w:pos="1418"/>
        </w:tabs>
        <w:spacing w:line="276" w:lineRule="auto"/>
        <w:ind w:left="851"/>
        <w:jc w:val="both"/>
        <w:rPr>
          <w:rFonts w:ascii="Arial" w:hAnsi="Arial" w:cs="Arial"/>
          <w:sz w:val="24"/>
          <w:szCs w:val="24"/>
        </w:rPr>
      </w:pPr>
      <w:r w:rsidRPr="00F21FF6">
        <w:rPr>
          <w:rFonts w:ascii="Arial" w:hAnsi="Arial" w:cs="Arial"/>
          <w:sz w:val="24"/>
          <w:szCs w:val="24"/>
        </w:rPr>
        <w:t>PLANILHA ORÇAMENTÁRIA</w:t>
      </w:r>
    </w:p>
    <w:p w:rsidR="0048301E" w:rsidRPr="00F21FF6" w:rsidRDefault="0048301E" w:rsidP="006A7452">
      <w:pPr>
        <w:pStyle w:val="PargrafodaLista"/>
        <w:numPr>
          <w:ilvl w:val="6"/>
          <w:numId w:val="23"/>
        </w:numPr>
        <w:tabs>
          <w:tab w:val="left" w:pos="1276"/>
          <w:tab w:val="left" w:pos="1418"/>
        </w:tabs>
        <w:spacing w:line="276" w:lineRule="auto"/>
        <w:ind w:left="851"/>
        <w:jc w:val="both"/>
        <w:rPr>
          <w:rFonts w:ascii="Arial" w:hAnsi="Arial" w:cs="Arial"/>
          <w:sz w:val="24"/>
          <w:szCs w:val="24"/>
        </w:rPr>
      </w:pPr>
      <w:r w:rsidRPr="00F21FF6">
        <w:rPr>
          <w:rFonts w:ascii="Arial" w:hAnsi="Arial" w:cs="Arial"/>
          <w:sz w:val="24"/>
          <w:szCs w:val="24"/>
        </w:rPr>
        <w:t>CRONOGRAMA FÍSICO FINANCEIRO</w:t>
      </w:r>
    </w:p>
    <w:p w:rsidR="0048301E" w:rsidRPr="00F21FF6" w:rsidRDefault="0048301E" w:rsidP="006A7452">
      <w:pPr>
        <w:pStyle w:val="PargrafodaLista"/>
        <w:numPr>
          <w:ilvl w:val="6"/>
          <w:numId w:val="23"/>
        </w:numPr>
        <w:tabs>
          <w:tab w:val="left" w:pos="1276"/>
          <w:tab w:val="left" w:pos="1418"/>
        </w:tabs>
        <w:spacing w:line="276" w:lineRule="auto"/>
        <w:ind w:left="851"/>
        <w:jc w:val="both"/>
        <w:rPr>
          <w:rFonts w:ascii="Arial" w:hAnsi="Arial" w:cs="Arial"/>
          <w:sz w:val="24"/>
          <w:szCs w:val="24"/>
        </w:rPr>
      </w:pPr>
      <w:r w:rsidRPr="00F21FF6">
        <w:rPr>
          <w:rFonts w:ascii="Arial" w:hAnsi="Arial" w:cs="Arial"/>
          <w:sz w:val="24"/>
          <w:szCs w:val="24"/>
        </w:rPr>
        <w:t>COMPOSIÇÃO DO BDI</w:t>
      </w:r>
    </w:p>
    <w:p w:rsidR="00967062" w:rsidRPr="00F21FF6" w:rsidRDefault="00967062" w:rsidP="006A7452">
      <w:pPr>
        <w:pStyle w:val="PargrafodaLista"/>
        <w:numPr>
          <w:ilvl w:val="6"/>
          <w:numId w:val="23"/>
        </w:numPr>
        <w:tabs>
          <w:tab w:val="left" w:pos="1276"/>
          <w:tab w:val="left" w:pos="1418"/>
        </w:tabs>
        <w:spacing w:line="276" w:lineRule="auto"/>
        <w:ind w:left="851"/>
        <w:jc w:val="both"/>
        <w:rPr>
          <w:rFonts w:ascii="Arial" w:hAnsi="Arial" w:cs="Arial"/>
          <w:sz w:val="24"/>
          <w:szCs w:val="24"/>
        </w:rPr>
      </w:pPr>
      <w:r w:rsidRPr="00F21FF6">
        <w:rPr>
          <w:rFonts w:ascii="Arial" w:hAnsi="Arial" w:cs="Arial"/>
          <w:sz w:val="24"/>
          <w:szCs w:val="24"/>
        </w:rPr>
        <w:lastRenderedPageBreak/>
        <w:t>MEMÓRIA DE CÁLCULO</w:t>
      </w:r>
    </w:p>
    <w:p w:rsidR="00967062" w:rsidRDefault="00967062" w:rsidP="006A7452">
      <w:pPr>
        <w:pStyle w:val="PargrafodaLista"/>
        <w:numPr>
          <w:ilvl w:val="6"/>
          <w:numId w:val="23"/>
        </w:numPr>
        <w:tabs>
          <w:tab w:val="left" w:pos="1276"/>
          <w:tab w:val="left" w:pos="1418"/>
        </w:tabs>
        <w:spacing w:line="276" w:lineRule="auto"/>
        <w:ind w:left="851"/>
        <w:jc w:val="both"/>
        <w:rPr>
          <w:rFonts w:ascii="Arial" w:hAnsi="Arial" w:cs="Arial"/>
          <w:sz w:val="24"/>
          <w:szCs w:val="24"/>
        </w:rPr>
      </w:pPr>
      <w:r w:rsidRPr="00F21FF6">
        <w:rPr>
          <w:rFonts w:ascii="Arial" w:hAnsi="Arial" w:cs="Arial"/>
          <w:sz w:val="24"/>
          <w:szCs w:val="24"/>
        </w:rPr>
        <w:t>PLANTAS DE PROJETO</w:t>
      </w:r>
    </w:p>
    <w:p w:rsidR="00835ED3" w:rsidRPr="00C23738" w:rsidRDefault="005C092C" w:rsidP="006A7452">
      <w:pPr>
        <w:pStyle w:val="PargrafodaLista"/>
        <w:numPr>
          <w:ilvl w:val="7"/>
          <w:numId w:val="2"/>
        </w:numPr>
        <w:tabs>
          <w:tab w:val="left" w:pos="851"/>
        </w:tabs>
        <w:spacing w:line="276" w:lineRule="auto"/>
        <w:ind w:left="426"/>
        <w:jc w:val="both"/>
        <w:rPr>
          <w:rFonts w:ascii="Arial" w:hAnsi="Arial" w:cs="Arial"/>
          <w:sz w:val="24"/>
          <w:szCs w:val="24"/>
        </w:rPr>
      </w:pPr>
      <w:r>
        <w:rPr>
          <w:rFonts w:ascii="Arial" w:hAnsi="Arial" w:cs="Arial"/>
          <w:sz w:val="24"/>
          <w:szCs w:val="24"/>
        </w:rPr>
        <w:t>Modelo de Proposta de Preços</w:t>
      </w:r>
      <w:r w:rsidR="009A0370" w:rsidRPr="00C23738">
        <w:rPr>
          <w:rFonts w:ascii="Arial" w:hAnsi="Arial" w:cs="Arial"/>
          <w:sz w:val="24"/>
          <w:szCs w:val="24"/>
        </w:rPr>
        <w:t>;</w:t>
      </w:r>
    </w:p>
    <w:p w:rsidR="00CC60A4" w:rsidRPr="00C23738" w:rsidRDefault="00CC60A4" w:rsidP="006A7452">
      <w:pPr>
        <w:pStyle w:val="PargrafodaLista"/>
        <w:numPr>
          <w:ilvl w:val="7"/>
          <w:numId w:val="2"/>
        </w:numPr>
        <w:tabs>
          <w:tab w:val="left" w:pos="851"/>
        </w:tabs>
        <w:spacing w:line="276" w:lineRule="auto"/>
        <w:ind w:left="426"/>
        <w:jc w:val="both"/>
        <w:rPr>
          <w:rFonts w:ascii="Arial" w:hAnsi="Arial" w:cs="Arial"/>
          <w:sz w:val="24"/>
          <w:szCs w:val="24"/>
        </w:rPr>
      </w:pPr>
      <w:r w:rsidRPr="00C23738">
        <w:rPr>
          <w:rFonts w:ascii="Arial" w:hAnsi="Arial" w:cs="Arial"/>
          <w:sz w:val="24"/>
          <w:szCs w:val="24"/>
        </w:rPr>
        <w:t>Modelo de Carta de Credenciamento</w:t>
      </w:r>
      <w:r w:rsidR="009A0370" w:rsidRPr="00C23738">
        <w:rPr>
          <w:rFonts w:ascii="Arial" w:hAnsi="Arial" w:cs="Arial"/>
          <w:sz w:val="24"/>
          <w:szCs w:val="24"/>
        </w:rPr>
        <w:t>;</w:t>
      </w:r>
    </w:p>
    <w:p w:rsidR="00DD06C0" w:rsidRPr="00C23738" w:rsidRDefault="00DD06C0" w:rsidP="006A7452">
      <w:pPr>
        <w:pStyle w:val="PargrafodaLista"/>
        <w:numPr>
          <w:ilvl w:val="7"/>
          <w:numId w:val="2"/>
        </w:numPr>
        <w:tabs>
          <w:tab w:val="left" w:pos="851"/>
        </w:tabs>
        <w:spacing w:line="276" w:lineRule="auto"/>
        <w:ind w:left="426"/>
        <w:jc w:val="both"/>
        <w:rPr>
          <w:rFonts w:ascii="Arial" w:hAnsi="Arial" w:cs="Arial"/>
          <w:sz w:val="24"/>
          <w:szCs w:val="24"/>
        </w:rPr>
      </w:pPr>
      <w:r w:rsidRPr="00C23738">
        <w:rPr>
          <w:rFonts w:ascii="Arial" w:hAnsi="Arial" w:cs="Arial"/>
          <w:sz w:val="24"/>
          <w:szCs w:val="24"/>
        </w:rPr>
        <w:t>Declaração de Inexistência de Impedimento de Licitar ou Contratar com a Administração e que a empresa não possui servidor público em seus quadros</w:t>
      </w:r>
      <w:r w:rsidR="009A0370" w:rsidRPr="00C23738">
        <w:rPr>
          <w:rFonts w:ascii="Arial" w:hAnsi="Arial" w:cs="Arial"/>
          <w:sz w:val="24"/>
          <w:szCs w:val="24"/>
        </w:rPr>
        <w:t>;</w:t>
      </w:r>
    </w:p>
    <w:p w:rsidR="0048282B" w:rsidRPr="00C23738" w:rsidRDefault="0048282B" w:rsidP="006A7452">
      <w:pPr>
        <w:pStyle w:val="PargrafodaLista"/>
        <w:numPr>
          <w:ilvl w:val="7"/>
          <w:numId w:val="2"/>
        </w:numPr>
        <w:tabs>
          <w:tab w:val="left" w:pos="851"/>
        </w:tabs>
        <w:spacing w:line="276" w:lineRule="auto"/>
        <w:ind w:left="426"/>
        <w:jc w:val="both"/>
        <w:rPr>
          <w:rFonts w:ascii="Arial" w:hAnsi="Arial" w:cs="Arial"/>
          <w:sz w:val="24"/>
          <w:szCs w:val="24"/>
        </w:rPr>
      </w:pPr>
      <w:r w:rsidRPr="00C23738">
        <w:rPr>
          <w:rFonts w:ascii="Arial" w:hAnsi="Arial" w:cs="Arial"/>
          <w:sz w:val="24"/>
          <w:szCs w:val="24"/>
        </w:rPr>
        <w:t>Declaração Relativa a Trabalho de Menores</w:t>
      </w:r>
      <w:r w:rsidR="009A0370" w:rsidRPr="00C23738">
        <w:rPr>
          <w:rFonts w:ascii="Arial" w:hAnsi="Arial" w:cs="Arial"/>
          <w:sz w:val="24"/>
          <w:szCs w:val="24"/>
        </w:rPr>
        <w:t>;</w:t>
      </w:r>
    </w:p>
    <w:p w:rsidR="000E46C3" w:rsidRPr="00C23738" w:rsidRDefault="000E46C3" w:rsidP="006A7452">
      <w:pPr>
        <w:pStyle w:val="PargrafodaLista"/>
        <w:numPr>
          <w:ilvl w:val="7"/>
          <w:numId w:val="2"/>
        </w:numPr>
        <w:tabs>
          <w:tab w:val="left" w:pos="851"/>
        </w:tabs>
        <w:spacing w:line="276" w:lineRule="auto"/>
        <w:ind w:left="426"/>
        <w:jc w:val="both"/>
        <w:rPr>
          <w:rFonts w:ascii="Arial" w:hAnsi="Arial" w:cs="Arial"/>
          <w:sz w:val="24"/>
          <w:szCs w:val="24"/>
        </w:rPr>
      </w:pPr>
      <w:r w:rsidRPr="00C23738">
        <w:rPr>
          <w:rFonts w:ascii="Arial" w:hAnsi="Arial" w:cs="Arial"/>
          <w:sz w:val="24"/>
          <w:szCs w:val="24"/>
        </w:rPr>
        <w:t>Declara</w:t>
      </w:r>
      <w:r w:rsidR="00605BE2" w:rsidRPr="00C23738">
        <w:rPr>
          <w:rFonts w:ascii="Arial" w:hAnsi="Arial" w:cs="Arial"/>
          <w:sz w:val="24"/>
          <w:szCs w:val="24"/>
        </w:rPr>
        <w:t>ção de enquadramento como Micro</w:t>
      </w:r>
      <w:r w:rsidRPr="00C23738">
        <w:rPr>
          <w:rFonts w:ascii="Arial" w:hAnsi="Arial" w:cs="Arial"/>
          <w:sz w:val="24"/>
          <w:szCs w:val="24"/>
        </w:rPr>
        <w:t>empresa ou empresa de pequeno porte</w:t>
      </w:r>
      <w:r w:rsidR="009A0370" w:rsidRPr="00C23738">
        <w:rPr>
          <w:rFonts w:ascii="Arial" w:hAnsi="Arial" w:cs="Arial"/>
          <w:sz w:val="24"/>
          <w:szCs w:val="24"/>
        </w:rPr>
        <w:t>;</w:t>
      </w:r>
    </w:p>
    <w:p w:rsidR="00853130" w:rsidRPr="00C23738" w:rsidRDefault="00853130" w:rsidP="006A7452">
      <w:pPr>
        <w:pStyle w:val="PargrafodaLista"/>
        <w:numPr>
          <w:ilvl w:val="7"/>
          <w:numId w:val="2"/>
        </w:numPr>
        <w:tabs>
          <w:tab w:val="left" w:pos="851"/>
        </w:tabs>
        <w:spacing w:line="276" w:lineRule="auto"/>
        <w:ind w:left="426"/>
        <w:jc w:val="both"/>
        <w:rPr>
          <w:rFonts w:ascii="Arial" w:hAnsi="Arial" w:cs="Arial"/>
          <w:sz w:val="24"/>
          <w:szCs w:val="24"/>
        </w:rPr>
      </w:pPr>
      <w:r w:rsidRPr="00C23738">
        <w:rPr>
          <w:rFonts w:ascii="Arial" w:hAnsi="Arial" w:cs="Arial"/>
          <w:sz w:val="24"/>
          <w:szCs w:val="24"/>
        </w:rPr>
        <w:t>Declaração de visita técnica ou de conhecimento das condições do objeto</w:t>
      </w:r>
      <w:r w:rsidR="009A0370" w:rsidRPr="00C23738">
        <w:rPr>
          <w:rFonts w:ascii="Arial" w:hAnsi="Arial" w:cs="Arial"/>
          <w:sz w:val="24"/>
          <w:szCs w:val="24"/>
        </w:rPr>
        <w:t>;</w:t>
      </w:r>
    </w:p>
    <w:p w:rsidR="00AE27CE" w:rsidRDefault="00AE27CE" w:rsidP="006A7452">
      <w:pPr>
        <w:pStyle w:val="PargrafodaLista"/>
        <w:numPr>
          <w:ilvl w:val="7"/>
          <w:numId w:val="2"/>
        </w:numPr>
        <w:tabs>
          <w:tab w:val="left" w:pos="851"/>
        </w:tabs>
        <w:spacing w:line="276" w:lineRule="auto"/>
        <w:ind w:left="426"/>
        <w:jc w:val="both"/>
        <w:rPr>
          <w:rFonts w:ascii="Arial" w:hAnsi="Arial" w:cs="Arial"/>
          <w:sz w:val="24"/>
          <w:szCs w:val="24"/>
        </w:rPr>
      </w:pPr>
      <w:r w:rsidRPr="00C23738">
        <w:rPr>
          <w:rFonts w:ascii="Arial" w:hAnsi="Arial" w:cs="Arial"/>
          <w:sz w:val="24"/>
          <w:szCs w:val="24"/>
        </w:rPr>
        <w:t>Minuta do Contrato</w:t>
      </w:r>
      <w:r w:rsidR="009A0370" w:rsidRPr="00C23738">
        <w:rPr>
          <w:rFonts w:ascii="Arial" w:hAnsi="Arial" w:cs="Arial"/>
          <w:sz w:val="24"/>
          <w:szCs w:val="24"/>
        </w:rPr>
        <w:t>.</w:t>
      </w:r>
    </w:p>
    <w:p w:rsidR="004754A3" w:rsidRPr="00C23738" w:rsidRDefault="004754A3" w:rsidP="005C092C">
      <w:pPr>
        <w:pStyle w:val="PargrafodaLista"/>
        <w:tabs>
          <w:tab w:val="left" w:pos="851"/>
        </w:tabs>
        <w:spacing w:line="276" w:lineRule="auto"/>
        <w:ind w:left="426"/>
        <w:jc w:val="both"/>
        <w:rPr>
          <w:rFonts w:ascii="Arial" w:hAnsi="Arial" w:cs="Arial"/>
          <w:sz w:val="24"/>
          <w:szCs w:val="24"/>
        </w:rPr>
      </w:pPr>
    </w:p>
    <w:p w:rsidR="002C6B98" w:rsidRPr="00F21FF6" w:rsidRDefault="00E32EB3" w:rsidP="006A7452">
      <w:pPr>
        <w:pStyle w:val="PargrafodaLista"/>
        <w:numPr>
          <w:ilvl w:val="1"/>
          <w:numId w:val="2"/>
        </w:numPr>
        <w:spacing w:line="276" w:lineRule="auto"/>
        <w:jc w:val="both"/>
        <w:rPr>
          <w:rFonts w:ascii="Arial" w:hAnsi="Arial" w:cs="Arial"/>
          <w:sz w:val="24"/>
          <w:szCs w:val="24"/>
        </w:rPr>
      </w:pPr>
      <w:r w:rsidRPr="00F21FF6">
        <w:rPr>
          <w:rFonts w:ascii="Arial" w:hAnsi="Arial" w:cs="Arial"/>
          <w:sz w:val="24"/>
          <w:szCs w:val="24"/>
        </w:rPr>
        <w:t xml:space="preserve">As peças </w:t>
      </w:r>
      <w:r w:rsidR="002C6B98" w:rsidRPr="00F21FF6">
        <w:rPr>
          <w:rFonts w:ascii="Arial" w:hAnsi="Arial" w:cs="Arial"/>
          <w:sz w:val="24"/>
          <w:szCs w:val="24"/>
        </w:rPr>
        <w:t xml:space="preserve">componentes do </w:t>
      </w:r>
      <w:r w:rsidR="00C13CFD" w:rsidRPr="00F21FF6">
        <w:rPr>
          <w:rFonts w:ascii="Arial" w:hAnsi="Arial" w:cs="Arial"/>
          <w:sz w:val="24"/>
          <w:szCs w:val="24"/>
        </w:rPr>
        <w:t>PROJETO BÁSICO – ANEXO I</w:t>
      </w:r>
      <w:r w:rsidR="002C6B98" w:rsidRPr="00F21FF6">
        <w:rPr>
          <w:rFonts w:ascii="Arial" w:hAnsi="Arial" w:cs="Arial"/>
          <w:sz w:val="24"/>
          <w:szCs w:val="24"/>
        </w:rPr>
        <w:t xml:space="preserve"> serão fornecid</w:t>
      </w:r>
      <w:r w:rsidR="00C13CFD" w:rsidRPr="00F21FF6">
        <w:rPr>
          <w:rFonts w:ascii="Arial" w:hAnsi="Arial" w:cs="Arial"/>
          <w:sz w:val="24"/>
          <w:szCs w:val="24"/>
        </w:rPr>
        <w:t>a</w:t>
      </w:r>
      <w:r w:rsidR="002C6B98" w:rsidRPr="00F21FF6">
        <w:rPr>
          <w:rFonts w:ascii="Arial" w:hAnsi="Arial" w:cs="Arial"/>
          <w:sz w:val="24"/>
          <w:szCs w:val="24"/>
        </w:rPr>
        <w:t>s em formato digital e estarão disponíveis para download no portal da transparência</w:t>
      </w:r>
      <w:r w:rsidRPr="00F21FF6">
        <w:rPr>
          <w:rFonts w:ascii="Arial" w:hAnsi="Arial" w:cs="Arial"/>
          <w:sz w:val="24"/>
          <w:szCs w:val="24"/>
        </w:rPr>
        <w:t>.</w:t>
      </w:r>
    </w:p>
    <w:p w:rsidR="002C6B98" w:rsidRPr="00F21FF6" w:rsidRDefault="002C6B98" w:rsidP="006A7452">
      <w:pPr>
        <w:pStyle w:val="PargrafodaLista"/>
        <w:tabs>
          <w:tab w:val="left" w:pos="1276"/>
        </w:tabs>
        <w:spacing w:line="276" w:lineRule="auto"/>
        <w:ind w:left="709"/>
        <w:jc w:val="both"/>
        <w:rPr>
          <w:rFonts w:ascii="Arial" w:hAnsi="Arial" w:cs="Arial"/>
          <w:sz w:val="24"/>
          <w:szCs w:val="24"/>
        </w:rPr>
      </w:pPr>
    </w:p>
    <w:p w:rsidR="00E67E5A" w:rsidRPr="00F21FF6" w:rsidRDefault="00835ED3" w:rsidP="006A7452">
      <w:pPr>
        <w:pStyle w:val="PargrafodaLista"/>
        <w:numPr>
          <w:ilvl w:val="0"/>
          <w:numId w:val="30"/>
        </w:numPr>
        <w:tabs>
          <w:tab w:val="left" w:pos="426"/>
        </w:tabs>
        <w:spacing w:line="276" w:lineRule="auto"/>
        <w:jc w:val="left"/>
        <w:rPr>
          <w:rFonts w:ascii="Arial" w:hAnsi="Arial" w:cs="Arial"/>
          <w:b/>
          <w:sz w:val="24"/>
          <w:szCs w:val="24"/>
        </w:rPr>
      </w:pPr>
      <w:bookmarkStart w:id="0" w:name="_Toc35119"/>
      <w:r w:rsidRPr="00F21FF6">
        <w:rPr>
          <w:rFonts w:ascii="Arial" w:hAnsi="Arial" w:cs="Arial"/>
          <w:b/>
          <w:sz w:val="24"/>
          <w:szCs w:val="24"/>
        </w:rPr>
        <w:t xml:space="preserve">PREÇO ESTIMADO </w:t>
      </w:r>
      <w:bookmarkEnd w:id="0"/>
      <w:r w:rsidR="00601102" w:rsidRPr="00F21FF6">
        <w:rPr>
          <w:rFonts w:ascii="Arial" w:hAnsi="Arial" w:cs="Arial"/>
          <w:b/>
          <w:sz w:val="24"/>
          <w:szCs w:val="24"/>
        </w:rPr>
        <w:t>E</w:t>
      </w:r>
      <w:bookmarkStart w:id="1" w:name="_Toc35120"/>
      <w:r w:rsidR="00E32EB3" w:rsidRPr="00F21FF6">
        <w:rPr>
          <w:rFonts w:ascii="Arial" w:hAnsi="Arial" w:cs="Arial"/>
          <w:b/>
          <w:sz w:val="24"/>
          <w:szCs w:val="24"/>
        </w:rPr>
        <w:t xml:space="preserve"> </w:t>
      </w:r>
      <w:r w:rsidR="00E67E5A" w:rsidRPr="00F21FF6">
        <w:rPr>
          <w:rFonts w:ascii="Arial" w:hAnsi="Arial" w:cs="Arial"/>
          <w:b/>
          <w:sz w:val="24"/>
          <w:szCs w:val="24"/>
        </w:rPr>
        <w:t>RECURSOS ORÇAMENTÁRIOS</w:t>
      </w:r>
      <w:bookmarkEnd w:id="1"/>
    </w:p>
    <w:p w:rsidR="00EA680A" w:rsidRDefault="00835ED3" w:rsidP="006A7452">
      <w:pPr>
        <w:pStyle w:val="PargrafodaLista"/>
        <w:numPr>
          <w:ilvl w:val="1"/>
          <w:numId w:val="30"/>
        </w:numPr>
        <w:spacing w:line="276" w:lineRule="auto"/>
        <w:jc w:val="both"/>
        <w:rPr>
          <w:rFonts w:ascii="Arial" w:hAnsi="Arial" w:cs="Arial"/>
          <w:sz w:val="24"/>
          <w:szCs w:val="24"/>
        </w:rPr>
      </w:pPr>
      <w:r w:rsidRPr="00F21FF6">
        <w:rPr>
          <w:rFonts w:ascii="Arial" w:hAnsi="Arial" w:cs="Arial"/>
          <w:sz w:val="24"/>
          <w:szCs w:val="24"/>
        </w:rPr>
        <w:t xml:space="preserve">O preço global estimado da presente licitação é de </w:t>
      </w:r>
      <w:r w:rsidR="00601102" w:rsidRPr="001E18CD">
        <w:rPr>
          <w:rFonts w:ascii="Arial" w:hAnsi="Arial" w:cs="Arial"/>
          <w:b/>
          <w:sz w:val="24"/>
          <w:szCs w:val="24"/>
        </w:rPr>
        <w:t xml:space="preserve">R$ </w:t>
      </w:r>
      <w:r w:rsidR="00EA680A" w:rsidRPr="001E18CD">
        <w:rPr>
          <w:rFonts w:ascii="Arial" w:hAnsi="Arial" w:cs="Arial"/>
          <w:b/>
          <w:sz w:val="24"/>
          <w:szCs w:val="24"/>
        </w:rPr>
        <w:t>141.910,96 (cento e quarenta e um mil, novecentos e dez reais e noventa e seis centavos)</w:t>
      </w:r>
      <w:r w:rsidR="00E40822" w:rsidRPr="00F21FF6">
        <w:rPr>
          <w:rFonts w:ascii="Arial" w:hAnsi="Arial" w:cs="Arial"/>
          <w:sz w:val="24"/>
          <w:szCs w:val="24"/>
        </w:rPr>
        <w:t xml:space="preserve"> </w:t>
      </w:r>
      <w:r w:rsidRPr="00F21FF6">
        <w:rPr>
          <w:rFonts w:ascii="Arial" w:hAnsi="Arial" w:cs="Arial"/>
          <w:sz w:val="24"/>
          <w:szCs w:val="24"/>
        </w:rPr>
        <w:t xml:space="preserve">conforme PLANILHA ORÇAMENTÁRIA </w:t>
      </w:r>
      <w:r w:rsidR="008A69CC" w:rsidRPr="00F21FF6">
        <w:rPr>
          <w:rFonts w:ascii="Arial" w:hAnsi="Arial" w:cs="Arial"/>
          <w:sz w:val="24"/>
          <w:szCs w:val="24"/>
        </w:rPr>
        <w:t>componente do PROJETO BÁSICO – ANEXO I</w:t>
      </w:r>
      <w:r w:rsidRPr="00F21FF6">
        <w:rPr>
          <w:rFonts w:ascii="Arial" w:hAnsi="Arial" w:cs="Arial"/>
          <w:sz w:val="24"/>
          <w:szCs w:val="24"/>
        </w:rPr>
        <w:t xml:space="preserve"> deste Edital. </w:t>
      </w:r>
    </w:p>
    <w:p w:rsidR="004754A3" w:rsidRPr="00F21FF6" w:rsidRDefault="004754A3" w:rsidP="004754A3">
      <w:pPr>
        <w:pStyle w:val="PargrafodaLista"/>
        <w:spacing w:line="276" w:lineRule="auto"/>
        <w:ind w:left="0"/>
        <w:jc w:val="both"/>
        <w:rPr>
          <w:rFonts w:ascii="Arial" w:hAnsi="Arial" w:cs="Arial"/>
          <w:sz w:val="24"/>
          <w:szCs w:val="24"/>
        </w:rPr>
      </w:pPr>
    </w:p>
    <w:p w:rsidR="00D37CD1" w:rsidRPr="00F21FF6" w:rsidRDefault="002F07F8" w:rsidP="006A7452">
      <w:pPr>
        <w:pStyle w:val="PargrafodaLista"/>
        <w:spacing w:line="276" w:lineRule="auto"/>
        <w:ind w:left="0"/>
        <w:jc w:val="both"/>
        <w:rPr>
          <w:rFonts w:ascii="Arial" w:hAnsi="Arial" w:cs="Arial"/>
          <w:sz w:val="24"/>
          <w:szCs w:val="24"/>
        </w:rPr>
      </w:pPr>
      <w:r w:rsidRPr="00056B1A">
        <w:rPr>
          <w:rFonts w:ascii="Arial" w:hAnsi="Arial" w:cs="Arial"/>
          <w:b/>
          <w:sz w:val="24"/>
          <w:szCs w:val="24"/>
        </w:rPr>
        <w:t>4.2</w:t>
      </w:r>
      <w:r>
        <w:rPr>
          <w:rFonts w:ascii="Arial" w:hAnsi="Arial" w:cs="Arial"/>
          <w:sz w:val="24"/>
          <w:szCs w:val="24"/>
        </w:rPr>
        <w:t xml:space="preserve">. </w:t>
      </w:r>
      <w:r w:rsidR="00835ED3" w:rsidRPr="00F21FF6">
        <w:rPr>
          <w:rFonts w:ascii="Arial" w:hAnsi="Arial" w:cs="Arial"/>
          <w:sz w:val="24"/>
          <w:szCs w:val="24"/>
        </w:rPr>
        <w:t xml:space="preserve">As despesas </w:t>
      </w:r>
      <w:r w:rsidR="00835ED3" w:rsidRPr="00F21FF6">
        <w:rPr>
          <w:rFonts w:ascii="Arial" w:eastAsiaTheme="majorEastAsia" w:hAnsi="Arial" w:cs="Arial"/>
          <w:sz w:val="24"/>
          <w:szCs w:val="24"/>
        </w:rPr>
        <w:t>decorrentes</w:t>
      </w:r>
      <w:r w:rsidR="00835ED3" w:rsidRPr="00F21FF6">
        <w:rPr>
          <w:rFonts w:ascii="Arial" w:hAnsi="Arial" w:cs="Arial"/>
          <w:sz w:val="24"/>
          <w:szCs w:val="24"/>
        </w:rPr>
        <w:t xml:space="preserve"> das obrigações assumidas com a presente licitação correrão à conta da</w:t>
      </w:r>
      <w:r w:rsidR="0023652F" w:rsidRPr="00F21FF6">
        <w:rPr>
          <w:rFonts w:ascii="Arial" w:hAnsi="Arial" w:cs="Arial"/>
          <w:sz w:val="24"/>
          <w:szCs w:val="24"/>
        </w:rPr>
        <w:t xml:space="preserve"> </w:t>
      </w:r>
      <w:r w:rsidR="00AD243D" w:rsidRPr="00F21FF6">
        <w:rPr>
          <w:rFonts w:ascii="Arial" w:hAnsi="Arial" w:cs="Arial"/>
          <w:sz w:val="24"/>
          <w:szCs w:val="24"/>
        </w:rPr>
        <w:t xml:space="preserve">seguinte dotação: </w:t>
      </w:r>
    </w:p>
    <w:p w:rsidR="00537ED6" w:rsidRPr="002F07F8" w:rsidRDefault="0023652F" w:rsidP="006F0B3B">
      <w:pPr>
        <w:pStyle w:val="PargrafodaLista"/>
        <w:spacing w:line="276" w:lineRule="auto"/>
        <w:ind w:left="567"/>
        <w:jc w:val="both"/>
        <w:rPr>
          <w:rFonts w:ascii="Arial" w:hAnsi="Arial" w:cs="Arial"/>
          <w:bCs/>
          <w:i/>
          <w:sz w:val="24"/>
          <w:szCs w:val="24"/>
        </w:rPr>
      </w:pPr>
      <w:r w:rsidRPr="002F07F8">
        <w:rPr>
          <w:rFonts w:ascii="Arial" w:hAnsi="Arial" w:cs="Arial"/>
          <w:i/>
          <w:sz w:val="24"/>
          <w:szCs w:val="24"/>
        </w:rPr>
        <w:t xml:space="preserve"> </w:t>
      </w:r>
      <w:r w:rsidR="00537ED6" w:rsidRPr="002F07F8">
        <w:rPr>
          <w:rFonts w:ascii="Arial" w:hAnsi="Arial" w:cs="Arial"/>
          <w:bCs/>
          <w:i/>
          <w:sz w:val="24"/>
          <w:szCs w:val="24"/>
        </w:rPr>
        <w:t xml:space="preserve">Programa de trabalho nº 12.361.0051.1019 – Educação em Primeiro Lugar – Ampliação e Reforma de Unidades Ensino Fundamental, Fonte de Recurso nº 200 – Ordinário - Educação, </w:t>
      </w:r>
      <w:r w:rsidR="00537ED6" w:rsidRPr="002F07F8">
        <w:rPr>
          <w:rFonts w:ascii="Arial" w:hAnsi="Arial" w:cs="Arial"/>
          <w:b/>
          <w:bCs/>
          <w:i/>
          <w:sz w:val="24"/>
          <w:szCs w:val="24"/>
        </w:rPr>
        <w:t xml:space="preserve">Ficha nº </w:t>
      </w:r>
      <w:r w:rsidR="00EA680A" w:rsidRPr="002F07F8">
        <w:rPr>
          <w:rFonts w:ascii="Arial" w:hAnsi="Arial" w:cs="Arial"/>
          <w:b/>
          <w:bCs/>
          <w:i/>
          <w:sz w:val="24"/>
          <w:szCs w:val="24"/>
        </w:rPr>
        <w:t>435</w:t>
      </w:r>
      <w:r w:rsidR="00537ED6" w:rsidRPr="002F07F8">
        <w:rPr>
          <w:rFonts w:ascii="Arial" w:hAnsi="Arial" w:cs="Arial"/>
          <w:bCs/>
          <w:i/>
          <w:sz w:val="24"/>
          <w:szCs w:val="24"/>
        </w:rPr>
        <w:t xml:space="preserve">, Natureza da Despesa 44.90.51.00 – Obras e Instalações, valor </w:t>
      </w:r>
      <w:r w:rsidR="00EA680A" w:rsidRPr="002F07F8">
        <w:rPr>
          <w:rFonts w:ascii="Arial" w:hAnsi="Arial" w:cs="Arial"/>
          <w:bCs/>
          <w:i/>
          <w:sz w:val="24"/>
          <w:szCs w:val="24"/>
        </w:rPr>
        <w:t xml:space="preserve">de </w:t>
      </w:r>
      <w:r w:rsidR="00EA680A" w:rsidRPr="002F07F8">
        <w:rPr>
          <w:rFonts w:ascii="Arial" w:hAnsi="Arial" w:cs="Arial"/>
          <w:i/>
          <w:sz w:val="24"/>
          <w:szCs w:val="24"/>
        </w:rPr>
        <w:t>R$ 141.910,96 (cento e quarenta e um mil, novecentos e dez reais e noventa e seis centavos</w:t>
      </w:r>
      <w:r w:rsidR="00537ED6" w:rsidRPr="002F07F8">
        <w:rPr>
          <w:rFonts w:ascii="Arial" w:hAnsi="Arial" w:cs="Arial"/>
          <w:bCs/>
          <w:i/>
          <w:sz w:val="24"/>
          <w:szCs w:val="24"/>
        </w:rPr>
        <w:t>.</w:t>
      </w:r>
    </w:p>
    <w:p w:rsidR="00EA680A" w:rsidRPr="00F21FF6" w:rsidRDefault="00EA680A" w:rsidP="006F0B3B">
      <w:pPr>
        <w:pStyle w:val="PargrafodaLista"/>
        <w:spacing w:line="276" w:lineRule="auto"/>
        <w:ind w:left="567"/>
        <w:jc w:val="both"/>
        <w:rPr>
          <w:rFonts w:ascii="Arial" w:hAnsi="Arial" w:cs="Arial"/>
          <w:bCs/>
          <w:sz w:val="24"/>
          <w:szCs w:val="24"/>
        </w:rPr>
      </w:pPr>
    </w:p>
    <w:p w:rsidR="00E67E5A" w:rsidRPr="00F21FF6" w:rsidRDefault="00E67E5A" w:rsidP="006A7452">
      <w:pPr>
        <w:pStyle w:val="PargrafodaLista"/>
        <w:numPr>
          <w:ilvl w:val="0"/>
          <w:numId w:val="30"/>
        </w:numPr>
        <w:tabs>
          <w:tab w:val="left" w:pos="426"/>
        </w:tabs>
        <w:spacing w:line="276" w:lineRule="auto"/>
        <w:jc w:val="left"/>
        <w:rPr>
          <w:rFonts w:ascii="Arial" w:hAnsi="Arial" w:cs="Arial"/>
          <w:b/>
          <w:sz w:val="24"/>
          <w:szCs w:val="24"/>
        </w:rPr>
      </w:pPr>
      <w:bookmarkStart w:id="2" w:name="_Toc75420983"/>
      <w:r w:rsidRPr="00F21FF6">
        <w:rPr>
          <w:rFonts w:ascii="Arial" w:hAnsi="Arial" w:cs="Arial"/>
          <w:b/>
          <w:sz w:val="24"/>
          <w:szCs w:val="24"/>
        </w:rPr>
        <w:t>PRAZO PARA A PRESTAÇÃO DOS SERVIÇOS</w:t>
      </w:r>
      <w:bookmarkEnd w:id="2"/>
    </w:p>
    <w:p w:rsidR="00E67E5A" w:rsidRDefault="006C53E9" w:rsidP="006A7452">
      <w:pPr>
        <w:pStyle w:val="PargrafodaLista"/>
        <w:numPr>
          <w:ilvl w:val="1"/>
          <w:numId w:val="30"/>
        </w:numPr>
        <w:spacing w:line="276" w:lineRule="auto"/>
        <w:jc w:val="both"/>
        <w:rPr>
          <w:rFonts w:ascii="Arial" w:hAnsi="Arial" w:cs="Arial"/>
          <w:sz w:val="24"/>
          <w:szCs w:val="24"/>
        </w:rPr>
      </w:pPr>
      <w:r w:rsidRPr="00F21FF6">
        <w:rPr>
          <w:rFonts w:ascii="Arial" w:hAnsi="Arial" w:cs="Arial"/>
          <w:sz w:val="24"/>
          <w:szCs w:val="24"/>
        </w:rPr>
        <w:t xml:space="preserve"> </w:t>
      </w:r>
      <w:r w:rsidRPr="00C80584">
        <w:rPr>
          <w:rFonts w:ascii="Arial" w:hAnsi="Arial" w:cs="Arial"/>
          <w:sz w:val="24"/>
          <w:szCs w:val="24"/>
        </w:rPr>
        <w:t xml:space="preserve">O </w:t>
      </w:r>
      <w:r w:rsidR="00E67E5A" w:rsidRPr="00C80584">
        <w:rPr>
          <w:rFonts w:ascii="Arial" w:hAnsi="Arial" w:cs="Arial"/>
          <w:sz w:val="24"/>
          <w:szCs w:val="24"/>
        </w:rPr>
        <w:t>prazo</w:t>
      </w:r>
      <w:r w:rsidRPr="00C80584">
        <w:rPr>
          <w:rFonts w:ascii="Arial" w:hAnsi="Arial" w:cs="Arial"/>
          <w:sz w:val="24"/>
          <w:szCs w:val="24"/>
        </w:rPr>
        <w:t xml:space="preserve"> </w:t>
      </w:r>
      <w:r w:rsidR="00E67E5A" w:rsidRPr="00C80584">
        <w:rPr>
          <w:rFonts w:ascii="Arial" w:hAnsi="Arial" w:cs="Arial"/>
          <w:sz w:val="24"/>
          <w:szCs w:val="24"/>
        </w:rPr>
        <w:t>para</w:t>
      </w:r>
      <w:r w:rsidRPr="00C80584">
        <w:rPr>
          <w:rFonts w:ascii="Arial" w:hAnsi="Arial" w:cs="Arial"/>
          <w:sz w:val="24"/>
          <w:szCs w:val="24"/>
        </w:rPr>
        <w:t xml:space="preserve"> </w:t>
      </w:r>
      <w:r w:rsidR="00E67E5A" w:rsidRPr="00C80584">
        <w:rPr>
          <w:rFonts w:ascii="Arial" w:hAnsi="Arial" w:cs="Arial"/>
          <w:sz w:val="24"/>
          <w:szCs w:val="24"/>
        </w:rPr>
        <w:t>a</w:t>
      </w:r>
      <w:r w:rsidRPr="00C80584">
        <w:rPr>
          <w:rFonts w:ascii="Arial" w:hAnsi="Arial" w:cs="Arial"/>
          <w:sz w:val="24"/>
          <w:szCs w:val="24"/>
        </w:rPr>
        <w:t xml:space="preserve"> </w:t>
      </w:r>
      <w:r w:rsidR="00E67E5A" w:rsidRPr="00C80584">
        <w:rPr>
          <w:rFonts w:ascii="Arial" w:hAnsi="Arial" w:cs="Arial"/>
          <w:sz w:val="24"/>
          <w:szCs w:val="24"/>
        </w:rPr>
        <w:t>prestação</w:t>
      </w:r>
      <w:r w:rsidRPr="00C80584">
        <w:rPr>
          <w:rFonts w:ascii="Arial" w:hAnsi="Arial" w:cs="Arial"/>
          <w:sz w:val="24"/>
          <w:szCs w:val="24"/>
        </w:rPr>
        <w:t xml:space="preserve"> </w:t>
      </w:r>
      <w:r w:rsidR="00E67E5A" w:rsidRPr="00C80584">
        <w:rPr>
          <w:rFonts w:ascii="Arial" w:hAnsi="Arial" w:cs="Arial"/>
          <w:sz w:val="24"/>
          <w:szCs w:val="24"/>
        </w:rPr>
        <w:t>dos</w:t>
      </w:r>
      <w:r w:rsidRPr="00C80584">
        <w:rPr>
          <w:rFonts w:ascii="Arial" w:hAnsi="Arial" w:cs="Arial"/>
          <w:sz w:val="24"/>
          <w:szCs w:val="24"/>
        </w:rPr>
        <w:t xml:space="preserve"> </w:t>
      </w:r>
      <w:r w:rsidR="00E67E5A" w:rsidRPr="00C80584">
        <w:rPr>
          <w:rFonts w:ascii="Arial" w:hAnsi="Arial" w:cs="Arial"/>
          <w:sz w:val="24"/>
          <w:szCs w:val="24"/>
        </w:rPr>
        <w:t>serviços</w:t>
      </w:r>
      <w:r w:rsidRPr="00C80584">
        <w:rPr>
          <w:rFonts w:ascii="Arial" w:hAnsi="Arial" w:cs="Arial"/>
          <w:sz w:val="24"/>
          <w:szCs w:val="24"/>
        </w:rPr>
        <w:t xml:space="preserve"> </w:t>
      </w:r>
      <w:r w:rsidR="00E67E5A" w:rsidRPr="00C80584">
        <w:rPr>
          <w:rFonts w:ascii="Arial" w:hAnsi="Arial" w:cs="Arial"/>
          <w:sz w:val="24"/>
          <w:szCs w:val="24"/>
        </w:rPr>
        <w:t>será</w:t>
      </w:r>
      <w:r w:rsidRPr="00C80584">
        <w:rPr>
          <w:rFonts w:ascii="Arial" w:hAnsi="Arial" w:cs="Arial"/>
          <w:sz w:val="24"/>
          <w:szCs w:val="24"/>
        </w:rPr>
        <w:t xml:space="preserve"> </w:t>
      </w:r>
      <w:r w:rsidR="00E67E5A" w:rsidRPr="00C80584">
        <w:rPr>
          <w:rFonts w:ascii="Arial" w:hAnsi="Arial" w:cs="Arial"/>
          <w:sz w:val="24"/>
          <w:szCs w:val="24"/>
        </w:rPr>
        <w:t>de</w:t>
      </w:r>
      <w:r w:rsidRPr="00C80584">
        <w:rPr>
          <w:rFonts w:ascii="Arial" w:hAnsi="Arial" w:cs="Arial"/>
          <w:sz w:val="24"/>
          <w:szCs w:val="24"/>
        </w:rPr>
        <w:t xml:space="preserve"> </w:t>
      </w:r>
      <w:r w:rsidR="004A01E2" w:rsidRPr="00C80584">
        <w:rPr>
          <w:rFonts w:ascii="Arial" w:hAnsi="Arial" w:cs="Arial"/>
          <w:sz w:val="24"/>
          <w:szCs w:val="24"/>
        </w:rPr>
        <w:t>120</w:t>
      </w:r>
      <w:r w:rsidRPr="00C80584">
        <w:rPr>
          <w:rFonts w:ascii="Arial" w:hAnsi="Arial" w:cs="Arial"/>
          <w:sz w:val="24"/>
          <w:szCs w:val="24"/>
        </w:rPr>
        <w:t xml:space="preserve"> </w:t>
      </w:r>
      <w:r w:rsidR="00E67E5A" w:rsidRPr="00C80584">
        <w:rPr>
          <w:rFonts w:ascii="Arial" w:hAnsi="Arial" w:cs="Arial"/>
          <w:sz w:val="24"/>
          <w:szCs w:val="24"/>
        </w:rPr>
        <w:t>(</w:t>
      </w:r>
      <w:r w:rsidR="004A01E2" w:rsidRPr="00C80584">
        <w:rPr>
          <w:rFonts w:ascii="Arial" w:hAnsi="Arial" w:cs="Arial"/>
          <w:sz w:val="24"/>
          <w:szCs w:val="24"/>
        </w:rPr>
        <w:t>Cento e vinte</w:t>
      </w:r>
      <w:r w:rsidR="00E67E5A" w:rsidRPr="00C80584">
        <w:rPr>
          <w:rFonts w:ascii="Arial" w:hAnsi="Arial" w:cs="Arial"/>
          <w:sz w:val="24"/>
          <w:szCs w:val="24"/>
        </w:rPr>
        <w:t>)</w:t>
      </w:r>
      <w:r w:rsidRPr="00C80584">
        <w:rPr>
          <w:rFonts w:ascii="Arial" w:hAnsi="Arial" w:cs="Arial"/>
          <w:sz w:val="24"/>
          <w:szCs w:val="24"/>
        </w:rPr>
        <w:t xml:space="preserve"> </w:t>
      </w:r>
      <w:r w:rsidR="00E67E5A" w:rsidRPr="00C80584">
        <w:rPr>
          <w:rFonts w:ascii="Arial" w:hAnsi="Arial" w:cs="Arial"/>
          <w:sz w:val="24"/>
          <w:szCs w:val="24"/>
        </w:rPr>
        <w:t>dias</w:t>
      </w:r>
      <w:r w:rsidRPr="00C80584">
        <w:rPr>
          <w:rFonts w:ascii="Arial" w:hAnsi="Arial" w:cs="Arial"/>
          <w:sz w:val="24"/>
          <w:szCs w:val="24"/>
        </w:rPr>
        <w:t xml:space="preserve"> </w:t>
      </w:r>
      <w:r w:rsidR="00E67E5A" w:rsidRPr="00C80584">
        <w:rPr>
          <w:rFonts w:ascii="Arial" w:hAnsi="Arial" w:cs="Arial"/>
          <w:sz w:val="24"/>
          <w:szCs w:val="24"/>
        </w:rPr>
        <w:t>corridos</w:t>
      </w:r>
      <w:r w:rsidRPr="00C80584">
        <w:rPr>
          <w:rFonts w:ascii="Arial" w:hAnsi="Arial" w:cs="Arial"/>
          <w:sz w:val="24"/>
          <w:szCs w:val="24"/>
        </w:rPr>
        <w:t xml:space="preserve"> </w:t>
      </w:r>
      <w:r w:rsidR="00E67E5A" w:rsidRPr="00C80584">
        <w:rPr>
          <w:rFonts w:ascii="Arial" w:hAnsi="Arial" w:cs="Arial"/>
          <w:sz w:val="24"/>
          <w:szCs w:val="24"/>
        </w:rPr>
        <w:t>a</w:t>
      </w:r>
      <w:r w:rsidRPr="00F21FF6">
        <w:rPr>
          <w:rFonts w:ascii="Arial" w:hAnsi="Arial" w:cs="Arial"/>
          <w:sz w:val="24"/>
          <w:szCs w:val="24"/>
        </w:rPr>
        <w:t xml:space="preserve"> </w:t>
      </w:r>
      <w:r w:rsidR="00E67E5A" w:rsidRPr="00F21FF6">
        <w:rPr>
          <w:rFonts w:ascii="Arial" w:hAnsi="Arial" w:cs="Arial"/>
          <w:sz w:val="24"/>
          <w:szCs w:val="24"/>
        </w:rPr>
        <w:t>contar</w:t>
      </w:r>
      <w:r w:rsidRPr="00F21FF6">
        <w:rPr>
          <w:rFonts w:ascii="Arial" w:hAnsi="Arial" w:cs="Arial"/>
          <w:sz w:val="24"/>
          <w:szCs w:val="24"/>
        </w:rPr>
        <w:t xml:space="preserve"> </w:t>
      </w:r>
      <w:r w:rsidR="00E67E5A" w:rsidRPr="00F21FF6">
        <w:rPr>
          <w:rFonts w:ascii="Arial" w:hAnsi="Arial" w:cs="Arial"/>
          <w:sz w:val="24"/>
          <w:szCs w:val="24"/>
        </w:rPr>
        <w:t>do</w:t>
      </w:r>
      <w:r w:rsidRPr="00F21FF6">
        <w:rPr>
          <w:rFonts w:ascii="Arial" w:hAnsi="Arial" w:cs="Arial"/>
          <w:sz w:val="24"/>
          <w:szCs w:val="24"/>
        </w:rPr>
        <w:t xml:space="preserve"> </w:t>
      </w:r>
      <w:r w:rsidR="00E67E5A" w:rsidRPr="00F21FF6">
        <w:rPr>
          <w:rFonts w:ascii="Arial" w:hAnsi="Arial" w:cs="Arial"/>
          <w:sz w:val="24"/>
          <w:szCs w:val="24"/>
        </w:rPr>
        <w:t>1º</w:t>
      </w:r>
      <w:r w:rsidRPr="00F21FF6">
        <w:rPr>
          <w:rFonts w:ascii="Arial" w:hAnsi="Arial" w:cs="Arial"/>
          <w:sz w:val="24"/>
          <w:szCs w:val="24"/>
        </w:rPr>
        <w:t xml:space="preserve"> </w:t>
      </w:r>
      <w:r w:rsidR="00E67E5A" w:rsidRPr="00F21FF6">
        <w:rPr>
          <w:rFonts w:ascii="Arial" w:hAnsi="Arial" w:cs="Arial"/>
          <w:sz w:val="24"/>
          <w:szCs w:val="24"/>
        </w:rPr>
        <w:t>(primeiro)</w:t>
      </w:r>
      <w:r w:rsidRPr="00F21FF6">
        <w:rPr>
          <w:rFonts w:ascii="Arial" w:hAnsi="Arial" w:cs="Arial"/>
          <w:sz w:val="24"/>
          <w:szCs w:val="24"/>
        </w:rPr>
        <w:t xml:space="preserve"> </w:t>
      </w:r>
      <w:r w:rsidR="00E67E5A" w:rsidRPr="00F21FF6">
        <w:rPr>
          <w:rFonts w:ascii="Arial" w:hAnsi="Arial" w:cs="Arial"/>
          <w:sz w:val="24"/>
          <w:szCs w:val="24"/>
        </w:rPr>
        <w:t>dia</w:t>
      </w:r>
      <w:r w:rsidRPr="00F21FF6">
        <w:rPr>
          <w:rFonts w:ascii="Arial" w:hAnsi="Arial" w:cs="Arial"/>
          <w:sz w:val="24"/>
          <w:szCs w:val="24"/>
        </w:rPr>
        <w:t xml:space="preserve"> </w:t>
      </w:r>
      <w:r w:rsidR="00E67E5A" w:rsidRPr="00F21FF6">
        <w:rPr>
          <w:rFonts w:ascii="Arial" w:hAnsi="Arial" w:cs="Arial"/>
          <w:sz w:val="24"/>
          <w:szCs w:val="24"/>
        </w:rPr>
        <w:t>útil</w:t>
      </w:r>
      <w:r w:rsidRPr="00F21FF6">
        <w:rPr>
          <w:rFonts w:ascii="Arial" w:hAnsi="Arial" w:cs="Arial"/>
          <w:sz w:val="24"/>
          <w:szCs w:val="24"/>
        </w:rPr>
        <w:t xml:space="preserve"> </w:t>
      </w:r>
      <w:r w:rsidR="00E67E5A" w:rsidRPr="00F21FF6">
        <w:rPr>
          <w:rFonts w:ascii="Arial" w:hAnsi="Arial" w:cs="Arial"/>
          <w:sz w:val="24"/>
          <w:szCs w:val="24"/>
        </w:rPr>
        <w:t>seguinte</w:t>
      </w:r>
      <w:r w:rsidRPr="00F21FF6">
        <w:rPr>
          <w:rFonts w:ascii="Arial" w:hAnsi="Arial" w:cs="Arial"/>
          <w:sz w:val="24"/>
          <w:szCs w:val="24"/>
        </w:rPr>
        <w:t xml:space="preserve"> </w:t>
      </w:r>
      <w:r w:rsidR="00E67E5A" w:rsidRPr="00F21FF6">
        <w:rPr>
          <w:rFonts w:ascii="Arial" w:hAnsi="Arial" w:cs="Arial"/>
          <w:sz w:val="24"/>
          <w:szCs w:val="24"/>
        </w:rPr>
        <w:t>ao</w:t>
      </w:r>
      <w:r w:rsidRPr="00F21FF6">
        <w:rPr>
          <w:rFonts w:ascii="Arial" w:hAnsi="Arial" w:cs="Arial"/>
          <w:sz w:val="24"/>
          <w:szCs w:val="24"/>
        </w:rPr>
        <w:t xml:space="preserve"> </w:t>
      </w:r>
      <w:r w:rsidR="00E67E5A" w:rsidRPr="00F21FF6">
        <w:rPr>
          <w:rFonts w:ascii="Arial" w:hAnsi="Arial" w:cs="Arial"/>
          <w:sz w:val="24"/>
          <w:szCs w:val="24"/>
        </w:rPr>
        <w:t>do</w:t>
      </w:r>
      <w:r w:rsidRPr="00F21FF6">
        <w:rPr>
          <w:rFonts w:ascii="Arial" w:hAnsi="Arial" w:cs="Arial"/>
          <w:sz w:val="24"/>
          <w:szCs w:val="24"/>
        </w:rPr>
        <w:t xml:space="preserve"> </w:t>
      </w:r>
      <w:r w:rsidR="00E67E5A" w:rsidRPr="00F21FF6">
        <w:rPr>
          <w:rFonts w:ascii="Arial" w:hAnsi="Arial" w:cs="Arial"/>
          <w:sz w:val="24"/>
          <w:szCs w:val="24"/>
        </w:rPr>
        <w:t>recebimento,</w:t>
      </w:r>
      <w:r w:rsidRPr="00F21FF6">
        <w:rPr>
          <w:rFonts w:ascii="Arial" w:hAnsi="Arial" w:cs="Arial"/>
          <w:sz w:val="24"/>
          <w:szCs w:val="24"/>
        </w:rPr>
        <w:t xml:space="preserve"> </w:t>
      </w:r>
      <w:r w:rsidR="00E67E5A" w:rsidRPr="00F21FF6">
        <w:rPr>
          <w:rFonts w:ascii="Arial" w:hAnsi="Arial" w:cs="Arial"/>
          <w:sz w:val="24"/>
          <w:szCs w:val="24"/>
        </w:rPr>
        <w:t>pela</w:t>
      </w:r>
      <w:r w:rsidRPr="00F21FF6">
        <w:rPr>
          <w:rFonts w:ascii="Arial" w:hAnsi="Arial" w:cs="Arial"/>
          <w:sz w:val="24"/>
          <w:szCs w:val="24"/>
        </w:rPr>
        <w:t xml:space="preserve"> </w:t>
      </w:r>
      <w:r w:rsidR="00E67E5A" w:rsidRPr="00F21FF6">
        <w:rPr>
          <w:rFonts w:ascii="Arial" w:hAnsi="Arial" w:cs="Arial"/>
          <w:sz w:val="24"/>
          <w:szCs w:val="24"/>
        </w:rPr>
        <w:t>contratada,</w:t>
      </w:r>
      <w:r w:rsidRPr="00F21FF6">
        <w:rPr>
          <w:rFonts w:ascii="Arial" w:hAnsi="Arial" w:cs="Arial"/>
          <w:sz w:val="24"/>
          <w:szCs w:val="24"/>
        </w:rPr>
        <w:t xml:space="preserve"> </w:t>
      </w:r>
      <w:r w:rsidR="00E67E5A" w:rsidRPr="00F21FF6">
        <w:rPr>
          <w:rFonts w:ascii="Arial" w:hAnsi="Arial" w:cs="Arial"/>
          <w:sz w:val="24"/>
          <w:szCs w:val="24"/>
        </w:rPr>
        <w:t>do</w:t>
      </w:r>
      <w:r w:rsidRPr="00F21FF6">
        <w:rPr>
          <w:rFonts w:ascii="Arial" w:hAnsi="Arial" w:cs="Arial"/>
          <w:sz w:val="24"/>
          <w:szCs w:val="24"/>
        </w:rPr>
        <w:t xml:space="preserve"> </w:t>
      </w:r>
      <w:r w:rsidR="00E67E5A" w:rsidRPr="00F21FF6">
        <w:rPr>
          <w:rFonts w:ascii="Arial" w:hAnsi="Arial" w:cs="Arial"/>
          <w:sz w:val="24"/>
          <w:szCs w:val="24"/>
        </w:rPr>
        <w:t>Termo</w:t>
      </w:r>
      <w:r w:rsidRPr="00F21FF6">
        <w:rPr>
          <w:rFonts w:ascii="Arial" w:hAnsi="Arial" w:cs="Arial"/>
          <w:sz w:val="24"/>
          <w:szCs w:val="24"/>
        </w:rPr>
        <w:t xml:space="preserve"> </w:t>
      </w:r>
      <w:r w:rsidR="00E67E5A" w:rsidRPr="00F21FF6">
        <w:rPr>
          <w:rFonts w:ascii="Arial" w:hAnsi="Arial" w:cs="Arial"/>
          <w:sz w:val="24"/>
          <w:szCs w:val="24"/>
        </w:rPr>
        <w:t>de</w:t>
      </w:r>
      <w:r w:rsidRPr="00F21FF6">
        <w:rPr>
          <w:rFonts w:ascii="Arial" w:hAnsi="Arial" w:cs="Arial"/>
          <w:sz w:val="24"/>
          <w:szCs w:val="24"/>
        </w:rPr>
        <w:t xml:space="preserve"> </w:t>
      </w:r>
      <w:r w:rsidR="00E67E5A" w:rsidRPr="00F21FF6">
        <w:rPr>
          <w:rFonts w:ascii="Arial" w:hAnsi="Arial" w:cs="Arial"/>
          <w:sz w:val="24"/>
          <w:szCs w:val="24"/>
        </w:rPr>
        <w:t>Autorização</w:t>
      </w:r>
      <w:r w:rsidRPr="00F21FF6">
        <w:rPr>
          <w:rFonts w:ascii="Arial" w:hAnsi="Arial" w:cs="Arial"/>
          <w:sz w:val="24"/>
          <w:szCs w:val="24"/>
        </w:rPr>
        <w:t xml:space="preserve"> </w:t>
      </w:r>
      <w:r w:rsidR="00E67E5A" w:rsidRPr="00F21FF6">
        <w:rPr>
          <w:rFonts w:ascii="Arial" w:hAnsi="Arial" w:cs="Arial"/>
          <w:sz w:val="24"/>
          <w:szCs w:val="24"/>
        </w:rPr>
        <w:t>de</w:t>
      </w:r>
      <w:r w:rsidRPr="00F21FF6">
        <w:rPr>
          <w:rFonts w:ascii="Arial" w:hAnsi="Arial" w:cs="Arial"/>
          <w:sz w:val="24"/>
          <w:szCs w:val="24"/>
        </w:rPr>
        <w:t xml:space="preserve"> </w:t>
      </w:r>
      <w:r w:rsidR="00E67E5A" w:rsidRPr="00F21FF6">
        <w:rPr>
          <w:rFonts w:ascii="Arial" w:hAnsi="Arial" w:cs="Arial"/>
          <w:sz w:val="24"/>
          <w:szCs w:val="24"/>
        </w:rPr>
        <w:t>Início</w:t>
      </w:r>
      <w:r w:rsidRPr="00F21FF6">
        <w:rPr>
          <w:rFonts w:ascii="Arial" w:hAnsi="Arial" w:cs="Arial"/>
          <w:sz w:val="24"/>
          <w:szCs w:val="24"/>
        </w:rPr>
        <w:t xml:space="preserve"> </w:t>
      </w:r>
      <w:r w:rsidR="00E67E5A" w:rsidRPr="00F21FF6">
        <w:rPr>
          <w:rFonts w:ascii="Arial" w:hAnsi="Arial" w:cs="Arial"/>
          <w:sz w:val="24"/>
          <w:szCs w:val="24"/>
        </w:rPr>
        <w:t>dos</w:t>
      </w:r>
      <w:r w:rsidRPr="00F21FF6">
        <w:rPr>
          <w:rFonts w:ascii="Arial" w:hAnsi="Arial" w:cs="Arial"/>
          <w:sz w:val="24"/>
          <w:szCs w:val="24"/>
        </w:rPr>
        <w:t xml:space="preserve"> </w:t>
      </w:r>
      <w:r w:rsidR="00E67E5A" w:rsidRPr="00F21FF6">
        <w:rPr>
          <w:rFonts w:ascii="Arial" w:hAnsi="Arial" w:cs="Arial"/>
          <w:sz w:val="24"/>
          <w:szCs w:val="24"/>
        </w:rPr>
        <w:t>Serviços,</w:t>
      </w:r>
      <w:r w:rsidRPr="00F21FF6">
        <w:rPr>
          <w:rFonts w:ascii="Arial" w:hAnsi="Arial" w:cs="Arial"/>
          <w:sz w:val="24"/>
          <w:szCs w:val="24"/>
        </w:rPr>
        <w:t xml:space="preserve"> </w:t>
      </w:r>
      <w:r w:rsidR="00E67E5A" w:rsidRPr="00F21FF6">
        <w:rPr>
          <w:rFonts w:ascii="Arial" w:hAnsi="Arial" w:cs="Arial"/>
          <w:sz w:val="24"/>
          <w:szCs w:val="24"/>
        </w:rPr>
        <w:t>a</w:t>
      </w:r>
      <w:r w:rsidRPr="00F21FF6">
        <w:rPr>
          <w:rFonts w:ascii="Arial" w:hAnsi="Arial" w:cs="Arial"/>
          <w:sz w:val="24"/>
          <w:szCs w:val="24"/>
        </w:rPr>
        <w:t xml:space="preserve"> </w:t>
      </w:r>
      <w:r w:rsidR="00E67E5A" w:rsidRPr="00F21FF6">
        <w:rPr>
          <w:rFonts w:ascii="Arial" w:hAnsi="Arial" w:cs="Arial"/>
          <w:sz w:val="24"/>
          <w:szCs w:val="24"/>
        </w:rPr>
        <w:t>ser</w:t>
      </w:r>
      <w:r w:rsidRPr="00F21FF6">
        <w:rPr>
          <w:rFonts w:ascii="Arial" w:hAnsi="Arial" w:cs="Arial"/>
          <w:sz w:val="24"/>
          <w:szCs w:val="24"/>
        </w:rPr>
        <w:t xml:space="preserve"> </w:t>
      </w:r>
      <w:r w:rsidR="00E67E5A" w:rsidRPr="00F21FF6">
        <w:rPr>
          <w:rFonts w:ascii="Arial" w:hAnsi="Arial" w:cs="Arial"/>
          <w:sz w:val="24"/>
          <w:szCs w:val="24"/>
        </w:rPr>
        <w:t>emitido</w:t>
      </w:r>
      <w:r w:rsidRPr="00F21FF6">
        <w:rPr>
          <w:rFonts w:ascii="Arial" w:hAnsi="Arial" w:cs="Arial"/>
          <w:sz w:val="24"/>
          <w:szCs w:val="24"/>
        </w:rPr>
        <w:t xml:space="preserve"> </w:t>
      </w:r>
      <w:r w:rsidR="00E67E5A" w:rsidRPr="00F21FF6">
        <w:rPr>
          <w:rFonts w:ascii="Arial" w:hAnsi="Arial" w:cs="Arial"/>
          <w:sz w:val="24"/>
          <w:szCs w:val="24"/>
        </w:rPr>
        <w:t>pela</w:t>
      </w:r>
      <w:r w:rsidRPr="00F21FF6">
        <w:rPr>
          <w:rFonts w:ascii="Arial" w:hAnsi="Arial" w:cs="Arial"/>
          <w:sz w:val="24"/>
          <w:szCs w:val="24"/>
        </w:rPr>
        <w:t xml:space="preserve"> </w:t>
      </w:r>
      <w:r w:rsidR="00E67E5A" w:rsidRPr="00F21FF6">
        <w:rPr>
          <w:rFonts w:ascii="Arial" w:hAnsi="Arial" w:cs="Arial"/>
          <w:sz w:val="24"/>
          <w:szCs w:val="24"/>
        </w:rPr>
        <w:t xml:space="preserve">Secretaria Municipal de </w:t>
      </w:r>
      <w:r w:rsidR="00E40822" w:rsidRPr="00F21FF6">
        <w:rPr>
          <w:rFonts w:ascii="Arial" w:hAnsi="Arial" w:cs="Arial"/>
          <w:sz w:val="24"/>
          <w:szCs w:val="24"/>
        </w:rPr>
        <w:t>Educação</w:t>
      </w:r>
      <w:r w:rsidR="004D382A" w:rsidRPr="00F21FF6">
        <w:rPr>
          <w:rFonts w:ascii="Arial" w:hAnsi="Arial" w:cs="Arial"/>
          <w:sz w:val="24"/>
          <w:szCs w:val="24"/>
        </w:rPr>
        <w:t xml:space="preserve">. </w:t>
      </w:r>
    </w:p>
    <w:p w:rsidR="004754A3" w:rsidRPr="00F21FF6" w:rsidRDefault="004754A3" w:rsidP="004754A3">
      <w:pPr>
        <w:pStyle w:val="PargrafodaLista"/>
        <w:spacing w:line="276" w:lineRule="auto"/>
        <w:ind w:left="0"/>
        <w:jc w:val="both"/>
        <w:rPr>
          <w:rFonts w:ascii="Arial" w:hAnsi="Arial" w:cs="Arial"/>
          <w:sz w:val="24"/>
          <w:szCs w:val="24"/>
        </w:rPr>
      </w:pPr>
    </w:p>
    <w:p w:rsidR="00E67E5A" w:rsidRPr="00F21FF6" w:rsidRDefault="00E67E5A" w:rsidP="006A7452">
      <w:pPr>
        <w:pStyle w:val="PargrafodaLista"/>
        <w:numPr>
          <w:ilvl w:val="1"/>
          <w:numId w:val="30"/>
        </w:numPr>
        <w:spacing w:line="276" w:lineRule="auto"/>
        <w:jc w:val="both"/>
        <w:rPr>
          <w:rFonts w:ascii="Arial" w:hAnsi="Arial" w:cs="Arial"/>
          <w:sz w:val="24"/>
          <w:szCs w:val="24"/>
        </w:rPr>
      </w:pPr>
      <w:r w:rsidRPr="00F21FF6">
        <w:rPr>
          <w:rFonts w:ascii="Arial" w:hAnsi="Arial" w:cs="Arial"/>
          <w:sz w:val="24"/>
          <w:szCs w:val="24"/>
        </w:rPr>
        <w:t>O prazo vertente poderá ser prorrogado, mantidas as demais condições da</w:t>
      </w:r>
      <w:r w:rsidR="00C13CFD" w:rsidRPr="00F21FF6">
        <w:rPr>
          <w:rFonts w:ascii="Arial" w:hAnsi="Arial" w:cs="Arial"/>
          <w:sz w:val="24"/>
          <w:szCs w:val="24"/>
        </w:rPr>
        <w:t xml:space="preserve"> </w:t>
      </w:r>
      <w:r w:rsidRPr="00F21FF6">
        <w:rPr>
          <w:rFonts w:ascii="Arial" w:hAnsi="Arial" w:cs="Arial"/>
          <w:sz w:val="24"/>
          <w:szCs w:val="24"/>
        </w:rPr>
        <w:t>contratação, conforme</w:t>
      </w:r>
      <w:r w:rsidR="004B042F" w:rsidRPr="00F21FF6">
        <w:rPr>
          <w:rFonts w:ascii="Arial" w:hAnsi="Arial" w:cs="Arial"/>
          <w:sz w:val="24"/>
          <w:szCs w:val="24"/>
        </w:rPr>
        <w:t xml:space="preserve"> </w:t>
      </w:r>
      <w:r w:rsidR="0023652F" w:rsidRPr="00F21FF6">
        <w:rPr>
          <w:rFonts w:ascii="Arial" w:hAnsi="Arial" w:cs="Arial"/>
          <w:sz w:val="24"/>
          <w:szCs w:val="24"/>
        </w:rPr>
        <w:t xml:space="preserve">PROJETO BÁSICO– ANEXO I, e </w:t>
      </w:r>
      <w:r w:rsidRPr="00F21FF6">
        <w:rPr>
          <w:rFonts w:ascii="Arial" w:hAnsi="Arial" w:cs="Arial"/>
          <w:sz w:val="24"/>
          <w:szCs w:val="24"/>
        </w:rPr>
        <w:t>assegurada a manutenção do</w:t>
      </w:r>
      <w:r w:rsidR="004B042F" w:rsidRPr="00F21FF6">
        <w:rPr>
          <w:rFonts w:ascii="Arial" w:hAnsi="Arial" w:cs="Arial"/>
          <w:sz w:val="24"/>
          <w:szCs w:val="24"/>
        </w:rPr>
        <w:t xml:space="preserve"> </w:t>
      </w:r>
      <w:r w:rsidRPr="00F21FF6">
        <w:rPr>
          <w:rFonts w:ascii="Arial" w:hAnsi="Arial" w:cs="Arial"/>
          <w:sz w:val="24"/>
          <w:szCs w:val="24"/>
        </w:rPr>
        <w:t>seu</w:t>
      </w:r>
      <w:r w:rsidR="004B042F" w:rsidRPr="00F21FF6">
        <w:rPr>
          <w:rFonts w:ascii="Arial" w:hAnsi="Arial" w:cs="Arial"/>
          <w:sz w:val="24"/>
          <w:szCs w:val="24"/>
        </w:rPr>
        <w:t xml:space="preserve"> </w:t>
      </w:r>
      <w:r w:rsidRPr="00F21FF6">
        <w:rPr>
          <w:rFonts w:ascii="Arial" w:hAnsi="Arial" w:cs="Arial"/>
          <w:sz w:val="24"/>
          <w:szCs w:val="24"/>
        </w:rPr>
        <w:t>equilíbrio</w:t>
      </w:r>
      <w:r w:rsidR="004B042F" w:rsidRPr="00F21FF6">
        <w:rPr>
          <w:rFonts w:ascii="Arial" w:hAnsi="Arial" w:cs="Arial"/>
          <w:sz w:val="24"/>
          <w:szCs w:val="24"/>
        </w:rPr>
        <w:t xml:space="preserve"> </w:t>
      </w:r>
      <w:r w:rsidRPr="00F21FF6">
        <w:rPr>
          <w:rFonts w:ascii="Arial" w:hAnsi="Arial" w:cs="Arial"/>
          <w:sz w:val="24"/>
          <w:szCs w:val="24"/>
        </w:rPr>
        <w:t>econômico-financeiro,</w:t>
      </w:r>
      <w:r w:rsidR="004B042F" w:rsidRPr="00F21FF6">
        <w:rPr>
          <w:rFonts w:ascii="Arial" w:hAnsi="Arial" w:cs="Arial"/>
          <w:sz w:val="24"/>
          <w:szCs w:val="24"/>
        </w:rPr>
        <w:t xml:space="preserve"> </w:t>
      </w:r>
      <w:r w:rsidRPr="00F21FF6">
        <w:rPr>
          <w:rFonts w:ascii="Arial" w:hAnsi="Arial" w:cs="Arial"/>
          <w:sz w:val="24"/>
          <w:szCs w:val="24"/>
        </w:rPr>
        <w:t>desde</w:t>
      </w:r>
      <w:r w:rsidR="004B042F" w:rsidRPr="00F21FF6">
        <w:rPr>
          <w:rFonts w:ascii="Arial" w:hAnsi="Arial" w:cs="Arial"/>
          <w:sz w:val="24"/>
          <w:szCs w:val="24"/>
        </w:rPr>
        <w:t xml:space="preserve"> </w:t>
      </w:r>
      <w:r w:rsidRPr="00F21FF6">
        <w:rPr>
          <w:rFonts w:ascii="Arial" w:hAnsi="Arial" w:cs="Arial"/>
          <w:sz w:val="24"/>
          <w:szCs w:val="24"/>
        </w:rPr>
        <w:t>que</w:t>
      </w:r>
      <w:r w:rsidR="004B042F" w:rsidRPr="00F21FF6">
        <w:rPr>
          <w:rFonts w:ascii="Arial" w:hAnsi="Arial" w:cs="Arial"/>
          <w:sz w:val="24"/>
          <w:szCs w:val="24"/>
        </w:rPr>
        <w:t xml:space="preserve"> </w:t>
      </w:r>
      <w:r w:rsidRPr="00F21FF6">
        <w:rPr>
          <w:rFonts w:ascii="Arial" w:hAnsi="Arial" w:cs="Arial"/>
          <w:sz w:val="24"/>
          <w:szCs w:val="24"/>
        </w:rPr>
        <w:t>ocorra</w:t>
      </w:r>
      <w:r w:rsidR="004B042F" w:rsidRPr="00F21FF6">
        <w:rPr>
          <w:rFonts w:ascii="Arial" w:hAnsi="Arial" w:cs="Arial"/>
          <w:sz w:val="24"/>
          <w:szCs w:val="24"/>
        </w:rPr>
        <w:t xml:space="preserve"> </w:t>
      </w:r>
      <w:r w:rsidRPr="00F21FF6">
        <w:rPr>
          <w:rFonts w:ascii="Arial" w:hAnsi="Arial" w:cs="Arial"/>
          <w:sz w:val="24"/>
          <w:szCs w:val="24"/>
        </w:rPr>
        <w:t>algum</w:t>
      </w:r>
      <w:r w:rsidR="004B042F" w:rsidRPr="00F21FF6">
        <w:rPr>
          <w:rFonts w:ascii="Arial" w:hAnsi="Arial" w:cs="Arial"/>
          <w:sz w:val="24"/>
          <w:szCs w:val="24"/>
        </w:rPr>
        <w:t xml:space="preserve"> </w:t>
      </w:r>
      <w:r w:rsidRPr="00F21FF6">
        <w:rPr>
          <w:rFonts w:ascii="Arial" w:hAnsi="Arial" w:cs="Arial"/>
          <w:sz w:val="24"/>
          <w:szCs w:val="24"/>
        </w:rPr>
        <w:t>dos</w:t>
      </w:r>
      <w:r w:rsidR="004B042F" w:rsidRPr="00F21FF6">
        <w:rPr>
          <w:rFonts w:ascii="Arial" w:hAnsi="Arial" w:cs="Arial"/>
          <w:sz w:val="24"/>
          <w:szCs w:val="24"/>
        </w:rPr>
        <w:t xml:space="preserve"> </w:t>
      </w:r>
      <w:r w:rsidRPr="00F21FF6">
        <w:rPr>
          <w:rFonts w:ascii="Arial" w:hAnsi="Arial" w:cs="Arial"/>
          <w:sz w:val="24"/>
          <w:szCs w:val="24"/>
        </w:rPr>
        <w:t>motivos</w:t>
      </w:r>
      <w:r w:rsidR="004B042F" w:rsidRPr="00F21FF6">
        <w:rPr>
          <w:rFonts w:ascii="Arial" w:hAnsi="Arial" w:cs="Arial"/>
          <w:sz w:val="24"/>
          <w:szCs w:val="24"/>
        </w:rPr>
        <w:t xml:space="preserve"> </w:t>
      </w:r>
      <w:r w:rsidRPr="00F21FF6">
        <w:rPr>
          <w:rFonts w:ascii="Arial" w:hAnsi="Arial" w:cs="Arial"/>
          <w:sz w:val="24"/>
          <w:szCs w:val="24"/>
        </w:rPr>
        <w:t>elencados</w:t>
      </w:r>
      <w:r w:rsidR="004B042F" w:rsidRPr="00F21FF6">
        <w:rPr>
          <w:rFonts w:ascii="Arial" w:hAnsi="Arial" w:cs="Arial"/>
          <w:sz w:val="24"/>
          <w:szCs w:val="24"/>
        </w:rPr>
        <w:t xml:space="preserve"> </w:t>
      </w:r>
      <w:r w:rsidRPr="00F21FF6">
        <w:rPr>
          <w:rFonts w:ascii="Arial" w:hAnsi="Arial" w:cs="Arial"/>
          <w:sz w:val="24"/>
          <w:szCs w:val="24"/>
        </w:rPr>
        <w:t>no</w:t>
      </w:r>
      <w:r w:rsidR="004B042F" w:rsidRPr="00F21FF6">
        <w:rPr>
          <w:rFonts w:ascii="Arial" w:hAnsi="Arial" w:cs="Arial"/>
          <w:sz w:val="24"/>
          <w:szCs w:val="24"/>
        </w:rPr>
        <w:t xml:space="preserve"> </w:t>
      </w:r>
      <w:r w:rsidRPr="00F21FF6">
        <w:rPr>
          <w:rFonts w:ascii="Arial" w:hAnsi="Arial" w:cs="Arial"/>
          <w:sz w:val="24"/>
          <w:szCs w:val="24"/>
        </w:rPr>
        <w:t>§1º</w:t>
      </w:r>
      <w:r w:rsidR="004B042F" w:rsidRPr="00F21FF6">
        <w:rPr>
          <w:rFonts w:ascii="Arial" w:hAnsi="Arial" w:cs="Arial"/>
          <w:sz w:val="24"/>
          <w:szCs w:val="24"/>
        </w:rPr>
        <w:t xml:space="preserve"> </w:t>
      </w:r>
      <w:r w:rsidRPr="00F21FF6">
        <w:rPr>
          <w:rFonts w:ascii="Arial" w:hAnsi="Arial" w:cs="Arial"/>
          <w:sz w:val="24"/>
          <w:szCs w:val="24"/>
        </w:rPr>
        <w:t>do</w:t>
      </w:r>
      <w:r w:rsidR="004B042F" w:rsidRPr="00F21FF6">
        <w:rPr>
          <w:rFonts w:ascii="Arial" w:hAnsi="Arial" w:cs="Arial"/>
          <w:sz w:val="24"/>
          <w:szCs w:val="24"/>
        </w:rPr>
        <w:t xml:space="preserve"> </w:t>
      </w:r>
      <w:r w:rsidRPr="00F21FF6">
        <w:rPr>
          <w:rFonts w:ascii="Arial" w:hAnsi="Arial" w:cs="Arial"/>
          <w:sz w:val="24"/>
          <w:szCs w:val="24"/>
        </w:rPr>
        <w:t>art.57</w:t>
      </w:r>
      <w:r w:rsidR="004B042F" w:rsidRPr="00F21FF6">
        <w:rPr>
          <w:rFonts w:ascii="Arial" w:hAnsi="Arial" w:cs="Arial"/>
          <w:sz w:val="24"/>
          <w:szCs w:val="24"/>
        </w:rPr>
        <w:t xml:space="preserve"> </w:t>
      </w:r>
      <w:r w:rsidRPr="00F21FF6">
        <w:rPr>
          <w:rFonts w:ascii="Arial" w:hAnsi="Arial" w:cs="Arial"/>
          <w:sz w:val="24"/>
          <w:szCs w:val="24"/>
        </w:rPr>
        <w:t>da</w:t>
      </w:r>
      <w:r w:rsidR="004B042F" w:rsidRPr="00F21FF6">
        <w:rPr>
          <w:rFonts w:ascii="Arial" w:hAnsi="Arial" w:cs="Arial"/>
          <w:sz w:val="24"/>
          <w:szCs w:val="24"/>
        </w:rPr>
        <w:t xml:space="preserve"> </w:t>
      </w:r>
      <w:r w:rsidRPr="00F21FF6">
        <w:rPr>
          <w:rFonts w:ascii="Arial" w:hAnsi="Arial" w:cs="Arial"/>
          <w:sz w:val="24"/>
          <w:szCs w:val="24"/>
        </w:rPr>
        <w:t>Lei</w:t>
      </w:r>
      <w:r w:rsidR="004B042F" w:rsidRPr="00F21FF6">
        <w:rPr>
          <w:rFonts w:ascii="Arial" w:hAnsi="Arial" w:cs="Arial"/>
          <w:sz w:val="24"/>
          <w:szCs w:val="24"/>
        </w:rPr>
        <w:t xml:space="preserve"> </w:t>
      </w:r>
      <w:r w:rsidRPr="00F21FF6">
        <w:rPr>
          <w:rFonts w:ascii="Arial" w:hAnsi="Arial" w:cs="Arial"/>
          <w:sz w:val="24"/>
          <w:szCs w:val="24"/>
        </w:rPr>
        <w:t>Federal</w:t>
      </w:r>
      <w:r w:rsidR="004B042F" w:rsidRPr="00F21FF6">
        <w:rPr>
          <w:rFonts w:ascii="Arial" w:hAnsi="Arial" w:cs="Arial"/>
          <w:sz w:val="24"/>
          <w:szCs w:val="24"/>
        </w:rPr>
        <w:t xml:space="preserve"> </w:t>
      </w:r>
      <w:r w:rsidRPr="00F21FF6">
        <w:rPr>
          <w:rFonts w:ascii="Arial" w:hAnsi="Arial" w:cs="Arial"/>
          <w:sz w:val="24"/>
          <w:szCs w:val="24"/>
        </w:rPr>
        <w:t>nº8.666/93,</w:t>
      </w:r>
      <w:r w:rsidR="004B042F" w:rsidRPr="00F21FF6">
        <w:rPr>
          <w:rFonts w:ascii="Arial" w:hAnsi="Arial" w:cs="Arial"/>
          <w:sz w:val="24"/>
          <w:szCs w:val="24"/>
        </w:rPr>
        <w:t xml:space="preserve"> </w:t>
      </w:r>
      <w:r w:rsidRPr="00F21FF6">
        <w:rPr>
          <w:rFonts w:ascii="Arial" w:hAnsi="Arial" w:cs="Arial"/>
          <w:sz w:val="24"/>
          <w:szCs w:val="24"/>
        </w:rPr>
        <w:t>devidamente</w:t>
      </w:r>
      <w:r w:rsidR="004B042F" w:rsidRPr="00F21FF6">
        <w:rPr>
          <w:rFonts w:ascii="Arial" w:hAnsi="Arial" w:cs="Arial"/>
          <w:sz w:val="24"/>
          <w:szCs w:val="24"/>
        </w:rPr>
        <w:t xml:space="preserve"> </w:t>
      </w:r>
      <w:r w:rsidRPr="00F21FF6">
        <w:rPr>
          <w:rFonts w:ascii="Arial" w:hAnsi="Arial" w:cs="Arial"/>
          <w:sz w:val="24"/>
          <w:szCs w:val="24"/>
        </w:rPr>
        <w:t>autuado</w:t>
      </w:r>
      <w:r w:rsidR="004B042F" w:rsidRPr="00F21FF6">
        <w:rPr>
          <w:rFonts w:ascii="Arial" w:hAnsi="Arial" w:cs="Arial"/>
          <w:sz w:val="24"/>
          <w:szCs w:val="24"/>
        </w:rPr>
        <w:t xml:space="preserve"> </w:t>
      </w:r>
      <w:r w:rsidRPr="00F21FF6">
        <w:rPr>
          <w:rFonts w:ascii="Arial" w:hAnsi="Arial" w:cs="Arial"/>
          <w:sz w:val="24"/>
          <w:szCs w:val="24"/>
        </w:rPr>
        <w:t>em</w:t>
      </w:r>
      <w:r w:rsidR="004B042F" w:rsidRPr="00F21FF6">
        <w:rPr>
          <w:rFonts w:ascii="Arial" w:hAnsi="Arial" w:cs="Arial"/>
          <w:sz w:val="24"/>
          <w:szCs w:val="24"/>
        </w:rPr>
        <w:t xml:space="preserve"> </w:t>
      </w:r>
      <w:r w:rsidRPr="00F21FF6">
        <w:rPr>
          <w:rFonts w:ascii="Arial" w:hAnsi="Arial" w:cs="Arial"/>
          <w:sz w:val="24"/>
          <w:szCs w:val="24"/>
        </w:rPr>
        <w:t>processo.</w:t>
      </w:r>
    </w:p>
    <w:p w:rsidR="00E67E5A" w:rsidRDefault="00E67E5A" w:rsidP="006A7452">
      <w:pPr>
        <w:pStyle w:val="PargrafodaLista"/>
        <w:spacing w:line="276" w:lineRule="auto"/>
        <w:ind w:left="567"/>
        <w:jc w:val="both"/>
        <w:rPr>
          <w:rFonts w:ascii="Arial" w:hAnsi="Arial" w:cs="Arial"/>
          <w:sz w:val="24"/>
          <w:szCs w:val="24"/>
        </w:rPr>
      </w:pPr>
    </w:p>
    <w:p w:rsidR="006C6EF5" w:rsidRPr="00F21FF6" w:rsidRDefault="006C6EF5" w:rsidP="006A7452">
      <w:pPr>
        <w:pStyle w:val="PargrafodaLista"/>
        <w:spacing w:line="276" w:lineRule="auto"/>
        <w:ind w:left="567"/>
        <w:jc w:val="both"/>
        <w:rPr>
          <w:rFonts w:ascii="Arial" w:hAnsi="Arial" w:cs="Arial"/>
          <w:sz w:val="24"/>
          <w:szCs w:val="24"/>
        </w:rPr>
      </w:pPr>
    </w:p>
    <w:p w:rsidR="00835ED3" w:rsidRPr="00F21FF6" w:rsidRDefault="00835ED3" w:rsidP="006A7452">
      <w:pPr>
        <w:pStyle w:val="PargrafodaLista"/>
        <w:numPr>
          <w:ilvl w:val="0"/>
          <w:numId w:val="30"/>
        </w:numPr>
        <w:tabs>
          <w:tab w:val="left" w:pos="426"/>
        </w:tabs>
        <w:spacing w:line="276" w:lineRule="auto"/>
        <w:jc w:val="left"/>
        <w:rPr>
          <w:rFonts w:ascii="Arial" w:hAnsi="Arial" w:cs="Arial"/>
          <w:b/>
          <w:sz w:val="24"/>
          <w:szCs w:val="24"/>
        </w:rPr>
      </w:pPr>
      <w:bookmarkStart w:id="3" w:name="_Toc35121"/>
      <w:r w:rsidRPr="00F21FF6">
        <w:rPr>
          <w:rFonts w:ascii="Arial" w:hAnsi="Arial" w:cs="Arial"/>
          <w:b/>
          <w:sz w:val="24"/>
          <w:szCs w:val="24"/>
        </w:rPr>
        <w:lastRenderedPageBreak/>
        <w:t xml:space="preserve">CONDIÇÕES GERAIS DE PARTICIPAÇÃO </w:t>
      </w:r>
      <w:bookmarkEnd w:id="3"/>
    </w:p>
    <w:p w:rsidR="00835ED3" w:rsidRPr="00F21FF6" w:rsidRDefault="00835ED3" w:rsidP="006A7452">
      <w:pPr>
        <w:pStyle w:val="PargrafodaLista"/>
        <w:numPr>
          <w:ilvl w:val="1"/>
          <w:numId w:val="30"/>
        </w:numPr>
        <w:spacing w:line="276" w:lineRule="auto"/>
        <w:jc w:val="both"/>
        <w:rPr>
          <w:rFonts w:ascii="Arial" w:hAnsi="Arial" w:cs="Arial"/>
          <w:sz w:val="24"/>
          <w:szCs w:val="24"/>
        </w:rPr>
      </w:pPr>
      <w:r w:rsidRPr="00F21FF6">
        <w:rPr>
          <w:rFonts w:ascii="Arial" w:hAnsi="Arial" w:cs="Arial"/>
          <w:sz w:val="24"/>
          <w:szCs w:val="24"/>
        </w:rPr>
        <w:t xml:space="preserve">Poderão participar desta licitação as empresas interessadas que atenderem às seguintes exigências: </w:t>
      </w:r>
    </w:p>
    <w:p w:rsidR="00835ED3" w:rsidRPr="00F21FF6" w:rsidRDefault="00835ED3" w:rsidP="006A7452">
      <w:pPr>
        <w:pStyle w:val="PargrafodaLista"/>
        <w:numPr>
          <w:ilvl w:val="2"/>
          <w:numId w:val="30"/>
        </w:numPr>
        <w:spacing w:line="276" w:lineRule="auto"/>
        <w:ind w:left="1134"/>
        <w:jc w:val="both"/>
        <w:rPr>
          <w:rFonts w:ascii="Arial" w:hAnsi="Arial" w:cs="Arial"/>
          <w:sz w:val="24"/>
          <w:szCs w:val="24"/>
        </w:rPr>
      </w:pPr>
      <w:r w:rsidRPr="00F21FF6">
        <w:rPr>
          <w:rFonts w:ascii="Arial" w:hAnsi="Arial" w:cs="Arial"/>
          <w:sz w:val="24"/>
          <w:szCs w:val="24"/>
        </w:rPr>
        <w:t xml:space="preserve">Estejam legalmente estabelecidas e explorem ramo de atividade compatível com o objeto desta licitação, devendo tal fato ser oportunamente comprovado mediante exame dos atos constitutivos da empresa; </w:t>
      </w:r>
    </w:p>
    <w:p w:rsidR="00835ED3" w:rsidRPr="00F21FF6" w:rsidRDefault="00835ED3" w:rsidP="006A7452">
      <w:pPr>
        <w:pStyle w:val="PargrafodaLista"/>
        <w:numPr>
          <w:ilvl w:val="2"/>
          <w:numId w:val="30"/>
        </w:numPr>
        <w:spacing w:line="276" w:lineRule="auto"/>
        <w:ind w:left="1134"/>
        <w:jc w:val="both"/>
        <w:rPr>
          <w:rFonts w:ascii="Arial" w:hAnsi="Arial" w:cs="Arial"/>
          <w:sz w:val="24"/>
          <w:szCs w:val="24"/>
        </w:rPr>
      </w:pPr>
      <w:r w:rsidRPr="00F21FF6">
        <w:rPr>
          <w:rFonts w:ascii="Arial" w:hAnsi="Arial" w:cs="Arial"/>
          <w:sz w:val="24"/>
          <w:szCs w:val="24"/>
        </w:rPr>
        <w:t xml:space="preserve">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rsidR="00835ED3" w:rsidRPr="00F21FF6" w:rsidRDefault="00835ED3" w:rsidP="006A7452">
      <w:pPr>
        <w:pStyle w:val="PargrafodaLista"/>
        <w:numPr>
          <w:ilvl w:val="2"/>
          <w:numId w:val="30"/>
        </w:numPr>
        <w:spacing w:line="276" w:lineRule="auto"/>
        <w:ind w:left="1134"/>
        <w:jc w:val="both"/>
        <w:rPr>
          <w:rFonts w:ascii="Arial" w:hAnsi="Arial" w:cs="Arial"/>
          <w:sz w:val="24"/>
          <w:szCs w:val="24"/>
        </w:rPr>
      </w:pPr>
      <w:r w:rsidRPr="00F21FF6">
        <w:rPr>
          <w:rFonts w:ascii="Arial" w:hAnsi="Arial" w:cs="Arial"/>
          <w:sz w:val="24"/>
          <w:szCs w:val="24"/>
        </w:rPr>
        <w:t xml:space="preserve"> Para tais </w:t>
      </w:r>
      <w:r w:rsidR="00C816CC" w:rsidRPr="00F21FF6">
        <w:rPr>
          <w:rFonts w:ascii="Arial" w:hAnsi="Arial" w:cs="Arial"/>
          <w:sz w:val="24"/>
          <w:szCs w:val="24"/>
        </w:rPr>
        <w:t xml:space="preserve">efeitos, </w:t>
      </w:r>
      <w:r w:rsidRPr="00F21FF6">
        <w:rPr>
          <w:rFonts w:ascii="Arial" w:hAnsi="Arial" w:cs="Arial"/>
          <w:sz w:val="24"/>
          <w:szCs w:val="24"/>
        </w:rPr>
        <w:t xml:space="preserve">entende-se que fazem parte de um mesmo grupo econômico ou financeiro, as empresas que tenham diretores, acionistas (com participação em mais de 5%), ou representantes legais comuns, e aqueles que dependam ou subsidiem econômica ou financeiramente a outra empresa. </w:t>
      </w:r>
    </w:p>
    <w:p w:rsidR="00835ED3" w:rsidRPr="00F21FF6" w:rsidRDefault="00835ED3" w:rsidP="006A7452">
      <w:pPr>
        <w:pStyle w:val="PargrafodaLista"/>
        <w:numPr>
          <w:ilvl w:val="2"/>
          <w:numId w:val="30"/>
        </w:numPr>
        <w:spacing w:line="276" w:lineRule="auto"/>
        <w:ind w:firstLine="1134"/>
        <w:jc w:val="both"/>
        <w:rPr>
          <w:rFonts w:ascii="Arial" w:hAnsi="Arial" w:cs="Arial"/>
          <w:sz w:val="24"/>
          <w:szCs w:val="24"/>
        </w:rPr>
      </w:pPr>
      <w:r w:rsidRPr="00F21FF6">
        <w:rPr>
          <w:rFonts w:ascii="Arial" w:hAnsi="Arial" w:cs="Arial"/>
          <w:sz w:val="24"/>
          <w:szCs w:val="24"/>
        </w:rPr>
        <w:t xml:space="preserve">Atendam às condições exigidas neste Edital e em seus Anexos. </w:t>
      </w:r>
    </w:p>
    <w:p w:rsidR="004C40F6" w:rsidRPr="00F21FF6" w:rsidRDefault="004C40F6" w:rsidP="004A01E2">
      <w:pPr>
        <w:pStyle w:val="PargrafodaLista"/>
        <w:spacing w:line="360" w:lineRule="auto"/>
        <w:ind w:left="0"/>
        <w:jc w:val="both"/>
        <w:rPr>
          <w:rFonts w:ascii="Arial" w:hAnsi="Arial" w:cs="Arial"/>
          <w:b/>
          <w:sz w:val="24"/>
          <w:szCs w:val="24"/>
        </w:rPr>
      </w:pPr>
    </w:p>
    <w:p w:rsidR="00D37CD1" w:rsidRPr="00F21FF6" w:rsidRDefault="00B35084" w:rsidP="006A7452">
      <w:pPr>
        <w:pStyle w:val="PargrafodaLista"/>
        <w:numPr>
          <w:ilvl w:val="2"/>
          <w:numId w:val="30"/>
        </w:numPr>
        <w:spacing w:line="276" w:lineRule="auto"/>
        <w:jc w:val="both"/>
        <w:rPr>
          <w:rFonts w:ascii="Arial" w:hAnsi="Arial" w:cs="Arial"/>
          <w:b/>
          <w:sz w:val="24"/>
          <w:szCs w:val="24"/>
        </w:rPr>
      </w:pPr>
      <w:bookmarkStart w:id="4" w:name="_Toc18151"/>
      <w:r w:rsidRPr="00F21FF6">
        <w:rPr>
          <w:rFonts w:ascii="Arial" w:hAnsi="Arial" w:cs="Arial"/>
          <w:b/>
          <w:sz w:val="24"/>
          <w:szCs w:val="24"/>
        </w:rPr>
        <w:t>PARTICIPAÇÃO DE MICROEMPRESA, EMPRESAS DE PEQUENO PORTE E MICROEMPREENDEDOR INDIVIDUAL (MEI)</w:t>
      </w:r>
      <w:bookmarkEnd w:id="4"/>
    </w:p>
    <w:p w:rsidR="00B35084" w:rsidRPr="00F21FF6" w:rsidRDefault="00B35084" w:rsidP="006A7452">
      <w:pPr>
        <w:pStyle w:val="PargrafodaLista"/>
        <w:numPr>
          <w:ilvl w:val="3"/>
          <w:numId w:val="30"/>
        </w:numPr>
        <w:tabs>
          <w:tab w:val="left" w:pos="993"/>
        </w:tabs>
        <w:spacing w:line="276" w:lineRule="auto"/>
        <w:ind w:left="1276"/>
        <w:jc w:val="both"/>
        <w:rPr>
          <w:rFonts w:ascii="Arial" w:hAnsi="Arial" w:cs="Arial"/>
          <w:sz w:val="24"/>
          <w:szCs w:val="24"/>
        </w:rPr>
      </w:pPr>
      <w:r w:rsidRPr="00F21FF6">
        <w:rPr>
          <w:rFonts w:ascii="Arial" w:hAnsi="Arial" w:cs="Arial"/>
          <w:sz w:val="24"/>
          <w:szCs w:val="24"/>
        </w:rPr>
        <w:t>Poderão participar do certame as empresas</w:t>
      </w:r>
      <w:r w:rsidR="003C3972">
        <w:rPr>
          <w:rFonts w:ascii="Arial" w:hAnsi="Arial" w:cs="Arial"/>
          <w:sz w:val="24"/>
          <w:szCs w:val="24"/>
        </w:rPr>
        <w:t xml:space="preserve"> que</w:t>
      </w:r>
      <w:r w:rsidRPr="00F21FF6">
        <w:rPr>
          <w:rFonts w:ascii="Arial" w:hAnsi="Arial" w:cs="Arial"/>
          <w:sz w:val="24"/>
          <w:szCs w:val="24"/>
        </w:rPr>
        <w:t xml:space="preserve"> cumpram os requisitos legais para efeito de qualificação como MICROEMPRESA, EMPRESA DE PEQUENO PORTE ou MICROEMPREENDEDOR INDIVIDUAL (MEI) e que não se enquadrem em nenhuma das hipóteses elencadas no § 4º do art. 3º da Lei Complementar nº 123/2006, estando aptas a usufruir dos direitos de que tratam os artigos 42 a 48 da mencionada Lei, não havendo fatos supervenientes impeditivos da participação no presente certame; </w:t>
      </w:r>
    </w:p>
    <w:p w:rsidR="00D37CD1" w:rsidRPr="00F21FF6" w:rsidRDefault="00D37CD1" w:rsidP="006A7452">
      <w:pPr>
        <w:pStyle w:val="PargrafodaLista"/>
        <w:spacing w:line="276" w:lineRule="auto"/>
        <w:rPr>
          <w:rFonts w:ascii="Arial" w:hAnsi="Arial" w:cs="Arial"/>
          <w:sz w:val="24"/>
          <w:szCs w:val="24"/>
        </w:rPr>
      </w:pPr>
    </w:p>
    <w:p w:rsidR="00D37CD1" w:rsidRPr="00F21FF6" w:rsidRDefault="00E4681A" w:rsidP="006A7452">
      <w:pPr>
        <w:pStyle w:val="PargrafodaLista"/>
        <w:numPr>
          <w:ilvl w:val="1"/>
          <w:numId w:val="30"/>
        </w:numPr>
        <w:spacing w:line="276" w:lineRule="auto"/>
        <w:jc w:val="both"/>
        <w:rPr>
          <w:rFonts w:ascii="Arial" w:hAnsi="Arial" w:cs="Arial"/>
          <w:b/>
          <w:sz w:val="24"/>
          <w:szCs w:val="24"/>
        </w:rPr>
      </w:pPr>
      <w:bookmarkStart w:id="5" w:name="_Toc35123"/>
      <w:proofErr w:type="gramStart"/>
      <w:r w:rsidRPr="00F21FF6">
        <w:rPr>
          <w:rFonts w:ascii="Arial" w:hAnsi="Arial" w:cs="Arial"/>
          <w:b/>
          <w:sz w:val="24"/>
          <w:szCs w:val="24"/>
        </w:rPr>
        <w:t>VEDAÇÃO À</w:t>
      </w:r>
      <w:proofErr w:type="gramEnd"/>
      <w:r w:rsidR="00835ED3" w:rsidRPr="00F21FF6">
        <w:rPr>
          <w:rFonts w:ascii="Arial" w:hAnsi="Arial" w:cs="Arial"/>
          <w:b/>
          <w:sz w:val="24"/>
          <w:szCs w:val="24"/>
        </w:rPr>
        <w:t xml:space="preserve"> PARTICIPAÇÃO NO CERTAME </w:t>
      </w:r>
      <w:bookmarkEnd w:id="5"/>
    </w:p>
    <w:p w:rsidR="00835ED3" w:rsidRPr="00F21FF6" w:rsidRDefault="00835ED3" w:rsidP="006A7452">
      <w:pPr>
        <w:pStyle w:val="PargrafodaLista"/>
        <w:numPr>
          <w:ilvl w:val="2"/>
          <w:numId w:val="30"/>
        </w:numPr>
        <w:spacing w:line="276" w:lineRule="auto"/>
        <w:jc w:val="both"/>
        <w:rPr>
          <w:rFonts w:ascii="Arial" w:hAnsi="Arial" w:cs="Arial"/>
          <w:sz w:val="24"/>
          <w:szCs w:val="24"/>
        </w:rPr>
      </w:pPr>
      <w:r w:rsidRPr="00F21FF6">
        <w:rPr>
          <w:rFonts w:ascii="Arial" w:hAnsi="Arial" w:cs="Arial"/>
          <w:sz w:val="24"/>
          <w:szCs w:val="24"/>
        </w:rPr>
        <w:t>Não poderão concorrer nest</w:t>
      </w:r>
      <w:r w:rsidR="00804C15" w:rsidRPr="00F21FF6">
        <w:rPr>
          <w:rFonts w:ascii="Arial" w:hAnsi="Arial" w:cs="Arial"/>
          <w:sz w:val="24"/>
          <w:szCs w:val="24"/>
        </w:rPr>
        <w:t xml:space="preserve">a licitação </w:t>
      </w:r>
      <w:r w:rsidRPr="00F21FF6">
        <w:rPr>
          <w:rFonts w:ascii="Arial" w:hAnsi="Arial" w:cs="Arial"/>
          <w:sz w:val="24"/>
          <w:szCs w:val="24"/>
        </w:rPr>
        <w:t xml:space="preserve">as sociedades empresárias e empresários:  </w:t>
      </w:r>
    </w:p>
    <w:p w:rsidR="00835ED3" w:rsidRPr="00F21FF6" w:rsidRDefault="0079347F" w:rsidP="006A7452">
      <w:pPr>
        <w:pStyle w:val="PargrafodaLista"/>
        <w:numPr>
          <w:ilvl w:val="3"/>
          <w:numId w:val="30"/>
        </w:numPr>
        <w:spacing w:line="276" w:lineRule="auto"/>
        <w:ind w:left="1134"/>
        <w:jc w:val="both"/>
        <w:rPr>
          <w:rFonts w:ascii="Arial" w:hAnsi="Arial" w:cs="Arial"/>
          <w:sz w:val="24"/>
          <w:szCs w:val="24"/>
        </w:rPr>
      </w:pPr>
      <w:r w:rsidRPr="00F21FF6">
        <w:rPr>
          <w:rFonts w:ascii="Arial" w:hAnsi="Arial" w:cs="Arial"/>
          <w:sz w:val="24"/>
          <w:szCs w:val="24"/>
        </w:rPr>
        <w:t>S</w:t>
      </w:r>
      <w:r w:rsidR="00835ED3" w:rsidRPr="00F21FF6">
        <w:rPr>
          <w:rFonts w:ascii="Arial" w:hAnsi="Arial" w:cs="Arial"/>
          <w:sz w:val="24"/>
          <w:szCs w:val="24"/>
        </w:rPr>
        <w:t xml:space="preserve">uspensas temporariamente de participar de licitações e de contratar com a Administração Estadual Direta e Indireta, nos termos do inciso III, do artigo 87, da Lei </w:t>
      </w:r>
      <w:r w:rsidR="00B34B52" w:rsidRPr="00F21FF6">
        <w:rPr>
          <w:rFonts w:ascii="Arial" w:hAnsi="Arial" w:cs="Arial"/>
          <w:sz w:val="24"/>
          <w:szCs w:val="24"/>
        </w:rPr>
        <w:t>F</w:t>
      </w:r>
      <w:r w:rsidR="00835ED3" w:rsidRPr="00F21FF6">
        <w:rPr>
          <w:rFonts w:ascii="Arial" w:hAnsi="Arial" w:cs="Arial"/>
          <w:sz w:val="24"/>
          <w:szCs w:val="24"/>
        </w:rPr>
        <w:t xml:space="preserve">ederal 8.666/93, ou do artigo 7° da Lei Federal n° 10.520/02; </w:t>
      </w:r>
    </w:p>
    <w:p w:rsidR="00835ED3" w:rsidRPr="00F21FF6" w:rsidRDefault="00835ED3" w:rsidP="006A7452">
      <w:pPr>
        <w:pStyle w:val="PargrafodaLista"/>
        <w:numPr>
          <w:ilvl w:val="3"/>
          <w:numId w:val="30"/>
        </w:numPr>
        <w:spacing w:line="276" w:lineRule="auto"/>
        <w:ind w:left="1134"/>
        <w:jc w:val="both"/>
        <w:rPr>
          <w:rFonts w:ascii="Arial" w:hAnsi="Arial" w:cs="Arial"/>
          <w:sz w:val="24"/>
          <w:szCs w:val="24"/>
        </w:rPr>
      </w:pPr>
      <w:r w:rsidRPr="00F21FF6">
        <w:rPr>
          <w:rFonts w:ascii="Arial" w:hAnsi="Arial" w:cs="Arial"/>
          <w:sz w:val="24"/>
          <w:szCs w:val="24"/>
        </w:rPr>
        <w:t xml:space="preserve">Impedidas de participar da licitação, nos termos do inciso IV, do art. 87 da Lei Federal n.º 8.666/93, seja qual for o órgão ou entidade que tenha aplicado a reprimenda, em qualquer esfera da Administração Pública; </w:t>
      </w:r>
    </w:p>
    <w:p w:rsidR="00B34B52" w:rsidRPr="00F21FF6" w:rsidRDefault="00B34B52" w:rsidP="006A7452">
      <w:pPr>
        <w:pStyle w:val="PargrafodaLista"/>
        <w:numPr>
          <w:ilvl w:val="3"/>
          <w:numId w:val="30"/>
        </w:numPr>
        <w:spacing w:line="276" w:lineRule="auto"/>
        <w:ind w:left="1134"/>
        <w:jc w:val="both"/>
        <w:rPr>
          <w:rFonts w:ascii="Arial" w:hAnsi="Arial" w:cs="Arial"/>
          <w:sz w:val="24"/>
          <w:szCs w:val="24"/>
        </w:rPr>
      </w:pPr>
      <w:r w:rsidRPr="00F21FF6">
        <w:rPr>
          <w:rFonts w:ascii="Arial" w:hAnsi="Arial" w:cs="Arial"/>
          <w:sz w:val="24"/>
          <w:szCs w:val="24"/>
        </w:rPr>
        <w:t>E</w:t>
      </w:r>
      <w:r w:rsidR="00835ED3" w:rsidRPr="00F21FF6">
        <w:rPr>
          <w:rFonts w:ascii="Arial" w:hAnsi="Arial" w:cs="Arial"/>
          <w:sz w:val="24"/>
          <w:szCs w:val="24"/>
        </w:rPr>
        <w:t>m consórcio de empresas, qualquer que seja a sua forma de constituição;</w:t>
      </w:r>
    </w:p>
    <w:p w:rsidR="00835ED3" w:rsidRDefault="0060145B" w:rsidP="006A7452">
      <w:pPr>
        <w:pStyle w:val="PargrafodaLista"/>
        <w:numPr>
          <w:ilvl w:val="3"/>
          <w:numId w:val="30"/>
        </w:numPr>
        <w:spacing w:line="276" w:lineRule="auto"/>
        <w:ind w:left="1134"/>
        <w:jc w:val="both"/>
        <w:rPr>
          <w:rFonts w:ascii="Arial" w:hAnsi="Arial" w:cs="Arial"/>
          <w:sz w:val="24"/>
          <w:szCs w:val="24"/>
        </w:rPr>
      </w:pPr>
      <w:r w:rsidRPr="00F21FF6">
        <w:rPr>
          <w:rFonts w:ascii="Arial" w:hAnsi="Arial" w:cs="Arial"/>
          <w:sz w:val="24"/>
          <w:szCs w:val="24"/>
        </w:rPr>
        <w:t>Quando tratar-se de Serviço, as c</w:t>
      </w:r>
      <w:r w:rsidR="00835ED3" w:rsidRPr="00F21FF6">
        <w:rPr>
          <w:rFonts w:ascii="Arial" w:hAnsi="Arial" w:cs="Arial"/>
          <w:sz w:val="24"/>
          <w:szCs w:val="24"/>
        </w:rPr>
        <w:t xml:space="preserve">onstituídas sob a forma de sociedades cooperativas de mão-de-obra, tendo em vista que a natureza do </w:t>
      </w:r>
      <w:r w:rsidR="00835ED3" w:rsidRPr="00F21FF6">
        <w:rPr>
          <w:rFonts w:ascii="Arial" w:hAnsi="Arial" w:cs="Arial"/>
          <w:sz w:val="24"/>
          <w:szCs w:val="24"/>
        </w:rPr>
        <w:lastRenderedPageBreak/>
        <w:t>serviço e o modo como é usualmente executado no mercado demandam a existência de vínculo de subordinação jurídica entre os profissionais e a contratada, bem como estão presentes os elementos de pessoalidade e habitualidade, conforme artigos 4º, inciso II, e 5º, da Lei Federal 12.690/2012</w:t>
      </w:r>
      <w:r w:rsidR="00B34B52" w:rsidRPr="00F21FF6">
        <w:rPr>
          <w:rFonts w:ascii="Arial" w:hAnsi="Arial" w:cs="Arial"/>
          <w:sz w:val="24"/>
          <w:szCs w:val="24"/>
        </w:rPr>
        <w:t xml:space="preserve"> e</w:t>
      </w:r>
      <w:r w:rsidR="00835ED3" w:rsidRPr="00F21FF6">
        <w:rPr>
          <w:rFonts w:ascii="Arial" w:hAnsi="Arial" w:cs="Arial"/>
          <w:sz w:val="24"/>
          <w:szCs w:val="24"/>
        </w:rPr>
        <w:t xml:space="preserve"> a Súmula 281 do TCU</w:t>
      </w:r>
      <w:r w:rsidR="009A0370">
        <w:rPr>
          <w:rFonts w:ascii="Arial" w:hAnsi="Arial" w:cs="Arial"/>
          <w:sz w:val="24"/>
          <w:szCs w:val="24"/>
        </w:rPr>
        <w:t>.</w:t>
      </w:r>
    </w:p>
    <w:p w:rsidR="004754A3" w:rsidRPr="00F21FF6" w:rsidRDefault="004754A3" w:rsidP="004754A3">
      <w:pPr>
        <w:pStyle w:val="PargrafodaLista"/>
        <w:spacing w:line="276" w:lineRule="auto"/>
        <w:ind w:left="1134"/>
        <w:jc w:val="both"/>
        <w:rPr>
          <w:rFonts w:ascii="Arial" w:hAnsi="Arial" w:cs="Arial"/>
          <w:sz w:val="24"/>
          <w:szCs w:val="24"/>
        </w:rPr>
      </w:pPr>
    </w:p>
    <w:p w:rsidR="00E4681A" w:rsidRPr="00F21FF6" w:rsidRDefault="00A67BB9" w:rsidP="006A7452">
      <w:pPr>
        <w:pStyle w:val="PargrafodaLista"/>
        <w:numPr>
          <w:ilvl w:val="2"/>
          <w:numId w:val="30"/>
        </w:numPr>
        <w:spacing w:line="276" w:lineRule="auto"/>
        <w:jc w:val="both"/>
        <w:rPr>
          <w:rFonts w:ascii="Arial" w:hAnsi="Arial" w:cs="Arial"/>
          <w:sz w:val="24"/>
          <w:szCs w:val="24"/>
        </w:rPr>
      </w:pPr>
      <w:r w:rsidRPr="00F21FF6">
        <w:rPr>
          <w:rFonts w:ascii="Arial" w:hAnsi="Arial" w:cs="Arial"/>
          <w:sz w:val="24"/>
          <w:szCs w:val="24"/>
        </w:rPr>
        <w:t xml:space="preserve">Em </w:t>
      </w:r>
      <w:r w:rsidR="00835ED3" w:rsidRPr="00F21FF6">
        <w:rPr>
          <w:rFonts w:ascii="Arial" w:hAnsi="Arial" w:cs="Arial"/>
          <w:sz w:val="24"/>
          <w:szCs w:val="24"/>
        </w:rPr>
        <w:t>processo de falência, sob concurso de credores, em dissolução ou em liquidação</w:t>
      </w:r>
      <w:r w:rsidR="00D37CD1" w:rsidRPr="00F21FF6">
        <w:rPr>
          <w:rFonts w:ascii="Arial" w:hAnsi="Arial" w:cs="Arial"/>
          <w:sz w:val="24"/>
          <w:szCs w:val="24"/>
        </w:rPr>
        <w:t xml:space="preserve"> judicial ou extrajudicial.</w:t>
      </w:r>
      <w:r w:rsidR="00E4681A" w:rsidRPr="00F21FF6">
        <w:rPr>
          <w:rFonts w:ascii="Arial" w:hAnsi="Arial" w:cs="Arial"/>
          <w:i/>
          <w:sz w:val="24"/>
          <w:szCs w:val="24"/>
        </w:rPr>
        <w:t xml:space="preserve"> </w:t>
      </w:r>
    </w:p>
    <w:p w:rsidR="00835ED3" w:rsidRDefault="00E4681A" w:rsidP="006A7452">
      <w:pPr>
        <w:pStyle w:val="PargrafodaLista"/>
        <w:numPr>
          <w:ilvl w:val="3"/>
          <w:numId w:val="30"/>
        </w:numPr>
        <w:spacing w:line="276" w:lineRule="auto"/>
        <w:ind w:left="1134"/>
        <w:jc w:val="both"/>
        <w:rPr>
          <w:rFonts w:ascii="Arial" w:hAnsi="Arial" w:cs="Arial"/>
          <w:i/>
          <w:sz w:val="24"/>
          <w:szCs w:val="24"/>
        </w:rPr>
      </w:pPr>
      <w:r w:rsidRPr="00C00716">
        <w:rPr>
          <w:rFonts w:ascii="Arial" w:hAnsi="Arial" w:cs="Arial"/>
          <w:i/>
          <w:sz w:val="24"/>
          <w:szCs w:val="24"/>
        </w:rPr>
        <w:t>Admitir-se-á participação, de empresas em recuperação judicial, desde que amparadas em plano de recuperação judicial homologado pelo juízo competente. </w:t>
      </w:r>
    </w:p>
    <w:p w:rsidR="004754A3" w:rsidRPr="00C00716" w:rsidRDefault="004754A3" w:rsidP="004754A3">
      <w:pPr>
        <w:pStyle w:val="PargrafodaLista"/>
        <w:spacing w:line="276" w:lineRule="auto"/>
        <w:ind w:left="1134"/>
        <w:jc w:val="both"/>
        <w:rPr>
          <w:rFonts w:ascii="Arial" w:hAnsi="Arial" w:cs="Arial"/>
          <w:i/>
          <w:sz w:val="24"/>
          <w:szCs w:val="24"/>
        </w:rPr>
      </w:pPr>
    </w:p>
    <w:p w:rsidR="00835ED3" w:rsidRDefault="00835ED3" w:rsidP="006A7452">
      <w:pPr>
        <w:pStyle w:val="PargrafodaLista"/>
        <w:numPr>
          <w:ilvl w:val="2"/>
          <w:numId w:val="30"/>
        </w:numPr>
        <w:spacing w:line="276" w:lineRule="auto"/>
        <w:jc w:val="both"/>
        <w:rPr>
          <w:rFonts w:ascii="Arial" w:hAnsi="Arial" w:cs="Arial"/>
          <w:sz w:val="24"/>
          <w:szCs w:val="24"/>
        </w:rPr>
      </w:pPr>
      <w:r w:rsidRPr="00F21FF6">
        <w:rPr>
          <w:rFonts w:ascii="Arial" w:hAnsi="Arial" w:cs="Arial"/>
          <w:sz w:val="24"/>
          <w:szCs w:val="24"/>
        </w:rPr>
        <w:t>Proibidas de contratar com o Poder Público, em razão do disposto no artigo 72, § 8º, V, da Lei Federal nº 9.605/98 (Lei dos Crimes Ambientais);</w:t>
      </w:r>
    </w:p>
    <w:p w:rsidR="004754A3" w:rsidRPr="00F21FF6" w:rsidRDefault="004754A3" w:rsidP="004754A3">
      <w:pPr>
        <w:pStyle w:val="PargrafodaLista"/>
        <w:spacing w:line="276" w:lineRule="auto"/>
        <w:ind w:left="0"/>
        <w:jc w:val="both"/>
        <w:rPr>
          <w:rFonts w:ascii="Arial" w:hAnsi="Arial" w:cs="Arial"/>
          <w:sz w:val="24"/>
          <w:szCs w:val="24"/>
        </w:rPr>
      </w:pPr>
    </w:p>
    <w:p w:rsidR="00835ED3" w:rsidRPr="004754A3" w:rsidRDefault="00835ED3" w:rsidP="006A7452">
      <w:pPr>
        <w:pStyle w:val="PargrafodaLista"/>
        <w:numPr>
          <w:ilvl w:val="2"/>
          <w:numId w:val="30"/>
        </w:numPr>
        <w:spacing w:line="276" w:lineRule="auto"/>
        <w:jc w:val="both"/>
        <w:rPr>
          <w:rFonts w:ascii="Arial" w:hAnsi="Arial" w:cs="Arial"/>
          <w:sz w:val="24"/>
          <w:szCs w:val="24"/>
        </w:rPr>
      </w:pPr>
      <w:r w:rsidRPr="00F21FF6">
        <w:rPr>
          <w:rFonts w:ascii="Arial" w:hAnsi="Arial" w:cs="Arial"/>
          <w:sz w:val="24"/>
          <w:szCs w:val="24"/>
        </w:rPr>
        <w:t>Empresário ou sociedade empresária cujos sócios majoritários, nos termos do art. 12, inciso III, da Lei nº 8.429/92, estiverem proibidos de contratar com o Poder Público ou receber benefícios ou incentivos fiscais ou creditícios, direta ou indiretamente, ainda que por intermédio de pessoa jurídica (Lei da Improbidade Administrativa)</w:t>
      </w:r>
      <w:r w:rsidRPr="00F21FF6">
        <w:rPr>
          <w:rFonts w:ascii="Arial" w:eastAsia="Arial" w:hAnsi="Arial" w:cs="Arial"/>
          <w:sz w:val="24"/>
          <w:szCs w:val="24"/>
        </w:rPr>
        <w:t>;</w:t>
      </w:r>
    </w:p>
    <w:p w:rsidR="004754A3" w:rsidRPr="009A0370" w:rsidRDefault="004754A3" w:rsidP="004754A3">
      <w:pPr>
        <w:pStyle w:val="PargrafodaLista"/>
        <w:spacing w:line="276" w:lineRule="auto"/>
        <w:ind w:left="0"/>
        <w:jc w:val="both"/>
        <w:rPr>
          <w:rFonts w:ascii="Arial" w:hAnsi="Arial" w:cs="Arial"/>
          <w:sz w:val="24"/>
          <w:szCs w:val="24"/>
        </w:rPr>
      </w:pPr>
    </w:p>
    <w:p w:rsidR="00835ED3" w:rsidRDefault="00835ED3" w:rsidP="006A7452">
      <w:pPr>
        <w:pStyle w:val="PargrafodaLista"/>
        <w:numPr>
          <w:ilvl w:val="2"/>
          <w:numId w:val="30"/>
        </w:numPr>
        <w:spacing w:line="276" w:lineRule="auto"/>
        <w:jc w:val="both"/>
        <w:rPr>
          <w:rFonts w:ascii="Arial" w:hAnsi="Arial" w:cs="Arial"/>
          <w:sz w:val="24"/>
          <w:szCs w:val="24"/>
        </w:rPr>
      </w:pPr>
      <w:r w:rsidRPr="00F21FF6">
        <w:rPr>
          <w:rFonts w:ascii="Arial" w:hAnsi="Arial" w:cs="Arial"/>
          <w:sz w:val="24"/>
          <w:szCs w:val="24"/>
        </w:rPr>
        <w:t xml:space="preserve">Que incorrerem em quaisquer das situações previstas nos incisos I, II e III do artigo 9º da Lei Federal nº 8.666/93. </w:t>
      </w:r>
    </w:p>
    <w:p w:rsidR="004754A3" w:rsidRDefault="004754A3" w:rsidP="004754A3">
      <w:pPr>
        <w:pStyle w:val="PargrafodaLista"/>
        <w:spacing w:line="276" w:lineRule="auto"/>
        <w:ind w:left="0"/>
        <w:jc w:val="both"/>
        <w:rPr>
          <w:rFonts w:ascii="Arial" w:hAnsi="Arial" w:cs="Arial"/>
          <w:sz w:val="24"/>
          <w:szCs w:val="24"/>
        </w:rPr>
      </w:pPr>
    </w:p>
    <w:p w:rsidR="00835ED3" w:rsidRDefault="00835ED3" w:rsidP="006A7452">
      <w:pPr>
        <w:pStyle w:val="PargrafodaLista"/>
        <w:numPr>
          <w:ilvl w:val="2"/>
          <w:numId w:val="30"/>
        </w:numPr>
        <w:tabs>
          <w:tab w:val="left" w:pos="993"/>
        </w:tabs>
        <w:spacing w:line="276" w:lineRule="auto"/>
        <w:jc w:val="both"/>
        <w:rPr>
          <w:rFonts w:ascii="Arial" w:hAnsi="Arial" w:cs="Arial"/>
          <w:sz w:val="24"/>
          <w:szCs w:val="24"/>
        </w:rPr>
      </w:pPr>
      <w:r w:rsidRPr="00F21FF6">
        <w:rPr>
          <w:rFonts w:ascii="Arial" w:hAnsi="Arial" w:cs="Arial"/>
          <w:sz w:val="24"/>
          <w:szCs w:val="24"/>
        </w:rPr>
        <w:t>Entende-</w:t>
      </w:r>
      <w:r w:rsidRPr="00F21FF6">
        <w:rPr>
          <w:rFonts w:ascii="Arial" w:eastAsia="Calibri" w:hAnsi="Arial" w:cs="Arial"/>
          <w:sz w:val="24"/>
          <w:szCs w:val="24"/>
        </w:rPr>
        <w:t xml:space="preserve">se por “participação indireta” a que alude o artigo 9º da Lei Federal </w:t>
      </w:r>
      <w:r w:rsidRPr="00F21FF6">
        <w:rPr>
          <w:rFonts w:ascii="Arial" w:hAnsi="Arial" w:cs="Arial"/>
          <w:sz w:val="24"/>
          <w:szCs w:val="24"/>
        </w:rPr>
        <w:t xml:space="preserve">nº 8.666/93 a participação no certame de empresa em que uma das pessoas listadas no mencionado dispositivo legal figure como sócia, pouco importando o seu conhecimento técnico acerca do objeto da licitação ou mesmo a atuação no processo licitatório.  </w:t>
      </w:r>
    </w:p>
    <w:p w:rsidR="004754A3" w:rsidRDefault="004754A3" w:rsidP="004754A3">
      <w:pPr>
        <w:pStyle w:val="PargrafodaLista"/>
        <w:tabs>
          <w:tab w:val="left" w:pos="993"/>
        </w:tabs>
        <w:spacing w:line="276" w:lineRule="auto"/>
        <w:ind w:left="0"/>
        <w:jc w:val="both"/>
        <w:rPr>
          <w:rFonts w:ascii="Arial" w:hAnsi="Arial" w:cs="Arial"/>
          <w:sz w:val="24"/>
          <w:szCs w:val="24"/>
        </w:rPr>
      </w:pPr>
    </w:p>
    <w:p w:rsidR="00835ED3" w:rsidRDefault="00835ED3" w:rsidP="006A7452">
      <w:pPr>
        <w:pStyle w:val="PargrafodaLista"/>
        <w:numPr>
          <w:ilvl w:val="2"/>
          <w:numId w:val="30"/>
        </w:numPr>
        <w:tabs>
          <w:tab w:val="left" w:pos="851"/>
        </w:tabs>
        <w:spacing w:line="276" w:lineRule="auto"/>
        <w:jc w:val="both"/>
        <w:rPr>
          <w:rFonts w:ascii="Arial" w:hAnsi="Arial" w:cs="Arial"/>
          <w:sz w:val="24"/>
          <w:szCs w:val="24"/>
        </w:rPr>
      </w:pPr>
      <w:r w:rsidRPr="00F21FF6">
        <w:rPr>
          <w:rFonts w:ascii="Arial" w:hAnsi="Arial" w:cs="Arial"/>
          <w:sz w:val="24"/>
          <w:szCs w:val="24"/>
        </w:rPr>
        <w:t xml:space="preserve">Sociedades integrantes de um mesmo grupo econômico, assim entendidas aquelas que tenham diretores, sócios ou representantes legais comuns, ou que utilizem recursos materiais, tecnológicos ou humanos em comum.  </w:t>
      </w:r>
    </w:p>
    <w:p w:rsidR="004754A3" w:rsidRDefault="004754A3" w:rsidP="004754A3">
      <w:pPr>
        <w:pStyle w:val="PargrafodaLista"/>
        <w:tabs>
          <w:tab w:val="left" w:pos="851"/>
        </w:tabs>
        <w:spacing w:line="276" w:lineRule="auto"/>
        <w:ind w:left="0"/>
        <w:jc w:val="both"/>
        <w:rPr>
          <w:rFonts w:ascii="Arial" w:hAnsi="Arial" w:cs="Arial"/>
          <w:sz w:val="24"/>
          <w:szCs w:val="24"/>
        </w:rPr>
      </w:pPr>
    </w:p>
    <w:p w:rsidR="00835ED3" w:rsidRDefault="00835ED3" w:rsidP="006A7452">
      <w:pPr>
        <w:pStyle w:val="PargrafodaLista"/>
        <w:numPr>
          <w:ilvl w:val="2"/>
          <w:numId w:val="30"/>
        </w:numPr>
        <w:tabs>
          <w:tab w:val="left" w:pos="851"/>
        </w:tabs>
        <w:spacing w:line="276" w:lineRule="auto"/>
        <w:jc w:val="both"/>
        <w:rPr>
          <w:rFonts w:ascii="Arial" w:hAnsi="Arial" w:cs="Arial"/>
          <w:sz w:val="24"/>
          <w:szCs w:val="24"/>
        </w:rPr>
      </w:pPr>
      <w:r w:rsidRPr="00F21FF6">
        <w:rPr>
          <w:rFonts w:ascii="Arial" w:hAnsi="Arial" w:cs="Arial"/>
          <w:sz w:val="24"/>
          <w:szCs w:val="24"/>
        </w:rPr>
        <w:t xml:space="preserve">Sociedade estrangeira não autorizada a funcionar </w:t>
      </w:r>
      <w:r w:rsidR="009A0370">
        <w:rPr>
          <w:rFonts w:ascii="Arial" w:hAnsi="Arial" w:cs="Arial"/>
          <w:sz w:val="24"/>
          <w:szCs w:val="24"/>
        </w:rPr>
        <w:t>no País.</w:t>
      </w:r>
      <w:r w:rsidRPr="00F21FF6">
        <w:rPr>
          <w:rFonts w:ascii="Arial" w:hAnsi="Arial" w:cs="Arial"/>
          <w:sz w:val="24"/>
          <w:szCs w:val="24"/>
        </w:rPr>
        <w:t xml:space="preserve"> </w:t>
      </w:r>
    </w:p>
    <w:p w:rsidR="004754A3" w:rsidRDefault="004754A3" w:rsidP="004754A3">
      <w:pPr>
        <w:pStyle w:val="PargrafodaLista"/>
        <w:tabs>
          <w:tab w:val="left" w:pos="851"/>
        </w:tabs>
        <w:spacing w:line="276" w:lineRule="auto"/>
        <w:ind w:left="0"/>
        <w:jc w:val="both"/>
        <w:rPr>
          <w:rFonts w:ascii="Arial" w:hAnsi="Arial" w:cs="Arial"/>
          <w:sz w:val="24"/>
          <w:szCs w:val="24"/>
        </w:rPr>
      </w:pPr>
    </w:p>
    <w:p w:rsidR="00B34B52" w:rsidRPr="00F21FF6" w:rsidRDefault="00835ED3" w:rsidP="006A7452">
      <w:pPr>
        <w:pStyle w:val="PargrafodaLista"/>
        <w:numPr>
          <w:ilvl w:val="1"/>
          <w:numId w:val="30"/>
        </w:numPr>
        <w:tabs>
          <w:tab w:val="left" w:pos="567"/>
        </w:tabs>
        <w:spacing w:line="276" w:lineRule="auto"/>
        <w:jc w:val="both"/>
        <w:rPr>
          <w:rFonts w:ascii="Arial" w:hAnsi="Arial" w:cs="Arial"/>
          <w:sz w:val="24"/>
          <w:szCs w:val="24"/>
        </w:rPr>
      </w:pPr>
      <w:r w:rsidRPr="00F21FF6">
        <w:rPr>
          <w:rFonts w:ascii="Arial" w:hAnsi="Arial" w:cs="Arial"/>
          <w:sz w:val="24"/>
          <w:szCs w:val="24"/>
        </w:rPr>
        <w:t xml:space="preserve">Será considerado comportamento inidôneo, o comparecimento na licitação do interessado que se apresente para participar do procedimento licitatório e esteja enquadrado nas hipóteses dos impedimentos e vedações aqui elencados. </w:t>
      </w:r>
      <w:bookmarkStart w:id="6" w:name="_Toc35124"/>
    </w:p>
    <w:p w:rsidR="00BB53D3" w:rsidRPr="00F21FF6" w:rsidRDefault="00BB53D3" w:rsidP="006A7452">
      <w:pPr>
        <w:pStyle w:val="PargrafodaLista"/>
        <w:tabs>
          <w:tab w:val="left" w:pos="567"/>
        </w:tabs>
        <w:spacing w:line="276" w:lineRule="auto"/>
        <w:ind w:left="0"/>
        <w:jc w:val="both"/>
        <w:rPr>
          <w:rFonts w:ascii="Arial" w:hAnsi="Arial" w:cs="Arial"/>
          <w:sz w:val="24"/>
          <w:szCs w:val="24"/>
        </w:rPr>
      </w:pPr>
    </w:p>
    <w:p w:rsidR="004C40F6" w:rsidRPr="006543B4" w:rsidRDefault="004C40F6" w:rsidP="006A7452">
      <w:pPr>
        <w:pStyle w:val="PargrafodaLista"/>
        <w:numPr>
          <w:ilvl w:val="0"/>
          <w:numId w:val="30"/>
        </w:numPr>
        <w:tabs>
          <w:tab w:val="left" w:pos="567"/>
        </w:tabs>
        <w:spacing w:line="276" w:lineRule="auto"/>
        <w:jc w:val="both"/>
        <w:rPr>
          <w:rFonts w:ascii="Arial" w:hAnsi="Arial" w:cs="Arial"/>
          <w:b/>
          <w:sz w:val="24"/>
          <w:szCs w:val="24"/>
        </w:rPr>
      </w:pPr>
      <w:r w:rsidRPr="006543B4">
        <w:rPr>
          <w:rFonts w:ascii="Arial" w:hAnsi="Arial" w:cs="Arial"/>
          <w:b/>
          <w:sz w:val="24"/>
          <w:szCs w:val="24"/>
        </w:rPr>
        <w:t>DA DOCUMENTAÇÃO DE HABILITAÇÃO (Constantes no Envelope A – Habilitação)</w:t>
      </w:r>
    </w:p>
    <w:p w:rsidR="004C40F6" w:rsidRPr="006543B4" w:rsidRDefault="004C40F6" w:rsidP="006A7452">
      <w:pPr>
        <w:pStyle w:val="PargrafodaLista"/>
        <w:numPr>
          <w:ilvl w:val="1"/>
          <w:numId w:val="30"/>
        </w:numPr>
        <w:tabs>
          <w:tab w:val="left" w:pos="567"/>
        </w:tabs>
        <w:spacing w:line="276" w:lineRule="auto"/>
        <w:jc w:val="both"/>
        <w:rPr>
          <w:rFonts w:ascii="Arial" w:hAnsi="Arial" w:cs="Arial"/>
          <w:sz w:val="24"/>
          <w:szCs w:val="24"/>
        </w:rPr>
      </w:pPr>
      <w:r w:rsidRPr="006543B4">
        <w:rPr>
          <w:rFonts w:ascii="Arial" w:hAnsi="Arial" w:cs="Arial"/>
          <w:sz w:val="24"/>
          <w:szCs w:val="24"/>
        </w:rPr>
        <w:t xml:space="preserve">Sob pena de inabilitação e </w:t>
      </w:r>
      <w:r w:rsidR="00D72BB4" w:rsidRPr="006543B4">
        <w:rPr>
          <w:rFonts w:ascii="Arial" w:hAnsi="Arial" w:cs="Arial"/>
          <w:sz w:val="24"/>
          <w:szCs w:val="24"/>
        </w:rPr>
        <w:t>consequente</w:t>
      </w:r>
      <w:r w:rsidRPr="006543B4">
        <w:rPr>
          <w:rFonts w:ascii="Arial" w:hAnsi="Arial" w:cs="Arial"/>
          <w:sz w:val="24"/>
          <w:szCs w:val="24"/>
        </w:rPr>
        <w:t xml:space="preserve"> eliminação desta licitação, a licitante deverá incluir os documentos previstos neste item no envelope “</w:t>
      </w:r>
      <w:r w:rsidRPr="006543B4">
        <w:rPr>
          <w:rFonts w:ascii="Arial" w:eastAsia="Times New Roman" w:hAnsi="Arial" w:cs="Arial"/>
          <w:b/>
          <w:sz w:val="24"/>
          <w:szCs w:val="24"/>
        </w:rPr>
        <w:t>A</w:t>
      </w:r>
      <w:r w:rsidRPr="006543B4">
        <w:rPr>
          <w:rFonts w:ascii="Arial" w:hAnsi="Arial" w:cs="Arial"/>
          <w:sz w:val="24"/>
          <w:szCs w:val="24"/>
        </w:rPr>
        <w:t xml:space="preserve">”, com o título </w:t>
      </w:r>
      <w:r w:rsidRPr="006543B4">
        <w:rPr>
          <w:rFonts w:ascii="Arial" w:eastAsia="Times New Roman" w:hAnsi="Arial" w:cs="Arial"/>
          <w:b/>
          <w:sz w:val="24"/>
          <w:szCs w:val="24"/>
        </w:rPr>
        <w:t>“DOCUMENTAÇÃO</w:t>
      </w:r>
      <w:r w:rsidRPr="006543B4">
        <w:rPr>
          <w:rFonts w:ascii="Arial" w:hAnsi="Arial" w:cs="Arial"/>
          <w:sz w:val="24"/>
          <w:szCs w:val="24"/>
        </w:rPr>
        <w:t xml:space="preserve">”, devidamente fechado e identificado, conforme indicado neste edital. </w:t>
      </w:r>
    </w:p>
    <w:p w:rsidR="004C40F6" w:rsidRPr="006543B4" w:rsidRDefault="004C40F6" w:rsidP="006A7452">
      <w:pPr>
        <w:pStyle w:val="PargrafodaLista"/>
        <w:tabs>
          <w:tab w:val="left" w:pos="567"/>
          <w:tab w:val="left" w:pos="851"/>
        </w:tabs>
        <w:spacing w:line="276" w:lineRule="auto"/>
        <w:ind w:left="0"/>
        <w:jc w:val="both"/>
        <w:rPr>
          <w:rFonts w:ascii="Arial" w:hAnsi="Arial" w:cs="Arial"/>
          <w:sz w:val="24"/>
          <w:szCs w:val="24"/>
        </w:rPr>
      </w:pPr>
    </w:p>
    <w:p w:rsidR="00E305D4" w:rsidRPr="006543B4" w:rsidRDefault="00350EC2" w:rsidP="006A7452">
      <w:pPr>
        <w:pStyle w:val="PargrafodaLista"/>
        <w:numPr>
          <w:ilvl w:val="1"/>
          <w:numId w:val="30"/>
        </w:numPr>
        <w:tabs>
          <w:tab w:val="left" w:pos="567"/>
        </w:tabs>
        <w:spacing w:line="276" w:lineRule="auto"/>
        <w:jc w:val="both"/>
        <w:rPr>
          <w:rFonts w:ascii="Arial" w:hAnsi="Arial" w:cs="Arial"/>
          <w:b/>
          <w:sz w:val="24"/>
          <w:szCs w:val="24"/>
        </w:rPr>
      </w:pPr>
      <w:bookmarkStart w:id="7" w:name="_Toc35133"/>
      <w:r w:rsidRPr="006543B4">
        <w:rPr>
          <w:rFonts w:ascii="Arial" w:hAnsi="Arial" w:cs="Arial"/>
          <w:b/>
          <w:sz w:val="24"/>
          <w:szCs w:val="24"/>
        </w:rPr>
        <w:t xml:space="preserve">DA </w:t>
      </w:r>
      <w:r w:rsidR="004C40F6" w:rsidRPr="006543B4">
        <w:rPr>
          <w:rFonts w:ascii="Arial" w:hAnsi="Arial" w:cs="Arial"/>
          <w:b/>
          <w:sz w:val="24"/>
          <w:szCs w:val="24"/>
        </w:rPr>
        <w:t xml:space="preserve">HABILITAÇÃO </w:t>
      </w:r>
      <w:bookmarkEnd w:id="7"/>
    </w:p>
    <w:p w:rsidR="00350EC2" w:rsidRPr="006543B4" w:rsidRDefault="004D1987" w:rsidP="00643E11">
      <w:pPr>
        <w:pStyle w:val="Nivel2"/>
        <w:numPr>
          <w:ilvl w:val="0"/>
          <w:numId w:val="0"/>
        </w:numPr>
        <w:rPr>
          <w:rFonts w:ascii="Arial" w:hAnsi="Arial" w:cs="Arial"/>
          <w:sz w:val="24"/>
          <w:szCs w:val="24"/>
        </w:rPr>
      </w:pPr>
      <w:r w:rsidRPr="006543B4">
        <w:rPr>
          <w:rFonts w:ascii="Arial" w:hAnsi="Arial" w:cs="Arial"/>
          <w:b/>
          <w:sz w:val="24"/>
          <w:szCs w:val="24"/>
        </w:rPr>
        <w:t>7.2.1</w:t>
      </w:r>
      <w:r w:rsidRPr="006543B4">
        <w:rPr>
          <w:rFonts w:ascii="Arial" w:hAnsi="Arial" w:cs="Arial"/>
          <w:sz w:val="24"/>
          <w:szCs w:val="24"/>
        </w:rPr>
        <w:t xml:space="preserve">. </w:t>
      </w:r>
      <w:r w:rsidR="00350EC2" w:rsidRPr="006543B4">
        <w:rPr>
          <w:rFonts w:ascii="Arial" w:hAnsi="Arial" w:cs="Arial"/>
          <w:sz w:val="24"/>
          <w:szCs w:val="24"/>
        </w:rPr>
        <w:t>Poderão participar da licitação empresas convidadas, inscritas ou não no Cadastro de Habilitação de Licitantes da Prefeitura Municipal de Cabo Frio, bem como aquelas que manifestarem interesse em participar da competição, com antecedência mínima de 24 (vinte e quatro) horas da data marcada para entrega do envelope, conforme Art. 22, Parágrafo 3</w:t>
      </w:r>
      <w:r w:rsidR="00350EC2" w:rsidRPr="006543B4">
        <w:rPr>
          <w:rFonts w:ascii="Arial" w:hAnsi="Arial" w:cs="Arial"/>
          <w:sz w:val="24"/>
          <w:szCs w:val="24"/>
          <w:vertAlign w:val="superscript"/>
        </w:rPr>
        <w:t>o</w:t>
      </w:r>
      <w:r w:rsidR="00350EC2" w:rsidRPr="006543B4">
        <w:rPr>
          <w:rFonts w:ascii="Arial" w:hAnsi="Arial" w:cs="Arial"/>
          <w:sz w:val="24"/>
          <w:szCs w:val="24"/>
        </w:rPr>
        <w:t xml:space="preserve"> da Lei Federal nº 8.666/93, desde que, apresentem, junto com a Proposta de Preços, os documentos especificados a seguir:</w:t>
      </w:r>
    </w:p>
    <w:p w:rsidR="00350EC2" w:rsidRPr="006543B4" w:rsidRDefault="004D1987" w:rsidP="00643E11">
      <w:pPr>
        <w:tabs>
          <w:tab w:val="left" w:pos="851"/>
          <w:tab w:val="left" w:pos="1701"/>
        </w:tabs>
        <w:spacing w:line="276" w:lineRule="auto"/>
        <w:ind w:left="851"/>
        <w:jc w:val="both"/>
        <w:rPr>
          <w:rFonts w:ascii="Arial" w:hAnsi="Arial" w:cs="Arial"/>
          <w:sz w:val="24"/>
          <w:szCs w:val="24"/>
        </w:rPr>
      </w:pPr>
      <w:r w:rsidRPr="006543B4">
        <w:rPr>
          <w:rFonts w:ascii="Arial" w:hAnsi="Arial" w:cs="Arial"/>
          <w:b/>
          <w:sz w:val="24"/>
          <w:szCs w:val="24"/>
        </w:rPr>
        <w:t xml:space="preserve">A) </w:t>
      </w:r>
      <w:r w:rsidR="00350EC2" w:rsidRPr="006543B4">
        <w:rPr>
          <w:rFonts w:ascii="Arial" w:hAnsi="Arial" w:cs="Arial"/>
          <w:b/>
          <w:sz w:val="24"/>
          <w:szCs w:val="24"/>
        </w:rPr>
        <w:t xml:space="preserve">   </w:t>
      </w:r>
      <w:r w:rsidR="00350EC2" w:rsidRPr="006543B4">
        <w:rPr>
          <w:rFonts w:ascii="Arial" w:hAnsi="Arial" w:cs="Arial"/>
          <w:sz w:val="24"/>
          <w:szCs w:val="24"/>
        </w:rPr>
        <w:t>Contrato Social em vigor da empresa, devidamente registrado</w:t>
      </w:r>
      <w:r w:rsidR="00C00716" w:rsidRPr="006543B4">
        <w:rPr>
          <w:rFonts w:ascii="Arial" w:hAnsi="Arial" w:cs="Arial"/>
          <w:sz w:val="24"/>
          <w:szCs w:val="24"/>
        </w:rPr>
        <w:t>;</w:t>
      </w:r>
      <w:r w:rsidR="00350EC2" w:rsidRPr="006543B4">
        <w:rPr>
          <w:rFonts w:ascii="Arial" w:hAnsi="Arial" w:cs="Arial"/>
          <w:sz w:val="24"/>
          <w:szCs w:val="24"/>
        </w:rPr>
        <w:t xml:space="preserve"> </w:t>
      </w:r>
    </w:p>
    <w:p w:rsidR="00350EC2" w:rsidRPr="006543B4" w:rsidRDefault="004D1987" w:rsidP="00643E11">
      <w:pPr>
        <w:tabs>
          <w:tab w:val="left" w:pos="851"/>
          <w:tab w:val="left" w:pos="1701"/>
        </w:tabs>
        <w:spacing w:line="276" w:lineRule="auto"/>
        <w:ind w:left="851"/>
        <w:jc w:val="both"/>
        <w:rPr>
          <w:rFonts w:ascii="Arial" w:hAnsi="Arial" w:cs="Arial"/>
          <w:sz w:val="24"/>
          <w:szCs w:val="24"/>
        </w:rPr>
      </w:pPr>
      <w:r w:rsidRPr="006543B4">
        <w:rPr>
          <w:rFonts w:ascii="Arial" w:hAnsi="Arial" w:cs="Arial"/>
          <w:b/>
          <w:sz w:val="24"/>
          <w:szCs w:val="24"/>
        </w:rPr>
        <w:t>B)</w:t>
      </w:r>
      <w:r w:rsidR="00350EC2" w:rsidRPr="006543B4">
        <w:rPr>
          <w:rFonts w:ascii="Arial" w:hAnsi="Arial" w:cs="Arial"/>
          <w:b/>
          <w:sz w:val="24"/>
          <w:szCs w:val="24"/>
        </w:rPr>
        <w:t xml:space="preserve">   </w:t>
      </w:r>
      <w:r w:rsidR="00350EC2" w:rsidRPr="006543B4">
        <w:rPr>
          <w:rFonts w:ascii="Arial" w:hAnsi="Arial" w:cs="Arial"/>
          <w:sz w:val="24"/>
          <w:szCs w:val="24"/>
        </w:rPr>
        <w:t>Prova de regularidade para com a Fazenda Fed</w:t>
      </w:r>
      <w:r w:rsidR="00C00716" w:rsidRPr="006543B4">
        <w:rPr>
          <w:rFonts w:ascii="Arial" w:hAnsi="Arial" w:cs="Arial"/>
          <w:sz w:val="24"/>
          <w:szCs w:val="24"/>
        </w:rPr>
        <w:t>eral (Tributos Federais e INSS);</w:t>
      </w:r>
    </w:p>
    <w:p w:rsidR="00350EC2" w:rsidRPr="006543B4" w:rsidRDefault="004D1987" w:rsidP="00643E11">
      <w:pPr>
        <w:tabs>
          <w:tab w:val="left" w:pos="851"/>
          <w:tab w:val="left" w:pos="1701"/>
        </w:tabs>
        <w:spacing w:line="276" w:lineRule="auto"/>
        <w:ind w:left="851"/>
        <w:jc w:val="both"/>
        <w:rPr>
          <w:rFonts w:ascii="Arial" w:hAnsi="Arial" w:cs="Arial"/>
          <w:sz w:val="24"/>
          <w:szCs w:val="24"/>
        </w:rPr>
      </w:pPr>
      <w:r w:rsidRPr="006543B4">
        <w:rPr>
          <w:rFonts w:ascii="Arial" w:hAnsi="Arial" w:cs="Arial"/>
          <w:b/>
          <w:sz w:val="24"/>
          <w:szCs w:val="24"/>
        </w:rPr>
        <w:t>C)</w:t>
      </w:r>
      <w:r w:rsidR="00350EC2" w:rsidRPr="006543B4">
        <w:rPr>
          <w:rFonts w:ascii="Arial" w:hAnsi="Arial" w:cs="Arial"/>
          <w:b/>
          <w:sz w:val="24"/>
          <w:szCs w:val="24"/>
        </w:rPr>
        <w:t xml:space="preserve">   </w:t>
      </w:r>
      <w:r w:rsidR="00350EC2" w:rsidRPr="006543B4">
        <w:rPr>
          <w:rFonts w:ascii="Arial" w:hAnsi="Arial" w:cs="Arial"/>
          <w:sz w:val="24"/>
          <w:szCs w:val="24"/>
        </w:rPr>
        <w:t>Prova de regularidade relativa ao Fundo de Garantia por Tempo de Serviço (FGTS);</w:t>
      </w:r>
    </w:p>
    <w:p w:rsidR="00350EC2" w:rsidRPr="006543B4" w:rsidRDefault="004D1987" w:rsidP="00643E11">
      <w:pPr>
        <w:tabs>
          <w:tab w:val="left" w:pos="851"/>
          <w:tab w:val="left" w:pos="1701"/>
        </w:tabs>
        <w:spacing w:line="276" w:lineRule="auto"/>
        <w:ind w:left="851"/>
        <w:jc w:val="both"/>
        <w:rPr>
          <w:rFonts w:ascii="Arial" w:hAnsi="Arial" w:cs="Arial"/>
          <w:sz w:val="24"/>
          <w:szCs w:val="24"/>
        </w:rPr>
      </w:pPr>
      <w:r w:rsidRPr="006543B4">
        <w:rPr>
          <w:rFonts w:ascii="Arial" w:hAnsi="Arial" w:cs="Arial"/>
          <w:b/>
          <w:sz w:val="24"/>
          <w:szCs w:val="24"/>
        </w:rPr>
        <w:t>D)</w:t>
      </w:r>
      <w:r w:rsidR="00350EC2" w:rsidRPr="006543B4">
        <w:rPr>
          <w:rFonts w:ascii="Arial" w:hAnsi="Arial" w:cs="Arial"/>
          <w:b/>
          <w:sz w:val="24"/>
          <w:szCs w:val="24"/>
        </w:rPr>
        <w:t xml:space="preserve">    </w:t>
      </w:r>
      <w:r w:rsidR="00350EC2" w:rsidRPr="006543B4">
        <w:rPr>
          <w:rFonts w:ascii="Arial" w:hAnsi="Arial" w:cs="Arial"/>
          <w:sz w:val="24"/>
          <w:szCs w:val="24"/>
        </w:rPr>
        <w:t>Prova de Regularidade para com a Fazenda Municipal do</w:t>
      </w:r>
      <w:r w:rsidR="00C00716" w:rsidRPr="006543B4">
        <w:rPr>
          <w:rFonts w:ascii="Arial" w:hAnsi="Arial" w:cs="Arial"/>
          <w:sz w:val="24"/>
          <w:szCs w:val="24"/>
        </w:rPr>
        <w:t xml:space="preserve"> domicílio ou sede da licitante;</w:t>
      </w:r>
    </w:p>
    <w:p w:rsidR="00350EC2" w:rsidRPr="006543B4" w:rsidRDefault="004D1987" w:rsidP="00643E11">
      <w:pPr>
        <w:widowControl w:val="0"/>
        <w:tabs>
          <w:tab w:val="left" w:pos="851"/>
          <w:tab w:val="left" w:pos="1701"/>
        </w:tabs>
        <w:suppressAutoHyphens/>
        <w:spacing w:after="0" w:line="276" w:lineRule="auto"/>
        <w:ind w:left="851"/>
        <w:jc w:val="both"/>
        <w:rPr>
          <w:rFonts w:ascii="Arial" w:hAnsi="Arial" w:cs="Arial"/>
          <w:sz w:val="24"/>
          <w:szCs w:val="24"/>
        </w:rPr>
      </w:pPr>
      <w:r w:rsidRPr="006543B4">
        <w:rPr>
          <w:rFonts w:ascii="Arial" w:hAnsi="Arial" w:cs="Arial"/>
          <w:b/>
          <w:sz w:val="24"/>
          <w:szCs w:val="24"/>
        </w:rPr>
        <w:t>E)</w:t>
      </w:r>
      <w:r w:rsidRPr="006543B4">
        <w:rPr>
          <w:rFonts w:ascii="Arial" w:hAnsi="Arial" w:cs="Arial"/>
          <w:sz w:val="24"/>
          <w:szCs w:val="24"/>
        </w:rPr>
        <w:t xml:space="preserve"> </w:t>
      </w:r>
      <w:r w:rsidR="00350EC2" w:rsidRPr="006543B4">
        <w:rPr>
          <w:rFonts w:ascii="Arial" w:hAnsi="Arial" w:cs="Arial"/>
          <w:sz w:val="24"/>
          <w:szCs w:val="24"/>
        </w:rPr>
        <w:t xml:space="preserve">  Prova de Regularidade para com a Fazenda Estadual do domicílio ou sede da licitante</w:t>
      </w:r>
      <w:r w:rsidR="00C00716" w:rsidRPr="006543B4">
        <w:rPr>
          <w:rFonts w:ascii="Arial" w:hAnsi="Arial" w:cs="Arial"/>
          <w:sz w:val="24"/>
          <w:szCs w:val="24"/>
        </w:rPr>
        <w:t>;</w:t>
      </w:r>
    </w:p>
    <w:p w:rsidR="004D1987" w:rsidRPr="006543B4" w:rsidRDefault="004D1987" w:rsidP="00643E11">
      <w:pPr>
        <w:pStyle w:val="PargrafodaLista"/>
        <w:widowControl w:val="0"/>
        <w:tabs>
          <w:tab w:val="left" w:pos="851"/>
          <w:tab w:val="left" w:pos="1701"/>
        </w:tabs>
        <w:suppressAutoHyphens/>
        <w:spacing w:after="0" w:line="276" w:lineRule="auto"/>
        <w:ind w:left="851"/>
        <w:jc w:val="both"/>
        <w:rPr>
          <w:rFonts w:ascii="Arial" w:hAnsi="Arial" w:cs="Arial"/>
          <w:sz w:val="24"/>
          <w:szCs w:val="24"/>
        </w:rPr>
      </w:pPr>
    </w:p>
    <w:p w:rsidR="00350EC2" w:rsidRPr="006543B4" w:rsidRDefault="004D1987" w:rsidP="00643E11">
      <w:pPr>
        <w:tabs>
          <w:tab w:val="left" w:pos="851"/>
          <w:tab w:val="left" w:pos="1701"/>
        </w:tabs>
        <w:spacing w:line="276" w:lineRule="auto"/>
        <w:ind w:left="851"/>
        <w:jc w:val="both"/>
        <w:rPr>
          <w:rFonts w:ascii="Arial" w:hAnsi="Arial" w:cs="Arial"/>
          <w:sz w:val="24"/>
          <w:szCs w:val="24"/>
        </w:rPr>
      </w:pPr>
      <w:r w:rsidRPr="006543B4">
        <w:rPr>
          <w:rFonts w:ascii="Arial" w:hAnsi="Arial" w:cs="Arial"/>
          <w:b/>
          <w:sz w:val="24"/>
          <w:szCs w:val="24"/>
        </w:rPr>
        <w:t xml:space="preserve">F) </w:t>
      </w:r>
      <w:r w:rsidR="00350EC2" w:rsidRPr="006543B4">
        <w:rPr>
          <w:rFonts w:ascii="Arial" w:hAnsi="Arial" w:cs="Arial"/>
          <w:sz w:val="24"/>
          <w:szCs w:val="24"/>
        </w:rPr>
        <w:t xml:space="preserve"> Prova de regularidade com os Débitos Trabalhistas (Justiça do Trabalho – C.N.D.T.)</w:t>
      </w:r>
      <w:r w:rsidR="00C00716" w:rsidRPr="006543B4">
        <w:rPr>
          <w:rFonts w:ascii="Arial" w:hAnsi="Arial" w:cs="Arial"/>
          <w:sz w:val="24"/>
          <w:szCs w:val="24"/>
        </w:rPr>
        <w:t>;</w:t>
      </w:r>
    </w:p>
    <w:p w:rsidR="004D1987" w:rsidRPr="006543B4" w:rsidRDefault="004D1987" w:rsidP="00643E11">
      <w:pPr>
        <w:tabs>
          <w:tab w:val="left" w:pos="851"/>
          <w:tab w:val="left" w:pos="1701"/>
        </w:tabs>
        <w:spacing w:line="276" w:lineRule="auto"/>
        <w:ind w:left="851"/>
        <w:jc w:val="both"/>
        <w:rPr>
          <w:rFonts w:ascii="Arial" w:hAnsi="Arial" w:cs="Arial"/>
          <w:sz w:val="24"/>
          <w:szCs w:val="24"/>
        </w:rPr>
      </w:pPr>
      <w:r w:rsidRPr="006543B4">
        <w:rPr>
          <w:rFonts w:ascii="Arial" w:hAnsi="Arial" w:cs="Arial"/>
          <w:b/>
          <w:sz w:val="24"/>
          <w:szCs w:val="24"/>
        </w:rPr>
        <w:t>G)</w:t>
      </w:r>
      <w:r w:rsidR="00350EC2" w:rsidRPr="006543B4">
        <w:rPr>
          <w:rFonts w:ascii="Arial" w:hAnsi="Arial" w:cs="Arial"/>
          <w:b/>
          <w:sz w:val="24"/>
          <w:szCs w:val="24"/>
        </w:rPr>
        <w:t xml:space="preserve">  </w:t>
      </w:r>
      <w:r w:rsidR="00350EC2" w:rsidRPr="006543B4">
        <w:rPr>
          <w:rFonts w:ascii="Arial" w:hAnsi="Arial" w:cs="Arial"/>
          <w:sz w:val="24"/>
          <w:szCs w:val="24"/>
        </w:rPr>
        <w:t>Prova de registro da empresa junto ao Conselho</w:t>
      </w:r>
      <w:r w:rsidR="00C00716" w:rsidRPr="006543B4">
        <w:rPr>
          <w:rFonts w:ascii="Arial" w:hAnsi="Arial" w:cs="Arial"/>
          <w:sz w:val="24"/>
          <w:szCs w:val="24"/>
        </w:rPr>
        <w:t xml:space="preserve"> Regional de Classe (CREA/CAU);</w:t>
      </w:r>
    </w:p>
    <w:p w:rsidR="00350EC2" w:rsidRPr="006543B4" w:rsidRDefault="004D1987" w:rsidP="006A7452">
      <w:pPr>
        <w:tabs>
          <w:tab w:val="left" w:pos="851"/>
          <w:tab w:val="left" w:pos="1701"/>
        </w:tabs>
        <w:spacing w:line="276" w:lineRule="auto"/>
        <w:jc w:val="both"/>
        <w:rPr>
          <w:rFonts w:ascii="Arial" w:hAnsi="Arial" w:cs="Arial"/>
          <w:sz w:val="24"/>
          <w:szCs w:val="24"/>
        </w:rPr>
      </w:pPr>
      <w:r w:rsidRPr="006543B4">
        <w:rPr>
          <w:rFonts w:ascii="Arial" w:hAnsi="Arial" w:cs="Arial"/>
          <w:b/>
          <w:sz w:val="24"/>
          <w:szCs w:val="24"/>
        </w:rPr>
        <w:t>7.2.2</w:t>
      </w:r>
      <w:r w:rsidRPr="006543B4">
        <w:rPr>
          <w:rFonts w:ascii="Arial" w:hAnsi="Arial" w:cs="Arial"/>
          <w:sz w:val="24"/>
          <w:szCs w:val="24"/>
        </w:rPr>
        <w:t xml:space="preserve">. </w:t>
      </w:r>
      <w:r w:rsidR="00350EC2" w:rsidRPr="006543B4">
        <w:rPr>
          <w:rFonts w:ascii="Arial" w:hAnsi="Arial" w:cs="Arial"/>
          <w:b/>
          <w:sz w:val="24"/>
          <w:szCs w:val="24"/>
        </w:rPr>
        <w:t>Atestado de Visita</w:t>
      </w:r>
      <w:r w:rsidR="00350EC2" w:rsidRPr="006543B4">
        <w:rPr>
          <w:rFonts w:ascii="Arial" w:hAnsi="Arial" w:cs="Arial"/>
          <w:sz w:val="24"/>
          <w:szCs w:val="24"/>
        </w:rPr>
        <w:t xml:space="preserve"> (formulário em anexo) emitido pela Prefeitura Municipal de Cabo Frio, onde a mesma declara que a licitante visitou o local das obras objeto da presente licitação, através do Engenheiro responsável Técnico da empresa. </w:t>
      </w:r>
    </w:p>
    <w:p w:rsidR="00350EC2" w:rsidRPr="006543B4" w:rsidRDefault="004D1987" w:rsidP="006A7452">
      <w:pPr>
        <w:tabs>
          <w:tab w:val="left" w:pos="851"/>
          <w:tab w:val="left" w:pos="1701"/>
        </w:tabs>
        <w:spacing w:line="276" w:lineRule="auto"/>
        <w:ind w:left="708"/>
        <w:jc w:val="both"/>
        <w:rPr>
          <w:rFonts w:ascii="Arial" w:hAnsi="Arial" w:cs="Arial"/>
          <w:sz w:val="24"/>
          <w:szCs w:val="24"/>
        </w:rPr>
      </w:pPr>
      <w:r w:rsidRPr="006543B4">
        <w:rPr>
          <w:rFonts w:ascii="Arial" w:hAnsi="Arial" w:cs="Arial"/>
          <w:b/>
          <w:sz w:val="24"/>
          <w:szCs w:val="24"/>
        </w:rPr>
        <w:t xml:space="preserve">7.2.2.1. </w:t>
      </w:r>
      <w:r w:rsidR="00350EC2" w:rsidRPr="006543B4">
        <w:rPr>
          <w:rFonts w:ascii="Arial" w:hAnsi="Arial" w:cs="Arial"/>
          <w:sz w:val="24"/>
          <w:szCs w:val="24"/>
        </w:rPr>
        <w:t>A visita será acompanhada por servidor da Secretaria Municipal de Educação, designado para esse fim, de segunda à sexta-feira, das 09 horas às 16 horas, devendo o agendamento ser efetuado previamente pelo telefone (22) 2646-6965, ramais (215) ou (204)</w:t>
      </w:r>
    </w:p>
    <w:p w:rsidR="004D1987" w:rsidRPr="006543B4" w:rsidRDefault="004D1987" w:rsidP="006A7452">
      <w:pPr>
        <w:tabs>
          <w:tab w:val="left" w:pos="851"/>
          <w:tab w:val="left" w:pos="1701"/>
        </w:tabs>
        <w:spacing w:line="276" w:lineRule="auto"/>
        <w:ind w:left="708"/>
        <w:jc w:val="both"/>
        <w:rPr>
          <w:rFonts w:ascii="Arial" w:hAnsi="Arial" w:cs="Arial"/>
          <w:b/>
          <w:sz w:val="24"/>
          <w:szCs w:val="24"/>
        </w:rPr>
      </w:pPr>
      <w:r w:rsidRPr="006543B4">
        <w:rPr>
          <w:rFonts w:ascii="Arial" w:hAnsi="Arial" w:cs="Arial"/>
          <w:b/>
          <w:i/>
          <w:sz w:val="24"/>
          <w:szCs w:val="24"/>
        </w:rPr>
        <w:t>7.2.2</w:t>
      </w:r>
      <w:r w:rsidR="00350EC2" w:rsidRPr="006543B4">
        <w:rPr>
          <w:rFonts w:ascii="Arial" w:hAnsi="Arial" w:cs="Arial"/>
          <w:b/>
          <w:i/>
          <w:sz w:val="24"/>
          <w:szCs w:val="24"/>
        </w:rPr>
        <w:t>.2. O Atestado de Visita poderá ser substituído por declaração do responsável da empresa de que possui pleno conhecimento do objeto, das condições e peculiaridades inerentes à natureza dos trabalhos.</w:t>
      </w:r>
      <w:r w:rsidRPr="006543B4">
        <w:rPr>
          <w:rFonts w:ascii="Arial" w:hAnsi="Arial" w:cs="Arial"/>
          <w:b/>
          <w:sz w:val="24"/>
          <w:szCs w:val="24"/>
        </w:rPr>
        <w:t xml:space="preserve"> ANEXO VII.</w:t>
      </w:r>
    </w:p>
    <w:p w:rsidR="004D1987" w:rsidRPr="006543B4" w:rsidRDefault="004D1987" w:rsidP="006A7452">
      <w:pPr>
        <w:tabs>
          <w:tab w:val="left" w:pos="851"/>
          <w:tab w:val="left" w:pos="1701"/>
        </w:tabs>
        <w:spacing w:line="276" w:lineRule="auto"/>
        <w:ind w:left="708"/>
        <w:jc w:val="both"/>
        <w:rPr>
          <w:rFonts w:ascii="Arial" w:hAnsi="Arial" w:cs="Arial"/>
          <w:b/>
          <w:sz w:val="24"/>
          <w:szCs w:val="24"/>
        </w:rPr>
      </w:pPr>
      <w:r w:rsidRPr="006543B4">
        <w:rPr>
          <w:rFonts w:ascii="Arial" w:hAnsi="Arial" w:cs="Arial"/>
          <w:b/>
          <w:sz w:val="24"/>
          <w:szCs w:val="24"/>
        </w:rPr>
        <w:t xml:space="preserve">7.2.2.3. </w:t>
      </w:r>
      <w:r w:rsidRPr="006543B4">
        <w:rPr>
          <w:rFonts w:ascii="Arial" w:hAnsi="Arial" w:cs="Arial"/>
          <w:sz w:val="24"/>
          <w:szCs w:val="24"/>
        </w:rPr>
        <w:t xml:space="preserve">A visita técnica é facultativa e as licitantes poderão fazer pesquisa minuciosa do objeto, a fim de conhecer as edificações e locais de instalação dos equipamentos, obras necessárias, infraestrutura existente, ferramentas, materiais, equipamentos e mão de obra necessários à execução dos serviços, não as isentando de responsabilidade sobre a correta avaliação dos seus orçamentos e planejamento de serviços, arcando com os eventuais prejuízos consequentes; </w:t>
      </w:r>
    </w:p>
    <w:p w:rsidR="004D1987" w:rsidRPr="006543B4" w:rsidRDefault="004D1987" w:rsidP="00643E11">
      <w:pPr>
        <w:tabs>
          <w:tab w:val="left" w:pos="993"/>
        </w:tabs>
        <w:spacing w:line="276" w:lineRule="auto"/>
        <w:ind w:left="709"/>
        <w:jc w:val="both"/>
        <w:rPr>
          <w:rFonts w:ascii="Arial" w:hAnsi="Arial" w:cs="Arial"/>
          <w:sz w:val="24"/>
          <w:szCs w:val="24"/>
        </w:rPr>
      </w:pPr>
      <w:r w:rsidRPr="006543B4">
        <w:rPr>
          <w:rFonts w:ascii="Arial" w:hAnsi="Arial" w:cs="Arial"/>
          <w:b/>
          <w:sz w:val="24"/>
          <w:szCs w:val="24"/>
        </w:rPr>
        <w:t>7.2.2.4.</w:t>
      </w:r>
      <w:r w:rsidRPr="006543B4">
        <w:rPr>
          <w:rFonts w:ascii="Arial" w:hAnsi="Arial" w:cs="Arial"/>
          <w:sz w:val="24"/>
          <w:szCs w:val="24"/>
        </w:rPr>
        <w:t xml:space="preserve"> Ficam, desde já, as empresas cientes de que a não realização de vistoria implicará a aceitação tácita das exigências constantes neste instrumento e no Projeto Básico – </w:t>
      </w:r>
      <w:proofErr w:type="gramStart"/>
      <w:r w:rsidRPr="006543B4">
        <w:rPr>
          <w:rFonts w:ascii="Arial" w:hAnsi="Arial" w:cs="Arial"/>
          <w:sz w:val="24"/>
          <w:szCs w:val="24"/>
        </w:rPr>
        <w:t>Anexo I.</w:t>
      </w:r>
      <w:proofErr w:type="gramEnd"/>
      <w:r w:rsidRPr="006543B4">
        <w:rPr>
          <w:rFonts w:ascii="Arial" w:hAnsi="Arial" w:cs="Arial"/>
          <w:sz w:val="24"/>
          <w:szCs w:val="24"/>
        </w:rPr>
        <w:t xml:space="preserve"> Portanto, não serão aceitas justificativas, em qualquer época, de desconhecimento de estado, condições do local, fatos e detalhes que impossibilitem ou dificultem a execução dos serviços ou o cumprimento de todas as suas obrigações.</w:t>
      </w:r>
    </w:p>
    <w:p w:rsidR="00350EC2" w:rsidRPr="006543B4" w:rsidRDefault="00C00716" w:rsidP="006A7452">
      <w:pPr>
        <w:pStyle w:val="Corpodetexto"/>
        <w:spacing w:line="276" w:lineRule="auto"/>
        <w:jc w:val="both"/>
        <w:rPr>
          <w:rFonts w:ascii="Arial" w:hAnsi="Arial" w:cs="Arial"/>
          <w:sz w:val="24"/>
          <w:szCs w:val="24"/>
        </w:rPr>
      </w:pPr>
      <w:r w:rsidRPr="006543B4">
        <w:rPr>
          <w:rFonts w:ascii="Arial" w:hAnsi="Arial" w:cs="Arial"/>
          <w:b/>
          <w:sz w:val="24"/>
          <w:szCs w:val="24"/>
        </w:rPr>
        <w:t>7.3</w:t>
      </w:r>
      <w:r w:rsidRPr="006543B4">
        <w:rPr>
          <w:rFonts w:ascii="Arial" w:hAnsi="Arial" w:cs="Arial"/>
          <w:sz w:val="24"/>
          <w:szCs w:val="24"/>
        </w:rPr>
        <w:t xml:space="preserve">. </w:t>
      </w:r>
      <w:r w:rsidR="00350EC2" w:rsidRPr="006543B4">
        <w:rPr>
          <w:rFonts w:ascii="Arial" w:hAnsi="Arial" w:cs="Arial"/>
          <w:sz w:val="24"/>
          <w:szCs w:val="24"/>
        </w:rPr>
        <w:t xml:space="preserve">    Os documentos acima relacionados poderão ser substituídos</w:t>
      </w:r>
      <w:r w:rsidR="002F1CBF" w:rsidRPr="006543B4">
        <w:rPr>
          <w:rFonts w:ascii="Arial" w:hAnsi="Arial" w:cs="Arial"/>
          <w:sz w:val="24"/>
          <w:szCs w:val="24"/>
        </w:rPr>
        <w:t>, desde que válidos,</w:t>
      </w:r>
      <w:r w:rsidR="00350EC2" w:rsidRPr="006543B4">
        <w:rPr>
          <w:rFonts w:ascii="Arial" w:hAnsi="Arial" w:cs="Arial"/>
          <w:sz w:val="24"/>
          <w:szCs w:val="24"/>
        </w:rPr>
        <w:t xml:space="preserve"> pelo “Certificado de inscrição do Registro Cadastral de Habilitação de Licitantes da Prefeitura Municipal de Cabo Frio</w:t>
      </w:r>
      <w:r w:rsidR="006A7452" w:rsidRPr="006543B4">
        <w:rPr>
          <w:rFonts w:ascii="Arial" w:hAnsi="Arial" w:cs="Arial"/>
          <w:sz w:val="24"/>
          <w:szCs w:val="24"/>
        </w:rPr>
        <w:t xml:space="preserve"> OU </w:t>
      </w:r>
      <w:r w:rsidR="002F1CBF" w:rsidRPr="006543B4">
        <w:rPr>
          <w:rFonts w:ascii="Arial" w:hAnsi="Arial" w:cs="Arial"/>
          <w:sz w:val="24"/>
          <w:szCs w:val="24"/>
        </w:rPr>
        <w:t>Certificado de Registrado Cadastral da SEME</w:t>
      </w:r>
      <w:r w:rsidR="00350EC2" w:rsidRPr="006543B4">
        <w:rPr>
          <w:rFonts w:ascii="Arial" w:hAnsi="Arial" w:cs="Arial"/>
          <w:sz w:val="24"/>
          <w:szCs w:val="24"/>
        </w:rPr>
        <w:t xml:space="preserve">” exceto o </w:t>
      </w:r>
      <w:r w:rsidR="00350EC2" w:rsidRPr="006543B4">
        <w:rPr>
          <w:rFonts w:ascii="Arial" w:hAnsi="Arial" w:cs="Arial"/>
          <w:b/>
          <w:sz w:val="24"/>
          <w:szCs w:val="24"/>
        </w:rPr>
        <w:t xml:space="preserve">item </w:t>
      </w:r>
      <w:r w:rsidR="009A7162" w:rsidRPr="006543B4">
        <w:rPr>
          <w:rFonts w:ascii="Arial" w:hAnsi="Arial" w:cs="Arial"/>
          <w:b/>
          <w:sz w:val="24"/>
          <w:szCs w:val="24"/>
        </w:rPr>
        <w:t>F</w:t>
      </w:r>
      <w:r w:rsidR="002F1CBF" w:rsidRPr="006543B4">
        <w:rPr>
          <w:rFonts w:ascii="Arial" w:hAnsi="Arial" w:cs="Arial"/>
          <w:b/>
          <w:sz w:val="24"/>
          <w:szCs w:val="24"/>
        </w:rPr>
        <w:t xml:space="preserve"> </w:t>
      </w:r>
      <w:r w:rsidR="002F1CBF" w:rsidRPr="006543B4">
        <w:rPr>
          <w:rFonts w:ascii="Arial" w:hAnsi="Arial" w:cs="Arial"/>
          <w:sz w:val="24"/>
          <w:szCs w:val="24"/>
        </w:rPr>
        <w:t>e o atestado de Visita ou Declaração formal.</w:t>
      </w:r>
    </w:p>
    <w:p w:rsidR="006A7452" w:rsidRPr="006543B4" w:rsidRDefault="006A7452" w:rsidP="006A7452">
      <w:pPr>
        <w:pStyle w:val="Corpodetexto"/>
        <w:spacing w:line="276" w:lineRule="auto"/>
        <w:jc w:val="both"/>
        <w:rPr>
          <w:rFonts w:ascii="Arial" w:hAnsi="Arial" w:cs="Arial"/>
          <w:b/>
          <w:sz w:val="24"/>
          <w:szCs w:val="24"/>
        </w:rPr>
      </w:pPr>
    </w:p>
    <w:p w:rsidR="00C00716" w:rsidRPr="006543B4" w:rsidRDefault="00C00716" w:rsidP="006A7452">
      <w:pPr>
        <w:tabs>
          <w:tab w:val="left" w:pos="851"/>
          <w:tab w:val="left" w:pos="1701"/>
        </w:tabs>
        <w:spacing w:line="276" w:lineRule="auto"/>
        <w:jc w:val="both"/>
        <w:rPr>
          <w:rFonts w:ascii="Arial" w:hAnsi="Arial" w:cs="Arial"/>
          <w:sz w:val="24"/>
          <w:szCs w:val="24"/>
        </w:rPr>
      </w:pPr>
      <w:r w:rsidRPr="006543B4">
        <w:rPr>
          <w:rFonts w:ascii="Arial" w:hAnsi="Arial" w:cs="Arial"/>
          <w:b/>
          <w:sz w:val="24"/>
          <w:szCs w:val="24"/>
        </w:rPr>
        <w:t xml:space="preserve">7.4. </w:t>
      </w:r>
      <w:r w:rsidR="00350EC2" w:rsidRPr="006543B4">
        <w:rPr>
          <w:rFonts w:ascii="Arial" w:hAnsi="Arial" w:cs="Arial"/>
          <w:sz w:val="24"/>
          <w:szCs w:val="24"/>
        </w:rPr>
        <w:t xml:space="preserve">No caso da licitante vencedora ter apresentado o certificado de que trata o </w:t>
      </w:r>
      <w:r w:rsidR="00350EC2" w:rsidRPr="00DD7F94">
        <w:rPr>
          <w:rFonts w:ascii="Arial" w:hAnsi="Arial" w:cs="Arial"/>
          <w:i/>
          <w:sz w:val="24"/>
          <w:szCs w:val="24"/>
        </w:rPr>
        <w:t xml:space="preserve">item </w:t>
      </w:r>
      <w:proofErr w:type="gramStart"/>
      <w:r w:rsidRPr="00DD7F94">
        <w:rPr>
          <w:rFonts w:ascii="Arial" w:hAnsi="Arial" w:cs="Arial"/>
          <w:i/>
          <w:sz w:val="24"/>
          <w:szCs w:val="24"/>
        </w:rPr>
        <w:t>7.3</w:t>
      </w:r>
      <w:r w:rsidR="00350EC2" w:rsidRPr="00DD7F94">
        <w:rPr>
          <w:rFonts w:ascii="Arial" w:hAnsi="Arial" w:cs="Arial"/>
          <w:i/>
          <w:sz w:val="24"/>
          <w:szCs w:val="24"/>
        </w:rPr>
        <w:t>.,</w:t>
      </w:r>
      <w:proofErr w:type="gramEnd"/>
      <w:r w:rsidR="00350EC2" w:rsidRPr="006543B4">
        <w:rPr>
          <w:rFonts w:ascii="Arial" w:hAnsi="Arial" w:cs="Arial"/>
          <w:sz w:val="24"/>
          <w:szCs w:val="24"/>
        </w:rPr>
        <w:t xml:space="preserve"> a mesma deverá apresentar no ato da assinatura do contrato, as certidões constantes dos itens </w:t>
      </w:r>
      <w:r w:rsidRPr="006543B4">
        <w:rPr>
          <w:rFonts w:ascii="Arial" w:hAnsi="Arial" w:cs="Arial"/>
          <w:sz w:val="24"/>
          <w:szCs w:val="24"/>
        </w:rPr>
        <w:t xml:space="preserve">A, B, C E </w:t>
      </w:r>
      <w:proofErr w:type="spellStart"/>
      <w:r w:rsidRPr="006543B4">
        <w:rPr>
          <w:rFonts w:ascii="Arial" w:hAnsi="Arial" w:cs="Arial"/>
          <w:sz w:val="24"/>
          <w:szCs w:val="24"/>
        </w:rPr>
        <w:t>e</w:t>
      </w:r>
      <w:proofErr w:type="spellEnd"/>
      <w:r w:rsidRPr="006543B4">
        <w:rPr>
          <w:rFonts w:ascii="Arial" w:hAnsi="Arial" w:cs="Arial"/>
          <w:sz w:val="24"/>
          <w:szCs w:val="24"/>
        </w:rPr>
        <w:t xml:space="preserve"> </w:t>
      </w:r>
      <w:proofErr w:type="spellStart"/>
      <w:r w:rsidRPr="006543B4">
        <w:rPr>
          <w:rFonts w:ascii="Arial" w:hAnsi="Arial" w:cs="Arial"/>
          <w:sz w:val="24"/>
          <w:szCs w:val="24"/>
        </w:rPr>
        <w:t>E</w:t>
      </w:r>
      <w:proofErr w:type="spellEnd"/>
      <w:r w:rsidRPr="006543B4">
        <w:rPr>
          <w:rFonts w:ascii="Arial" w:hAnsi="Arial" w:cs="Arial"/>
          <w:sz w:val="24"/>
          <w:szCs w:val="24"/>
        </w:rPr>
        <w:t xml:space="preserve">, atualizadas. </w:t>
      </w:r>
    </w:p>
    <w:p w:rsidR="00350EC2" w:rsidRPr="006543B4" w:rsidRDefault="00C00716" w:rsidP="006A7452">
      <w:pPr>
        <w:tabs>
          <w:tab w:val="left" w:pos="851"/>
          <w:tab w:val="left" w:pos="1701"/>
        </w:tabs>
        <w:spacing w:line="276" w:lineRule="auto"/>
        <w:jc w:val="both"/>
        <w:rPr>
          <w:rFonts w:ascii="Arial" w:hAnsi="Arial" w:cs="Arial"/>
          <w:sz w:val="24"/>
          <w:szCs w:val="24"/>
        </w:rPr>
      </w:pPr>
      <w:r w:rsidRPr="006543B4">
        <w:rPr>
          <w:rFonts w:ascii="Arial" w:hAnsi="Arial" w:cs="Arial"/>
          <w:b/>
          <w:sz w:val="24"/>
          <w:szCs w:val="24"/>
        </w:rPr>
        <w:t>7.5.</w:t>
      </w:r>
      <w:r w:rsidRPr="006543B4">
        <w:rPr>
          <w:rFonts w:ascii="Arial" w:hAnsi="Arial" w:cs="Arial"/>
          <w:sz w:val="24"/>
          <w:szCs w:val="24"/>
        </w:rPr>
        <w:t xml:space="preserve"> </w:t>
      </w:r>
      <w:r w:rsidR="00350EC2" w:rsidRPr="006543B4">
        <w:rPr>
          <w:rFonts w:ascii="Arial" w:hAnsi="Arial" w:cs="Arial"/>
          <w:sz w:val="24"/>
          <w:szCs w:val="24"/>
        </w:rPr>
        <w:t>As Microempresas e Empresas de Pequeno Porte deverão encaminhar a documentação de habilitação, ainda que haja alguma restrição de regularidade fiscal e trabalhista, nos termos do art. 43, § 1º da LC nº 123, de 2006.</w:t>
      </w:r>
    </w:p>
    <w:p w:rsidR="00350EC2" w:rsidRPr="00C00716" w:rsidRDefault="00C00716" w:rsidP="006A7452">
      <w:pPr>
        <w:spacing w:before="120" w:after="120" w:line="276" w:lineRule="auto"/>
        <w:jc w:val="both"/>
        <w:rPr>
          <w:rFonts w:ascii="Arial" w:hAnsi="Arial" w:cs="Arial"/>
          <w:sz w:val="24"/>
          <w:szCs w:val="24"/>
        </w:rPr>
      </w:pPr>
      <w:r w:rsidRPr="006543B4">
        <w:rPr>
          <w:rFonts w:ascii="Arial" w:hAnsi="Arial" w:cs="Arial"/>
          <w:b/>
          <w:sz w:val="24"/>
          <w:szCs w:val="24"/>
        </w:rPr>
        <w:t>7.6.</w:t>
      </w:r>
      <w:r w:rsidRPr="006543B4">
        <w:rPr>
          <w:rFonts w:ascii="Arial" w:hAnsi="Arial" w:cs="Arial"/>
          <w:sz w:val="24"/>
          <w:szCs w:val="24"/>
        </w:rPr>
        <w:t xml:space="preserve"> </w:t>
      </w:r>
      <w:r w:rsidR="00350EC2" w:rsidRPr="006543B4">
        <w:rPr>
          <w:rFonts w:ascii="Arial" w:hAnsi="Arial" w:cs="Arial"/>
          <w:sz w:val="24"/>
          <w:szCs w:val="24"/>
        </w:rPr>
        <w:t xml:space="preserve">Os licitantes que não estiverem cadastrados no Sistema de </w:t>
      </w:r>
      <w:r w:rsidR="00350EC2" w:rsidRPr="006543B4">
        <w:rPr>
          <w:rFonts w:ascii="Arial" w:hAnsi="Arial" w:cs="Arial"/>
          <w:b/>
          <w:sz w:val="24"/>
          <w:szCs w:val="24"/>
        </w:rPr>
        <w:t>Cadastro de Habilitação de Licitantes da Prefeitura Municipal de Cabo Frio</w:t>
      </w:r>
      <w:r w:rsidR="002F1CBF" w:rsidRPr="006543B4">
        <w:rPr>
          <w:rFonts w:ascii="Arial" w:hAnsi="Arial" w:cs="Arial"/>
          <w:b/>
          <w:sz w:val="24"/>
          <w:szCs w:val="24"/>
        </w:rPr>
        <w:t xml:space="preserve"> ou Certificado de Registrado Cadastral da SEME</w:t>
      </w:r>
      <w:r w:rsidR="00350EC2" w:rsidRPr="006543B4">
        <w:rPr>
          <w:rFonts w:ascii="Arial" w:hAnsi="Arial" w:cs="Arial"/>
          <w:sz w:val="24"/>
          <w:szCs w:val="24"/>
        </w:rPr>
        <w:t xml:space="preserve">, deverão apresentar, no envelope nº 1, a documentação relativa à Habilitação, conforme itens </w:t>
      </w:r>
      <w:r w:rsidRPr="006543B4">
        <w:rPr>
          <w:rFonts w:ascii="Arial" w:hAnsi="Arial" w:cs="Arial"/>
          <w:sz w:val="24"/>
          <w:szCs w:val="24"/>
        </w:rPr>
        <w:t xml:space="preserve">necessários no envelope de Habilitação – 7.2.1 de A </w:t>
      </w:r>
      <w:proofErr w:type="spellStart"/>
      <w:r w:rsidRPr="006543B4">
        <w:rPr>
          <w:rFonts w:ascii="Arial" w:hAnsi="Arial" w:cs="Arial"/>
          <w:sz w:val="24"/>
          <w:szCs w:val="24"/>
        </w:rPr>
        <w:t>a</w:t>
      </w:r>
      <w:proofErr w:type="spellEnd"/>
      <w:r w:rsidRPr="006543B4">
        <w:rPr>
          <w:rFonts w:ascii="Arial" w:hAnsi="Arial" w:cs="Arial"/>
          <w:sz w:val="24"/>
          <w:szCs w:val="24"/>
        </w:rPr>
        <w:t xml:space="preserve"> G, </w:t>
      </w:r>
      <w:r w:rsidR="00350EC2" w:rsidRPr="006543B4">
        <w:rPr>
          <w:rFonts w:ascii="Arial" w:hAnsi="Arial" w:cs="Arial"/>
          <w:sz w:val="24"/>
          <w:szCs w:val="24"/>
        </w:rPr>
        <w:t xml:space="preserve">além </w:t>
      </w:r>
      <w:r w:rsidR="002F1CBF" w:rsidRPr="006543B4">
        <w:rPr>
          <w:rFonts w:ascii="Arial" w:hAnsi="Arial" w:cs="Arial"/>
          <w:sz w:val="24"/>
          <w:szCs w:val="24"/>
        </w:rPr>
        <w:t>de todos o</w:t>
      </w:r>
      <w:r w:rsidR="00350EC2" w:rsidRPr="006543B4">
        <w:rPr>
          <w:rFonts w:ascii="Arial" w:hAnsi="Arial" w:cs="Arial"/>
          <w:sz w:val="24"/>
          <w:szCs w:val="24"/>
        </w:rPr>
        <w:t>s anexos necessários.</w:t>
      </w:r>
      <w:r w:rsidR="00350EC2" w:rsidRPr="00C00716">
        <w:rPr>
          <w:rFonts w:ascii="Arial" w:hAnsi="Arial" w:cs="Arial"/>
          <w:sz w:val="24"/>
          <w:szCs w:val="24"/>
        </w:rPr>
        <w:t xml:space="preserve"> </w:t>
      </w:r>
    </w:p>
    <w:p w:rsidR="00496590" w:rsidRPr="002D4982" w:rsidRDefault="002D4982" w:rsidP="006A7452">
      <w:pPr>
        <w:tabs>
          <w:tab w:val="left" w:pos="567"/>
        </w:tabs>
        <w:spacing w:line="276" w:lineRule="auto"/>
        <w:jc w:val="both"/>
        <w:rPr>
          <w:rFonts w:ascii="Arial" w:hAnsi="Arial" w:cs="Arial"/>
          <w:b/>
          <w:sz w:val="24"/>
          <w:szCs w:val="24"/>
        </w:rPr>
      </w:pPr>
      <w:r>
        <w:rPr>
          <w:rFonts w:ascii="Arial" w:hAnsi="Arial" w:cs="Arial"/>
          <w:b/>
          <w:sz w:val="24"/>
          <w:szCs w:val="24"/>
        </w:rPr>
        <w:t xml:space="preserve">8. </w:t>
      </w:r>
      <w:r w:rsidR="004D1987" w:rsidRPr="002D4982">
        <w:rPr>
          <w:rFonts w:ascii="Arial" w:hAnsi="Arial" w:cs="Arial"/>
          <w:b/>
          <w:sz w:val="24"/>
          <w:szCs w:val="24"/>
        </w:rPr>
        <w:t>D</w:t>
      </w:r>
      <w:r w:rsidR="00E67E5A" w:rsidRPr="002D4982">
        <w:rPr>
          <w:rFonts w:ascii="Arial" w:hAnsi="Arial" w:cs="Arial"/>
          <w:b/>
          <w:sz w:val="24"/>
          <w:szCs w:val="24"/>
        </w:rPr>
        <w:t>ECLARAÇÕES</w:t>
      </w:r>
    </w:p>
    <w:p w:rsidR="0072426B" w:rsidRPr="002D4982" w:rsidRDefault="002D4982" w:rsidP="006A7452">
      <w:pPr>
        <w:tabs>
          <w:tab w:val="left" w:pos="851"/>
        </w:tabs>
        <w:spacing w:line="276" w:lineRule="auto"/>
        <w:jc w:val="both"/>
        <w:rPr>
          <w:rFonts w:ascii="Arial" w:hAnsi="Arial" w:cs="Arial"/>
          <w:sz w:val="24"/>
          <w:szCs w:val="24"/>
        </w:rPr>
      </w:pPr>
      <w:r w:rsidRPr="002F07F8">
        <w:rPr>
          <w:rFonts w:ascii="Arial" w:hAnsi="Arial" w:cs="Arial"/>
          <w:b/>
          <w:sz w:val="24"/>
          <w:szCs w:val="24"/>
        </w:rPr>
        <w:t>8.1.</w:t>
      </w:r>
      <w:r>
        <w:rPr>
          <w:rFonts w:ascii="Arial" w:hAnsi="Arial" w:cs="Arial"/>
          <w:sz w:val="24"/>
          <w:szCs w:val="24"/>
        </w:rPr>
        <w:t xml:space="preserve"> </w:t>
      </w:r>
      <w:r w:rsidR="0072426B" w:rsidRPr="002D4982">
        <w:rPr>
          <w:rFonts w:ascii="Arial" w:hAnsi="Arial" w:cs="Arial"/>
          <w:sz w:val="24"/>
          <w:szCs w:val="24"/>
        </w:rPr>
        <w:t>Declaração firmada pela licitante nos termos do modelo que integra o ANEXO V deste edital, expressando não empregar menor de dezoito anos em trabalho noturno, perigoso ou insalubre e menores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w:t>
      </w:r>
      <w:r w:rsidR="00C00716" w:rsidRPr="002D4982">
        <w:rPr>
          <w:rFonts w:ascii="Arial" w:hAnsi="Arial" w:cs="Arial"/>
          <w:sz w:val="24"/>
          <w:szCs w:val="24"/>
        </w:rPr>
        <w:t>;</w:t>
      </w:r>
    </w:p>
    <w:p w:rsidR="00406DBA" w:rsidRPr="002D4982" w:rsidRDefault="002D4982" w:rsidP="006A7452">
      <w:pPr>
        <w:tabs>
          <w:tab w:val="left" w:pos="851"/>
        </w:tabs>
        <w:spacing w:line="276" w:lineRule="auto"/>
        <w:jc w:val="both"/>
        <w:rPr>
          <w:rFonts w:ascii="Arial" w:hAnsi="Arial" w:cs="Arial"/>
          <w:sz w:val="24"/>
          <w:szCs w:val="24"/>
        </w:rPr>
      </w:pPr>
      <w:r w:rsidRPr="006A7452">
        <w:rPr>
          <w:rFonts w:ascii="Arial" w:hAnsi="Arial" w:cs="Arial"/>
          <w:b/>
          <w:sz w:val="24"/>
          <w:szCs w:val="24"/>
        </w:rPr>
        <w:t>8.2.</w:t>
      </w:r>
      <w:r>
        <w:rPr>
          <w:rFonts w:ascii="Arial" w:hAnsi="Arial" w:cs="Arial"/>
          <w:sz w:val="24"/>
          <w:szCs w:val="24"/>
        </w:rPr>
        <w:t xml:space="preserve"> </w:t>
      </w:r>
      <w:r w:rsidR="00314ECE" w:rsidRPr="002D4982">
        <w:rPr>
          <w:rFonts w:ascii="Arial" w:hAnsi="Arial" w:cs="Arial"/>
          <w:sz w:val="24"/>
          <w:szCs w:val="24"/>
        </w:rPr>
        <w:t>Declaraçã</w:t>
      </w:r>
      <w:r w:rsidR="00406DBA" w:rsidRPr="002D4982">
        <w:rPr>
          <w:rFonts w:ascii="Arial" w:hAnsi="Arial" w:cs="Arial"/>
          <w:sz w:val="24"/>
          <w:szCs w:val="24"/>
        </w:rPr>
        <w:t>o de não impedimento de licitar</w:t>
      </w:r>
      <w:r w:rsidR="000E1F90" w:rsidRPr="002D4982">
        <w:rPr>
          <w:rFonts w:ascii="Arial" w:hAnsi="Arial" w:cs="Arial"/>
          <w:sz w:val="24"/>
          <w:szCs w:val="24"/>
        </w:rPr>
        <w:t xml:space="preserve"> na forma do ANEXO - IV</w:t>
      </w:r>
    </w:p>
    <w:p w:rsidR="00496590" w:rsidRPr="002D4982" w:rsidRDefault="002D4982" w:rsidP="006A7452">
      <w:pPr>
        <w:tabs>
          <w:tab w:val="left" w:pos="567"/>
        </w:tabs>
        <w:spacing w:line="276" w:lineRule="auto"/>
        <w:jc w:val="both"/>
        <w:rPr>
          <w:rFonts w:ascii="Arial" w:hAnsi="Arial" w:cs="Arial"/>
          <w:b/>
          <w:sz w:val="24"/>
          <w:szCs w:val="24"/>
        </w:rPr>
      </w:pPr>
      <w:r>
        <w:rPr>
          <w:rFonts w:ascii="Arial" w:hAnsi="Arial" w:cs="Arial"/>
          <w:b/>
          <w:sz w:val="24"/>
          <w:szCs w:val="24"/>
        </w:rPr>
        <w:t xml:space="preserve">8.3. </w:t>
      </w:r>
      <w:r w:rsidR="00496590" w:rsidRPr="002D4982">
        <w:rPr>
          <w:rFonts w:ascii="Arial" w:hAnsi="Arial" w:cs="Arial"/>
          <w:b/>
          <w:sz w:val="24"/>
          <w:szCs w:val="24"/>
        </w:rPr>
        <w:t>DA REPRESENTAÇÃO</w:t>
      </w:r>
    </w:p>
    <w:p w:rsidR="00496590" w:rsidRPr="002D4982" w:rsidRDefault="002D4982" w:rsidP="006A7452">
      <w:pPr>
        <w:tabs>
          <w:tab w:val="left" w:pos="851"/>
        </w:tabs>
        <w:spacing w:line="276" w:lineRule="auto"/>
        <w:jc w:val="both"/>
        <w:rPr>
          <w:rFonts w:ascii="Arial" w:hAnsi="Arial" w:cs="Arial"/>
          <w:sz w:val="24"/>
          <w:szCs w:val="24"/>
        </w:rPr>
      </w:pPr>
      <w:r w:rsidRPr="002D4982">
        <w:rPr>
          <w:rFonts w:ascii="Arial" w:hAnsi="Arial" w:cs="Arial"/>
          <w:b/>
          <w:sz w:val="24"/>
          <w:szCs w:val="24"/>
        </w:rPr>
        <w:t>8.2.1</w:t>
      </w:r>
      <w:r>
        <w:rPr>
          <w:rFonts w:ascii="Arial" w:hAnsi="Arial" w:cs="Arial"/>
          <w:sz w:val="24"/>
          <w:szCs w:val="24"/>
        </w:rPr>
        <w:t xml:space="preserve">. </w:t>
      </w:r>
      <w:r w:rsidR="00496590" w:rsidRPr="002D4982">
        <w:rPr>
          <w:rFonts w:ascii="Arial" w:hAnsi="Arial" w:cs="Arial"/>
          <w:sz w:val="24"/>
          <w:szCs w:val="24"/>
        </w:rPr>
        <w:t>As empresas participantes poderão se</w:t>
      </w:r>
      <w:r w:rsidR="002124EE" w:rsidRPr="002D4982">
        <w:rPr>
          <w:rFonts w:ascii="Arial" w:hAnsi="Arial" w:cs="Arial"/>
          <w:sz w:val="24"/>
          <w:szCs w:val="24"/>
        </w:rPr>
        <w:t xml:space="preserve"> fazer </w:t>
      </w:r>
      <w:r w:rsidR="00496590" w:rsidRPr="002D4982">
        <w:rPr>
          <w:rFonts w:ascii="Arial" w:hAnsi="Arial" w:cs="Arial"/>
          <w:sz w:val="24"/>
          <w:szCs w:val="24"/>
        </w:rPr>
        <w:t xml:space="preserve">representadas na sessão </w:t>
      </w:r>
      <w:r w:rsidR="00DA4F23" w:rsidRPr="002D4982">
        <w:rPr>
          <w:rFonts w:ascii="Arial" w:hAnsi="Arial" w:cs="Arial"/>
          <w:sz w:val="24"/>
          <w:szCs w:val="24"/>
        </w:rPr>
        <w:t>através de</w:t>
      </w:r>
      <w:r w:rsidR="009A33F0" w:rsidRPr="002D4982">
        <w:rPr>
          <w:rFonts w:ascii="Arial" w:hAnsi="Arial" w:cs="Arial"/>
          <w:sz w:val="24"/>
          <w:szCs w:val="24"/>
        </w:rPr>
        <w:t xml:space="preserve"> seus sócios e/ou administradores ou através do estabelecimento de </w:t>
      </w:r>
      <w:r w:rsidR="00496590" w:rsidRPr="002D4982">
        <w:rPr>
          <w:rFonts w:ascii="Arial" w:hAnsi="Arial" w:cs="Arial"/>
          <w:sz w:val="24"/>
          <w:szCs w:val="24"/>
        </w:rPr>
        <w:t xml:space="preserve">preposto, </w:t>
      </w:r>
      <w:r w:rsidR="00BD20CD" w:rsidRPr="002D4982">
        <w:rPr>
          <w:rFonts w:ascii="Arial" w:eastAsia="Times New Roman" w:hAnsi="Arial" w:cs="Arial"/>
          <w:bCs/>
          <w:sz w:val="24"/>
          <w:szCs w:val="24"/>
        </w:rPr>
        <w:t>juntando ao envelope A – Habilitação os seguintes documentos</w:t>
      </w:r>
      <w:r w:rsidR="006B0799" w:rsidRPr="002D4982">
        <w:rPr>
          <w:rFonts w:ascii="Arial" w:eastAsia="Times New Roman" w:hAnsi="Arial" w:cs="Arial"/>
          <w:bCs/>
          <w:sz w:val="24"/>
          <w:szCs w:val="24"/>
        </w:rPr>
        <w:t>:</w:t>
      </w:r>
    </w:p>
    <w:p w:rsidR="00496590" w:rsidRPr="002D4982" w:rsidRDefault="002D4982" w:rsidP="006A7452">
      <w:pPr>
        <w:tabs>
          <w:tab w:val="left" w:pos="851"/>
        </w:tabs>
        <w:spacing w:line="276" w:lineRule="auto"/>
        <w:jc w:val="both"/>
        <w:rPr>
          <w:rFonts w:ascii="Arial" w:hAnsi="Arial" w:cs="Arial"/>
          <w:sz w:val="24"/>
          <w:szCs w:val="24"/>
        </w:rPr>
      </w:pPr>
      <w:r>
        <w:rPr>
          <w:rFonts w:ascii="Arial" w:hAnsi="Arial" w:cs="Arial"/>
          <w:sz w:val="24"/>
          <w:szCs w:val="24"/>
        </w:rPr>
        <w:tab/>
        <w:t xml:space="preserve">a) </w:t>
      </w:r>
      <w:r w:rsidR="00BD20CD" w:rsidRPr="002D4982">
        <w:rPr>
          <w:rFonts w:ascii="Arial" w:hAnsi="Arial" w:cs="Arial"/>
          <w:sz w:val="24"/>
          <w:szCs w:val="24"/>
        </w:rPr>
        <w:t>C</w:t>
      </w:r>
      <w:r w:rsidR="00496590" w:rsidRPr="002D4982">
        <w:rPr>
          <w:rFonts w:ascii="Arial" w:hAnsi="Arial" w:cs="Arial"/>
          <w:sz w:val="24"/>
          <w:szCs w:val="24"/>
        </w:rPr>
        <w:t>ópia da sua carteira de identidade, ou de outra equivalente com foto</w:t>
      </w:r>
      <w:r w:rsidR="00F71207" w:rsidRPr="002D4982">
        <w:rPr>
          <w:rFonts w:ascii="Arial" w:hAnsi="Arial" w:cs="Arial"/>
          <w:sz w:val="24"/>
          <w:szCs w:val="24"/>
        </w:rPr>
        <w:t>, autenticada ou acompanhada do original para fins de autenticação</w:t>
      </w:r>
    </w:p>
    <w:p w:rsidR="00496590" w:rsidRPr="002D4982" w:rsidRDefault="002D4982" w:rsidP="006A7452">
      <w:pPr>
        <w:tabs>
          <w:tab w:val="left" w:pos="851"/>
        </w:tabs>
        <w:spacing w:line="276" w:lineRule="auto"/>
        <w:jc w:val="both"/>
        <w:rPr>
          <w:rFonts w:ascii="Arial" w:hAnsi="Arial" w:cs="Arial"/>
          <w:sz w:val="24"/>
          <w:szCs w:val="24"/>
        </w:rPr>
      </w:pPr>
      <w:r>
        <w:rPr>
          <w:rFonts w:ascii="Arial" w:hAnsi="Arial" w:cs="Arial"/>
          <w:sz w:val="24"/>
          <w:szCs w:val="24"/>
        </w:rPr>
        <w:tab/>
        <w:t xml:space="preserve">b) </w:t>
      </w:r>
      <w:r w:rsidR="00BD20CD" w:rsidRPr="002D4982">
        <w:rPr>
          <w:rFonts w:ascii="Arial" w:hAnsi="Arial" w:cs="Arial"/>
          <w:sz w:val="24"/>
          <w:szCs w:val="24"/>
        </w:rPr>
        <w:t>Procuração</w:t>
      </w:r>
      <w:r w:rsidR="00BD20CD" w:rsidRPr="002D4982">
        <w:rPr>
          <w:rFonts w:ascii="Arial" w:eastAsia="Times New Roman" w:hAnsi="Arial" w:cs="Arial"/>
          <w:sz w:val="24"/>
          <w:szCs w:val="24"/>
        </w:rPr>
        <w:t xml:space="preserve"> ou</w:t>
      </w:r>
      <w:r w:rsidR="00406DBA" w:rsidRPr="002D4982">
        <w:rPr>
          <w:rFonts w:ascii="Arial" w:eastAsia="Times New Roman" w:hAnsi="Arial" w:cs="Arial"/>
          <w:sz w:val="24"/>
          <w:szCs w:val="24"/>
        </w:rPr>
        <w:t xml:space="preserve"> </w:t>
      </w:r>
      <w:r w:rsidR="00BD20CD" w:rsidRPr="002D4982">
        <w:rPr>
          <w:rFonts w:ascii="Arial" w:hAnsi="Arial" w:cs="Arial"/>
          <w:sz w:val="24"/>
          <w:szCs w:val="24"/>
        </w:rPr>
        <w:t>Modelo de Carta de Credenciamento – ANEXO I</w:t>
      </w:r>
      <w:r w:rsidR="0048301E" w:rsidRPr="002D4982">
        <w:rPr>
          <w:rFonts w:ascii="Arial" w:hAnsi="Arial" w:cs="Arial"/>
          <w:sz w:val="24"/>
          <w:szCs w:val="24"/>
        </w:rPr>
        <w:t>II</w:t>
      </w:r>
      <w:r w:rsidR="00406DBA" w:rsidRPr="002D4982">
        <w:rPr>
          <w:rFonts w:ascii="Arial" w:hAnsi="Arial" w:cs="Arial"/>
          <w:sz w:val="24"/>
          <w:szCs w:val="24"/>
        </w:rPr>
        <w:t xml:space="preserve"> </w:t>
      </w:r>
      <w:r w:rsidR="00BD20CD" w:rsidRPr="002D4982">
        <w:rPr>
          <w:rFonts w:ascii="Arial" w:eastAsia="Times New Roman" w:hAnsi="Arial" w:cs="Arial"/>
          <w:sz w:val="24"/>
          <w:szCs w:val="24"/>
        </w:rPr>
        <w:t>ou documento equivalente</w:t>
      </w:r>
      <w:r w:rsidR="00BD20CD" w:rsidRPr="002D4982">
        <w:rPr>
          <w:rFonts w:ascii="Arial" w:hAnsi="Arial" w:cs="Arial"/>
          <w:sz w:val="24"/>
          <w:szCs w:val="24"/>
        </w:rPr>
        <w:t xml:space="preserve"> da licitante com poderes para que a pessoa credenciada possa manifestar-se em seu nome em qualquer fase dest</w:t>
      </w:r>
      <w:r w:rsidR="005F0629" w:rsidRPr="002D4982">
        <w:rPr>
          <w:rFonts w:ascii="Arial" w:hAnsi="Arial" w:cs="Arial"/>
          <w:sz w:val="24"/>
          <w:szCs w:val="24"/>
        </w:rPr>
        <w:t>a licitação</w:t>
      </w:r>
      <w:r w:rsidR="00BD20CD" w:rsidRPr="002D4982">
        <w:rPr>
          <w:rFonts w:ascii="Arial" w:hAnsi="Arial" w:cs="Arial"/>
          <w:sz w:val="24"/>
          <w:szCs w:val="24"/>
        </w:rPr>
        <w:t xml:space="preserve">, </w:t>
      </w:r>
      <w:r w:rsidR="0077714A" w:rsidRPr="002D4982">
        <w:rPr>
          <w:rFonts w:ascii="Arial" w:hAnsi="Arial" w:cs="Arial"/>
          <w:sz w:val="24"/>
          <w:szCs w:val="24"/>
        </w:rPr>
        <w:t xml:space="preserve">passada </w:t>
      </w:r>
      <w:proofErr w:type="gramStart"/>
      <w:r w:rsidR="0077714A" w:rsidRPr="002D4982">
        <w:rPr>
          <w:rFonts w:ascii="Arial" w:hAnsi="Arial" w:cs="Arial"/>
          <w:sz w:val="24"/>
          <w:szCs w:val="24"/>
        </w:rPr>
        <w:t>pelo(</w:t>
      </w:r>
      <w:proofErr w:type="gramEnd"/>
      <w:r w:rsidR="0077714A" w:rsidRPr="002D4982">
        <w:rPr>
          <w:rFonts w:ascii="Arial" w:hAnsi="Arial" w:cs="Arial"/>
          <w:sz w:val="24"/>
          <w:szCs w:val="24"/>
        </w:rPr>
        <w:t xml:space="preserve">s) </w:t>
      </w:r>
      <w:r w:rsidR="00BD20CD" w:rsidRPr="002D4982">
        <w:rPr>
          <w:rFonts w:ascii="Arial" w:hAnsi="Arial" w:cs="Arial"/>
          <w:sz w:val="24"/>
          <w:szCs w:val="24"/>
        </w:rPr>
        <w:t>sócio</w:t>
      </w:r>
      <w:r w:rsidR="0077714A" w:rsidRPr="002D4982">
        <w:rPr>
          <w:rFonts w:ascii="Arial" w:hAnsi="Arial" w:cs="Arial"/>
          <w:sz w:val="24"/>
          <w:szCs w:val="24"/>
        </w:rPr>
        <w:t>(s)</w:t>
      </w:r>
      <w:r w:rsidR="00BD20CD" w:rsidRPr="002D4982">
        <w:rPr>
          <w:rFonts w:ascii="Arial" w:hAnsi="Arial" w:cs="Arial"/>
          <w:sz w:val="24"/>
          <w:szCs w:val="24"/>
        </w:rPr>
        <w:t>administrador</w:t>
      </w:r>
      <w:r w:rsidR="0077714A" w:rsidRPr="002D4982">
        <w:rPr>
          <w:rFonts w:ascii="Arial" w:hAnsi="Arial" w:cs="Arial"/>
          <w:sz w:val="24"/>
          <w:szCs w:val="24"/>
        </w:rPr>
        <w:t>(es)</w:t>
      </w:r>
      <w:r w:rsidR="00BD20CD" w:rsidRPr="002D4982">
        <w:rPr>
          <w:rFonts w:ascii="Arial" w:hAnsi="Arial" w:cs="Arial"/>
          <w:sz w:val="24"/>
          <w:szCs w:val="24"/>
        </w:rPr>
        <w:t xml:space="preserve"> que assinar o documento</w:t>
      </w:r>
      <w:r w:rsidR="00496590" w:rsidRPr="002D4982">
        <w:rPr>
          <w:rFonts w:ascii="Arial" w:hAnsi="Arial" w:cs="Arial"/>
          <w:sz w:val="24"/>
          <w:szCs w:val="24"/>
        </w:rPr>
        <w:t>;</w:t>
      </w:r>
    </w:p>
    <w:p w:rsidR="00496590" w:rsidRPr="002D4982" w:rsidRDefault="002D4982" w:rsidP="006A7452">
      <w:pPr>
        <w:tabs>
          <w:tab w:val="left" w:pos="851"/>
        </w:tabs>
        <w:spacing w:line="276" w:lineRule="auto"/>
        <w:jc w:val="both"/>
        <w:rPr>
          <w:rFonts w:ascii="Arial" w:hAnsi="Arial" w:cs="Arial"/>
          <w:sz w:val="24"/>
          <w:szCs w:val="24"/>
        </w:rPr>
      </w:pPr>
      <w:r w:rsidRPr="002D4982">
        <w:rPr>
          <w:rFonts w:ascii="Arial" w:hAnsi="Arial" w:cs="Arial"/>
          <w:b/>
          <w:sz w:val="24"/>
          <w:szCs w:val="24"/>
        </w:rPr>
        <w:t>8.2.2.</w:t>
      </w:r>
      <w:r>
        <w:rPr>
          <w:rFonts w:ascii="Arial" w:hAnsi="Arial" w:cs="Arial"/>
          <w:sz w:val="24"/>
          <w:szCs w:val="24"/>
        </w:rPr>
        <w:t xml:space="preserve"> </w:t>
      </w:r>
      <w:r w:rsidR="00496590" w:rsidRPr="002D4982">
        <w:rPr>
          <w:rFonts w:ascii="Arial" w:hAnsi="Arial" w:cs="Arial"/>
          <w:sz w:val="24"/>
          <w:szCs w:val="24"/>
        </w:rPr>
        <w:t xml:space="preserve">As licitantes poderão apresentar mais de um representante ou procurador, ressalvada </w:t>
      </w:r>
      <w:r w:rsidR="00666836" w:rsidRPr="002D4982">
        <w:rPr>
          <w:rFonts w:ascii="Arial" w:hAnsi="Arial" w:cs="Arial"/>
          <w:sz w:val="24"/>
          <w:szCs w:val="24"/>
        </w:rPr>
        <w:t>à</w:t>
      </w:r>
      <w:r w:rsidR="00E67E5A" w:rsidRPr="002D4982">
        <w:rPr>
          <w:rFonts w:ascii="Arial" w:hAnsi="Arial" w:cs="Arial"/>
          <w:sz w:val="24"/>
          <w:szCs w:val="24"/>
        </w:rPr>
        <w:t xml:space="preserve"> COMISSÃO</w:t>
      </w:r>
      <w:r w:rsidR="00496590" w:rsidRPr="002D4982">
        <w:rPr>
          <w:rFonts w:ascii="Arial" w:hAnsi="Arial" w:cs="Arial"/>
          <w:sz w:val="24"/>
          <w:szCs w:val="24"/>
        </w:rPr>
        <w:t xml:space="preserve"> a faculdade de limitar esse número a um, se considerar indispensável ao bom andamento das sessões públicas. </w:t>
      </w:r>
    </w:p>
    <w:p w:rsidR="00496590" w:rsidRPr="002D4982" w:rsidRDefault="002D4982" w:rsidP="006A7452">
      <w:pPr>
        <w:tabs>
          <w:tab w:val="left" w:pos="851"/>
        </w:tabs>
        <w:spacing w:line="276" w:lineRule="auto"/>
        <w:jc w:val="both"/>
        <w:rPr>
          <w:rFonts w:ascii="Arial" w:hAnsi="Arial" w:cs="Arial"/>
          <w:sz w:val="24"/>
          <w:szCs w:val="24"/>
        </w:rPr>
      </w:pPr>
      <w:r w:rsidRPr="002D4982">
        <w:rPr>
          <w:rFonts w:ascii="Arial" w:hAnsi="Arial" w:cs="Arial"/>
          <w:b/>
          <w:sz w:val="24"/>
          <w:szCs w:val="24"/>
        </w:rPr>
        <w:t>8.2.3.</w:t>
      </w:r>
      <w:r>
        <w:rPr>
          <w:rFonts w:ascii="Arial" w:hAnsi="Arial" w:cs="Arial"/>
          <w:sz w:val="24"/>
          <w:szCs w:val="24"/>
        </w:rPr>
        <w:t xml:space="preserve"> </w:t>
      </w:r>
      <w:r w:rsidR="00496590" w:rsidRPr="002D4982">
        <w:rPr>
          <w:rFonts w:ascii="Arial" w:hAnsi="Arial" w:cs="Arial"/>
          <w:sz w:val="24"/>
          <w:szCs w:val="24"/>
        </w:rPr>
        <w:t xml:space="preserve">É vedado a um mesmo procurador ou representante legal ou credenciado representar mais de um licitante, sob pena de afastamento do procedimento licitatório das licitantes envolvidas. </w:t>
      </w:r>
    </w:p>
    <w:p w:rsidR="002D4982" w:rsidRDefault="002D4982" w:rsidP="006A7452">
      <w:pPr>
        <w:tabs>
          <w:tab w:val="left" w:pos="851"/>
        </w:tabs>
        <w:spacing w:line="276" w:lineRule="auto"/>
        <w:jc w:val="both"/>
        <w:rPr>
          <w:rFonts w:ascii="Arial" w:hAnsi="Arial" w:cs="Arial"/>
          <w:sz w:val="24"/>
          <w:szCs w:val="24"/>
        </w:rPr>
      </w:pPr>
      <w:r w:rsidRPr="002D4982">
        <w:rPr>
          <w:rFonts w:ascii="Arial" w:hAnsi="Arial" w:cs="Arial"/>
          <w:b/>
          <w:sz w:val="24"/>
          <w:szCs w:val="24"/>
        </w:rPr>
        <w:t>8.2.4</w:t>
      </w:r>
      <w:r>
        <w:rPr>
          <w:rFonts w:ascii="Arial" w:hAnsi="Arial" w:cs="Arial"/>
          <w:sz w:val="24"/>
          <w:szCs w:val="24"/>
        </w:rPr>
        <w:t xml:space="preserve">. </w:t>
      </w:r>
      <w:r w:rsidR="00FF193F" w:rsidRPr="002D4982">
        <w:rPr>
          <w:rFonts w:ascii="Arial" w:hAnsi="Arial" w:cs="Arial"/>
          <w:sz w:val="24"/>
          <w:szCs w:val="24"/>
        </w:rPr>
        <w:t>A falta dos documentos elencados neste item não impede</w:t>
      </w:r>
      <w:r w:rsidR="00496590" w:rsidRPr="002D4982">
        <w:rPr>
          <w:rFonts w:ascii="Arial" w:hAnsi="Arial" w:cs="Arial"/>
          <w:sz w:val="24"/>
          <w:szCs w:val="24"/>
        </w:rPr>
        <w:t xml:space="preserve"> a participação da proponente, entretanto por falta de representação impedirá a manifestação quando </w:t>
      </w:r>
      <w:r w:rsidR="00FF193F" w:rsidRPr="002D4982">
        <w:rPr>
          <w:rFonts w:ascii="Arial" w:hAnsi="Arial" w:cs="Arial"/>
          <w:sz w:val="24"/>
          <w:szCs w:val="24"/>
        </w:rPr>
        <w:t>das fases recursais</w:t>
      </w:r>
      <w:r w:rsidR="006B0799" w:rsidRPr="002D4982">
        <w:rPr>
          <w:rFonts w:ascii="Arial" w:hAnsi="Arial" w:cs="Arial"/>
          <w:sz w:val="24"/>
          <w:szCs w:val="24"/>
        </w:rPr>
        <w:t xml:space="preserve"> ou reivindicação do desempate ficto</w:t>
      </w:r>
      <w:r w:rsidR="00496590" w:rsidRPr="002D4982">
        <w:rPr>
          <w:rFonts w:ascii="Arial" w:hAnsi="Arial" w:cs="Arial"/>
          <w:sz w:val="24"/>
          <w:szCs w:val="24"/>
        </w:rPr>
        <w:t>.</w:t>
      </w:r>
    </w:p>
    <w:p w:rsidR="0053353D" w:rsidRPr="002D4982" w:rsidRDefault="002D4982" w:rsidP="006A7452">
      <w:pPr>
        <w:tabs>
          <w:tab w:val="left" w:pos="851"/>
        </w:tabs>
        <w:spacing w:line="276" w:lineRule="auto"/>
        <w:jc w:val="both"/>
        <w:rPr>
          <w:rFonts w:ascii="Arial" w:hAnsi="Arial" w:cs="Arial"/>
          <w:sz w:val="24"/>
          <w:szCs w:val="24"/>
        </w:rPr>
      </w:pPr>
      <w:r w:rsidRPr="002D4982">
        <w:rPr>
          <w:rFonts w:ascii="Arial" w:hAnsi="Arial" w:cs="Arial"/>
          <w:b/>
          <w:sz w:val="24"/>
          <w:szCs w:val="24"/>
        </w:rPr>
        <w:t xml:space="preserve">9. </w:t>
      </w:r>
      <w:r w:rsidR="002E039A" w:rsidRPr="002D4982">
        <w:rPr>
          <w:rFonts w:ascii="Arial" w:hAnsi="Arial" w:cs="Arial"/>
          <w:b/>
          <w:sz w:val="24"/>
          <w:szCs w:val="24"/>
        </w:rPr>
        <w:t>DA</w:t>
      </w:r>
      <w:r w:rsidR="002E039A" w:rsidRPr="00F21FF6">
        <w:rPr>
          <w:rFonts w:ascii="Arial" w:hAnsi="Arial" w:cs="Arial"/>
          <w:b/>
          <w:sz w:val="24"/>
          <w:szCs w:val="24"/>
        </w:rPr>
        <w:t xml:space="preserve"> PROPOSTA COMERCIAL</w:t>
      </w:r>
      <w:r w:rsidR="00584D8F" w:rsidRPr="00F21FF6">
        <w:rPr>
          <w:rFonts w:ascii="Arial" w:hAnsi="Arial" w:cs="Arial"/>
          <w:b/>
          <w:sz w:val="24"/>
          <w:szCs w:val="24"/>
        </w:rPr>
        <w:t xml:space="preserve"> - (Constantes no Envelope </w:t>
      </w:r>
      <w:r w:rsidR="007252FA" w:rsidRPr="00F21FF6">
        <w:rPr>
          <w:rFonts w:ascii="Arial" w:hAnsi="Arial" w:cs="Arial"/>
          <w:b/>
          <w:sz w:val="24"/>
          <w:szCs w:val="24"/>
        </w:rPr>
        <w:t>B</w:t>
      </w:r>
      <w:r w:rsidR="00584D8F" w:rsidRPr="00F21FF6">
        <w:rPr>
          <w:rFonts w:ascii="Arial" w:hAnsi="Arial" w:cs="Arial"/>
          <w:b/>
          <w:sz w:val="24"/>
          <w:szCs w:val="24"/>
        </w:rPr>
        <w:t xml:space="preserve"> – Proposta Comercial)</w:t>
      </w:r>
    </w:p>
    <w:p w:rsidR="002E039A" w:rsidRPr="00F21FF6" w:rsidRDefault="002D4982" w:rsidP="006A7452">
      <w:pPr>
        <w:pStyle w:val="PargrafodaLista"/>
        <w:tabs>
          <w:tab w:val="left" w:pos="567"/>
        </w:tabs>
        <w:spacing w:line="276" w:lineRule="auto"/>
        <w:ind w:left="0"/>
        <w:jc w:val="both"/>
        <w:rPr>
          <w:rFonts w:ascii="Arial" w:hAnsi="Arial" w:cs="Arial"/>
          <w:sz w:val="24"/>
          <w:szCs w:val="24"/>
        </w:rPr>
      </w:pPr>
      <w:r w:rsidRPr="002D4982">
        <w:rPr>
          <w:rFonts w:ascii="Arial" w:hAnsi="Arial" w:cs="Arial"/>
          <w:b/>
          <w:sz w:val="24"/>
          <w:szCs w:val="24"/>
        </w:rPr>
        <w:t>9.1.</w:t>
      </w:r>
      <w:r>
        <w:rPr>
          <w:rFonts w:ascii="Arial" w:hAnsi="Arial" w:cs="Arial"/>
          <w:sz w:val="24"/>
          <w:szCs w:val="24"/>
        </w:rPr>
        <w:t xml:space="preserve"> </w:t>
      </w:r>
      <w:r w:rsidR="002E039A" w:rsidRPr="00F21FF6">
        <w:rPr>
          <w:rFonts w:ascii="Arial" w:hAnsi="Arial" w:cs="Arial"/>
          <w:sz w:val="24"/>
          <w:szCs w:val="24"/>
        </w:rPr>
        <w:t>A proposta comercial da licitante, no impresso padronizado fornecido pela Administração (</w:t>
      </w:r>
      <w:r w:rsidR="002E039A" w:rsidRPr="00F21FF6">
        <w:rPr>
          <w:rFonts w:ascii="Arial" w:eastAsia="Times New Roman" w:hAnsi="Arial" w:cs="Arial"/>
          <w:b/>
          <w:sz w:val="24"/>
          <w:szCs w:val="24"/>
        </w:rPr>
        <w:t>MODELO DE PROPOSTA DE PREÇOS – ANEXO II</w:t>
      </w:r>
      <w:r w:rsidR="002E039A" w:rsidRPr="00F21FF6">
        <w:rPr>
          <w:rFonts w:ascii="Arial" w:hAnsi="Arial" w:cs="Arial"/>
          <w:sz w:val="24"/>
          <w:szCs w:val="24"/>
        </w:rPr>
        <w:t>) ou em documento elaborado pela licitante que contenha as informações pertinentes para a correta identificação do objeto, devidamente preenchida, sem alternativas, opções, emendas</w:t>
      </w:r>
      <w:r w:rsidR="00232188" w:rsidRPr="00F21FF6">
        <w:rPr>
          <w:rFonts w:ascii="Arial" w:hAnsi="Arial" w:cs="Arial"/>
          <w:sz w:val="24"/>
          <w:szCs w:val="24"/>
        </w:rPr>
        <w:t xml:space="preserve"> não autorizadas</w:t>
      </w:r>
      <w:r w:rsidR="002E039A" w:rsidRPr="00F21FF6">
        <w:rPr>
          <w:rFonts w:ascii="Arial" w:hAnsi="Arial" w:cs="Arial"/>
          <w:sz w:val="24"/>
          <w:szCs w:val="24"/>
        </w:rPr>
        <w:t xml:space="preserve">, ressalvas, borrões, rasuras ou entrelinhas, e nela deverão constar: </w:t>
      </w:r>
    </w:p>
    <w:p w:rsidR="00EF5814" w:rsidRPr="00F21FF6" w:rsidRDefault="002E039A" w:rsidP="006A7452">
      <w:pPr>
        <w:pStyle w:val="PargrafodaLista"/>
        <w:numPr>
          <w:ilvl w:val="6"/>
          <w:numId w:val="30"/>
        </w:numPr>
        <w:tabs>
          <w:tab w:val="left" w:pos="426"/>
        </w:tabs>
        <w:spacing w:line="276" w:lineRule="auto"/>
        <w:ind w:left="1134"/>
        <w:jc w:val="both"/>
        <w:rPr>
          <w:rFonts w:ascii="Arial" w:hAnsi="Arial" w:cs="Arial"/>
          <w:sz w:val="24"/>
          <w:szCs w:val="24"/>
        </w:rPr>
      </w:pPr>
      <w:r w:rsidRPr="00F21FF6">
        <w:rPr>
          <w:rFonts w:ascii="Arial" w:hAnsi="Arial" w:cs="Arial"/>
          <w:sz w:val="24"/>
          <w:szCs w:val="24"/>
        </w:rPr>
        <w:t xml:space="preserve">Identificação social, </w:t>
      </w:r>
      <w:r w:rsidR="00EF5814" w:rsidRPr="00F21FF6">
        <w:rPr>
          <w:rFonts w:ascii="Arial" w:hAnsi="Arial" w:cs="Arial"/>
          <w:sz w:val="24"/>
          <w:szCs w:val="24"/>
        </w:rPr>
        <w:t>endereço,</w:t>
      </w:r>
      <w:r w:rsidR="00314ECE" w:rsidRPr="00F21FF6">
        <w:rPr>
          <w:rFonts w:ascii="Arial" w:hAnsi="Arial" w:cs="Arial"/>
          <w:sz w:val="24"/>
          <w:szCs w:val="24"/>
        </w:rPr>
        <w:t xml:space="preserve"> </w:t>
      </w:r>
      <w:r w:rsidR="00EF5814" w:rsidRPr="00F21FF6">
        <w:rPr>
          <w:rFonts w:ascii="Arial" w:hAnsi="Arial" w:cs="Arial"/>
          <w:sz w:val="24"/>
          <w:szCs w:val="24"/>
        </w:rPr>
        <w:t>número de telefone, e</w:t>
      </w:r>
      <w:r w:rsidR="00290B7A" w:rsidRPr="00F21FF6">
        <w:rPr>
          <w:rFonts w:ascii="Arial" w:hAnsi="Arial" w:cs="Arial"/>
          <w:sz w:val="24"/>
          <w:szCs w:val="24"/>
        </w:rPr>
        <w:t>-</w:t>
      </w:r>
      <w:r w:rsidR="00EF5814" w:rsidRPr="00F21FF6">
        <w:rPr>
          <w:rFonts w:ascii="Arial" w:hAnsi="Arial" w:cs="Arial"/>
          <w:sz w:val="24"/>
          <w:szCs w:val="24"/>
        </w:rPr>
        <w:t>mail,</w:t>
      </w:r>
      <w:r w:rsidR="00290B7A" w:rsidRPr="00F21FF6">
        <w:rPr>
          <w:rFonts w:ascii="Arial" w:hAnsi="Arial" w:cs="Arial"/>
          <w:sz w:val="24"/>
          <w:szCs w:val="24"/>
        </w:rPr>
        <w:t xml:space="preserve"> </w:t>
      </w:r>
      <w:r w:rsidR="00EF5814" w:rsidRPr="00F21FF6">
        <w:rPr>
          <w:rFonts w:ascii="Arial" w:hAnsi="Arial" w:cs="Arial"/>
          <w:sz w:val="24"/>
          <w:szCs w:val="24"/>
        </w:rPr>
        <w:t xml:space="preserve">número do CNPJ, referência a esta licitação e/ou processo administrativo. </w:t>
      </w:r>
    </w:p>
    <w:p w:rsidR="00C10995" w:rsidRPr="00F21FF6" w:rsidRDefault="00C10995" w:rsidP="006A7452">
      <w:pPr>
        <w:pStyle w:val="PargrafodaLista"/>
        <w:numPr>
          <w:ilvl w:val="6"/>
          <w:numId w:val="30"/>
        </w:numPr>
        <w:tabs>
          <w:tab w:val="left" w:pos="426"/>
        </w:tabs>
        <w:spacing w:line="276" w:lineRule="auto"/>
        <w:ind w:left="1134"/>
        <w:jc w:val="both"/>
        <w:rPr>
          <w:rFonts w:ascii="Arial" w:eastAsia="Times New Roman" w:hAnsi="Arial" w:cs="Arial"/>
          <w:sz w:val="24"/>
          <w:szCs w:val="24"/>
        </w:rPr>
      </w:pPr>
      <w:r w:rsidRPr="00F21FF6">
        <w:rPr>
          <w:rFonts w:ascii="Arial" w:eastAsia="Times New Roman" w:hAnsi="Arial" w:cs="Arial"/>
          <w:sz w:val="24"/>
          <w:szCs w:val="24"/>
        </w:rPr>
        <w:t xml:space="preserve">Descrição clara e </w:t>
      </w:r>
      <w:r w:rsidRPr="00F21FF6">
        <w:rPr>
          <w:rFonts w:ascii="Arial" w:hAnsi="Arial" w:cs="Arial"/>
          <w:sz w:val="24"/>
          <w:szCs w:val="24"/>
        </w:rPr>
        <w:t>detalhada</w:t>
      </w:r>
      <w:r w:rsidRPr="00F21FF6">
        <w:rPr>
          <w:rFonts w:ascii="Arial" w:eastAsia="Times New Roman" w:hAnsi="Arial" w:cs="Arial"/>
          <w:sz w:val="24"/>
          <w:szCs w:val="24"/>
        </w:rPr>
        <w:t xml:space="preserve"> dos serviços/produtos cotados, de acordo com o </w:t>
      </w:r>
      <w:r w:rsidR="00E32EB3" w:rsidRPr="00F21FF6">
        <w:rPr>
          <w:rFonts w:ascii="Arial" w:eastAsia="Times New Roman" w:hAnsi="Arial" w:cs="Arial"/>
          <w:sz w:val="24"/>
          <w:szCs w:val="24"/>
        </w:rPr>
        <w:t>PROJETO BÁSICO</w:t>
      </w:r>
      <w:r w:rsidRPr="00F21FF6">
        <w:rPr>
          <w:rFonts w:ascii="Arial" w:eastAsia="Times New Roman" w:hAnsi="Arial" w:cs="Arial"/>
          <w:sz w:val="24"/>
          <w:szCs w:val="24"/>
        </w:rPr>
        <w:t xml:space="preserve"> – ANEXO I deste edital; </w:t>
      </w:r>
    </w:p>
    <w:p w:rsidR="00C10995" w:rsidRPr="00F21FF6" w:rsidRDefault="00C10995" w:rsidP="006A7452">
      <w:pPr>
        <w:pStyle w:val="PargrafodaLista"/>
        <w:numPr>
          <w:ilvl w:val="6"/>
          <w:numId w:val="30"/>
        </w:numPr>
        <w:tabs>
          <w:tab w:val="left" w:pos="426"/>
        </w:tabs>
        <w:spacing w:line="276" w:lineRule="auto"/>
        <w:ind w:left="1134"/>
        <w:jc w:val="both"/>
        <w:rPr>
          <w:rFonts w:ascii="Arial" w:hAnsi="Arial" w:cs="Arial"/>
          <w:sz w:val="24"/>
          <w:szCs w:val="24"/>
        </w:rPr>
      </w:pPr>
      <w:r w:rsidRPr="00F21FF6">
        <w:rPr>
          <w:rFonts w:ascii="Arial" w:hAnsi="Arial" w:cs="Arial"/>
          <w:sz w:val="24"/>
          <w:szCs w:val="24"/>
        </w:rPr>
        <w:t xml:space="preserve">Indicação dos preços unitários e total, em moeda nacional, em algarismo e, preferencialmente, por extenso; </w:t>
      </w:r>
    </w:p>
    <w:p w:rsidR="00EF5814" w:rsidRPr="00F21FF6" w:rsidRDefault="003F64CE" w:rsidP="006A7452">
      <w:pPr>
        <w:pStyle w:val="PargrafodaLista"/>
        <w:numPr>
          <w:ilvl w:val="6"/>
          <w:numId w:val="30"/>
        </w:numPr>
        <w:tabs>
          <w:tab w:val="left" w:pos="426"/>
        </w:tabs>
        <w:spacing w:line="276" w:lineRule="auto"/>
        <w:ind w:left="1134"/>
        <w:jc w:val="both"/>
        <w:rPr>
          <w:rFonts w:ascii="Arial" w:hAnsi="Arial" w:cs="Arial"/>
          <w:sz w:val="24"/>
          <w:szCs w:val="24"/>
        </w:rPr>
      </w:pPr>
      <w:proofErr w:type="gramStart"/>
      <w:r w:rsidRPr="00F21FF6">
        <w:rPr>
          <w:rFonts w:ascii="Arial" w:hAnsi="Arial" w:cs="Arial"/>
          <w:sz w:val="24"/>
          <w:szCs w:val="24"/>
        </w:rPr>
        <w:t>dados</w:t>
      </w:r>
      <w:proofErr w:type="gramEnd"/>
      <w:r w:rsidRPr="00F21FF6">
        <w:rPr>
          <w:rFonts w:ascii="Arial" w:hAnsi="Arial" w:cs="Arial"/>
          <w:sz w:val="24"/>
          <w:szCs w:val="24"/>
        </w:rPr>
        <w:t xml:space="preserve"> bancários;  data da proposta; </w:t>
      </w:r>
      <w:r w:rsidR="00EF5814" w:rsidRPr="00F21FF6">
        <w:rPr>
          <w:rFonts w:ascii="Arial" w:hAnsi="Arial" w:cs="Arial"/>
          <w:sz w:val="24"/>
          <w:szCs w:val="24"/>
        </w:rPr>
        <w:t>assinatura do representante da proponente</w:t>
      </w:r>
    </w:p>
    <w:p w:rsidR="0076320A" w:rsidRPr="002D4982" w:rsidRDefault="002D4982" w:rsidP="00643E11">
      <w:pPr>
        <w:tabs>
          <w:tab w:val="left" w:pos="851"/>
        </w:tabs>
        <w:spacing w:line="276" w:lineRule="auto"/>
        <w:ind w:left="851"/>
        <w:jc w:val="both"/>
        <w:rPr>
          <w:rFonts w:ascii="Arial" w:hAnsi="Arial" w:cs="Arial"/>
          <w:sz w:val="24"/>
          <w:szCs w:val="24"/>
        </w:rPr>
      </w:pPr>
      <w:r w:rsidRPr="002D4982">
        <w:rPr>
          <w:rFonts w:ascii="Arial" w:hAnsi="Arial" w:cs="Arial"/>
          <w:b/>
          <w:sz w:val="24"/>
          <w:szCs w:val="24"/>
        </w:rPr>
        <w:t>9.1.2.</w:t>
      </w:r>
      <w:r>
        <w:rPr>
          <w:rFonts w:ascii="Arial" w:hAnsi="Arial" w:cs="Arial"/>
          <w:sz w:val="24"/>
          <w:szCs w:val="24"/>
        </w:rPr>
        <w:t xml:space="preserve"> </w:t>
      </w:r>
      <w:r w:rsidR="0076320A" w:rsidRPr="002D4982">
        <w:rPr>
          <w:rFonts w:ascii="Arial" w:hAnsi="Arial" w:cs="Arial"/>
          <w:sz w:val="24"/>
          <w:szCs w:val="24"/>
        </w:rPr>
        <w:t>Deverão</w:t>
      </w:r>
      <w:r w:rsidR="0076320A" w:rsidRPr="002D4982">
        <w:rPr>
          <w:rFonts w:ascii="Arial" w:hAnsi="Arial" w:cs="Arial"/>
          <w:b/>
          <w:sz w:val="24"/>
          <w:szCs w:val="24"/>
        </w:rPr>
        <w:t xml:space="preserve"> </w:t>
      </w:r>
      <w:r w:rsidR="0076320A" w:rsidRPr="002D4982">
        <w:rPr>
          <w:rFonts w:ascii="Arial" w:hAnsi="Arial" w:cs="Arial"/>
          <w:sz w:val="24"/>
          <w:szCs w:val="24"/>
        </w:rPr>
        <w:t xml:space="preserve">ainda estar inseridos no envelope de proposta de preços acompanhando a </w:t>
      </w:r>
      <w:r w:rsidR="00E86940" w:rsidRPr="002D4982">
        <w:rPr>
          <w:rFonts w:ascii="Arial" w:hAnsi="Arial" w:cs="Arial"/>
          <w:sz w:val="24"/>
          <w:szCs w:val="24"/>
        </w:rPr>
        <w:t>PROPOSTA – ANEXO II</w:t>
      </w:r>
      <w:r w:rsidR="00406DBA" w:rsidRPr="002D4982">
        <w:rPr>
          <w:rFonts w:ascii="Arial" w:hAnsi="Arial" w:cs="Arial"/>
          <w:sz w:val="24"/>
          <w:szCs w:val="24"/>
        </w:rPr>
        <w:t xml:space="preserve"> e</w:t>
      </w:r>
      <w:r w:rsidR="0076320A" w:rsidRPr="002D4982">
        <w:rPr>
          <w:rFonts w:ascii="Arial" w:hAnsi="Arial" w:cs="Arial"/>
          <w:sz w:val="24"/>
          <w:szCs w:val="24"/>
        </w:rPr>
        <w:t xml:space="preserve"> adequados ao valor proposto os seguintes elementos:</w:t>
      </w:r>
    </w:p>
    <w:p w:rsidR="0076320A" w:rsidRPr="00F21FF6" w:rsidRDefault="0076320A" w:rsidP="006A7452">
      <w:pPr>
        <w:pStyle w:val="PargrafodaLista"/>
        <w:tabs>
          <w:tab w:val="left" w:pos="1276"/>
        </w:tabs>
        <w:spacing w:line="276" w:lineRule="auto"/>
        <w:ind w:left="709"/>
        <w:jc w:val="both"/>
        <w:rPr>
          <w:rFonts w:ascii="Arial" w:hAnsi="Arial" w:cs="Arial"/>
          <w:sz w:val="24"/>
          <w:szCs w:val="24"/>
        </w:rPr>
      </w:pPr>
      <w:r w:rsidRPr="00F21FF6">
        <w:rPr>
          <w:rFonts w:ascii="Arial" w:hAnsi="Arial" w:cs="Arial"/>
          <w:sz w:val="24"/>
          <w:szCs w:val="24"/>
        </w:rPr>
        <w:t xml:space="preserve">ANEXO I – </w:t>
      </w:r>
      <w:r w:rsidR="0048301E" w:rsidRPr="00F21FF6">
        <w:rPr>
          <w:rFonts w:ascii="Arial" w:hAnsi="Arial" w:cs="Arial"/>
          <w:sz w:val="24"/>
          <w:szCs w:val="24"/>
        </w:rPr>
        <w:t>2-</w:t>
      </w:r>
      <w:r w:rsidRPr="00F21FF6">
        <w:rPr>
          <w:rFonts w:ascii="Arial" w:hAnsi="Arial" w:cs="Arial"/>
          <w:sz w:val="24"/>
          <w:szCs w:val="24"/>
        </w:rPr>
        <w:t>PLANILHA ORÇAMENTÁRIA</w:t>
      </w:r>
    </w:p>
    <w:p w:rsidR="0048301E" w:rsidRPr="00F21FF6" w:rsidRDefault="0048301E" w:rsidP="006A7452">
      <w:pPr>
        <w:pStyle w:val="PargrafodaLista"/>
        <w:tabs>
          <w:tab w:val="left" w:pos="1276"/>
        </w:tabs>
        <w:spacing w:line="276" w:lineRule="auto"/>
        <w:ind w:left="709"/>
        <w:jc w:val="both"/>
        <w:rPr>
          <w:rFonts w:ascii="Arial" w:hAnsi="Arial" w:cs="Arial"/>
          <w:sz w:val="24"/>
          <w:szCs w:val="24"/>
        </w:rPr>
      </w:pPr>
      <w:r w:rsidRPr="00F21FF6">
        <w:rPr>
          <w:rFonts w:ascii="Arial" w:hAnsi="Arial" w:cs="Arial"/>
          <w:sz w:val="24"/>
          <w:szCs w:val="24"/>
        </w:rPr>
        <w:t>ANEXO I – 3-</w:t>
      </w:r>
      <w:r w:rsidR="00FF193F" w:rsidRPr="00F21FF6">
        <w:rPr>
          <w:rFonts w:ascii="Arial" w:hAnsi="Arial" w:cs="Arial"/>
          <w:sz w:val="24"/>
          <w:szCs w:val="24"/>
        </w:rPr>
        <w:t xml:space="preserve"> </w:t>
      </w:r>
      <w:r w:rsidRPr="00F21FF6">
        <w:rPr>
          <w:rFonts w:ascii="Arial" w:hAnsi="Arial" w:cs="Arial"/>
          <w:sz w:val="24"/>
          <w:szCs w:val="24"/>
        </w:rPr>
        <w:t>CRONOGRAMA FÍSICO FINANCEIRO</w:t>
      </w:r>
    </w:p>
    <w:p w:rsidR="00C10995" w:rsidRPr="0066135A" w:rsidRDefault="0076320A" w:rsidP="006A7452">
      <w:pPr>
        <w:pStyle w:val="PargrafodaLista"/>
        <w:tabs>
          <w:tab w:val="left" w:pos="1276"/>
        </w:tabs>
        <w:spacing w:line="276" w:lineRule="auto"/>
        <w:ind w:left="709"/>
        <w:jc w:val="both"/>
        <w:rPr>
          <w:rFonts w:ascii="Arial" w:hAnsi="Arial" w:cs="Arial"/>
          <w:sz w:val="24"/>
          <w:szCs w:val="24"/>
        </w:rPr>
      </w:pPr>
      <w:r w:rsidRPr="00F21FF6">
        <w:rPr>
          <w:rFonts w:ascii="Arial" w:hAnsi="Arial" w:cs="Arial"/>
          <w:sz w:val="24"/>
          <w:szCs w:val="24"/>
        </w:rPr>
        <w:t xml:space="preserve">ANEXO I – </w:t>
      </w:r>
      <w:r w:rsidR="0048301E" w:rsidRPr="00F21FF6">
        <w:rPr>
          <w:rFonts w:ascii="Arial" w:hAnsi="Arial" w:cs="Arial"/>
          <w:sz w:val="24"/>
          <w:szCs w:val="24"/>
        </w:rPr>
        <w:t>4-</w:t>
      </w:r>
      <w:r w:rsidR="008B421E">
        <w:rPr>
          <w:rFonts w:ascii="Arial" w:hAnsi="Arial" w:cs="Arial"/>
          <w:sz w:val="24"/>
          <w:szCs w:val="24"/>
        </w:rPr>
        <w:t>COMPOSIÇÃO DO BDI</w:t>
      </w:r>
    </w:p>
    <w:p w:rsidR="002E039A" w:rsidRPr="002D4982" w:rsidRDefault="002D4982" w:rsidP="006A7452">
      <w:pPr>
        <w:tabs>
          <w:tab w:val="left" w:pos="567"/>
        </w:tabs>
        <w:spacing w:line="276" w:lineRule="auto"/>
        <w:jc w:val="both"/>
        <w:rPr>
          <w:rFonts w:ascii="Arial" w:hAnsi="Arial" w:cs="Arial"/>
          <w:sz w:val="24"/>
          <w:szCs w:val="24"/>
        </w:rPr>
      </w:pPr>
      <w:r w:rsidRPr="002D4982">
        <w:rPr>
          <w:rFonts w:ascii="Arial" w:hAnsi="Arial" w:cs="Arial"/>
          <w:b/>
          <w:sz w:val="24"/>
          <w:szCs w:val="24"/>
        </w:rPr>
        <w:t>9.2.</w:t>
      </w:r>
      <w:r>
        <w:rPr>
          <w:rFonts w:ascii="Arial" w:hAnsi="Arial" w:cs="Arial"/>
          <w:sz w:val="24"/>
          <w:szCs w:val="24"/>
        </w:rPr>
        <w:t xml:space="preserve"> </w:t>
      </w:r>
      <w:r w:rsidR="002E039A" w:rsidRPr="002D4982">
        <w:rPr>
          <w:rFonts w:ascii="Arial" w:hAnsi="Arial" w:cs="Arial"/>
          <w:sz w:val="24"/>
          <w:szCs w:val="24"/>
        </w:rPr>
        <w:t>O prazo de validade das propostas aprese</w:t>
      </w:r>
      <w:r w:rsidR="00FE010C" w:rsidRPr="002D4982">
        <w:rPr>
          <w:rFonts w:ascii="Arial" w:hAnsi="Arial" w:cs="Arial"/>
          <w:sz w:val="24"/>
          <w:szCs w:val="24"/>
        </w:rPr>
        <w:t>ntadas à Administração será de 6</w:t>
      </w:r>
      <w:r w:rsidR="002E039A" w:rsidRPr="002D4982">
        <w:rPr>
          <w:rFonts w:ascii="Arial" w:hAnsi="Arial" w:cs="Arial"/>
          <w:sz w:val="24"/>
          <w:szCs w:val="24"/>
        </w:rPr>
        <w:t>0 (</w:t>
      </w:r>
      <w:r w:rsidR="00FE010C" w:rsidRPr="002D4982">
        <w:rPr>
          <w:rFonts w:ascii="Arial" w:hAnsi="Arial" w:cs="Arial"/>
          <w:sz w:val="24"/>
          <w:szCs w:val="24"/>
        </w:rPr>
        <w:t>sessenta</w:t>
      </w:r>
      <w:r w:rsidR="002E039A" w:rsidRPr="002D4982">
        <w:rPr>
          <w:rFonts w:ascii="Arial" w:hAnsi="Arial" w:cs="Arial"/>
          <w:sz w:val="24"/>
          <w:szCs w:val="24"/>
        </w:rPr>
        <w:t xml:space="preserve">) dias, ainda que isto não esteja consignado formalmente na proposta ou esteja de forma diversa, independentemente de manifestação de concordância por parte da licitante; </w:t>
      </w:r>
    </w:p>
    <w:p w:rsidR="00347966" w:rsidRPr="00F21FF6" w:rsidRDefault="00C63A88" w:rsidP="00643E11">
      <w:pPr>
        <w:tabs>
          <w:tab w:val="left" w:pos="851"/>
        </w:tabs>
        <w:spacing w:line="276" w:lineRule="auto"/>
        <w:ind w:left="851"/>
        <w:jc w:val="both"/>
        <w:rPr>
          <w:rFonts w:ascii="Arial" w:hAnsi="Arial" w:cs="Arial"/>
          <w:sz w:val="24"/>
          <w:szCs w:val="24"/>
        </w:rPr>
      </w:pPr>
      <w:r>
        <w:rPr>
          <w:rFonts w:ascii="Arial" w:hAnsi="Arial" w:cs="Arial"/>
          <w:b/>
          <w:sz w:val="24"/>
          <w:szCs w:val="24"/>
        </w:rPr>
        <w:t>9.2.1</w:t>
      </w:r>
      <w:r w:rsidR="002D4982" w:rsidRPr="002D4982">
        <w:rPr>
          <w:rFonts w:ascii="Arial" w:hAnsi="Arial" w:cs="Arial"/>
          <w:b/>
          <w:sz w:val="24"/>
          <w:szCs w:val="24"/>
        </w:rPr>
        <w:t>.</w:t>
      </w:r>
      <w:r w:rsidR="002D4982">
        <w:rPr>
          <w:rFonts w:ascii="Arial" w:hAnsi="Arial" w:cs="Arial"/>
          <w:sz w:val="24"/>
          <w:szCs w:val="24"/>
        </w:rPr>
        <w:t xml:space="preserve"> </w:t>
      </w:r>
      <w:r w:rsidR="002E039A" w:rsidRPr="002D4982">
        <w:rPr>
          <w:rFonts w:ascii="Arial" w:hAnsi="Arial" w:cs="Arial"/>
          <w:sz w:val="24"/>
          <w:szCs w:val="24"/>
        </w:rPr>
        <w:t xml:space="preserve">Se por motivo de força maior, a adjudicação não puder ocorrer dentro do período de validade da proposta e caso persista o interesse da Secretaria Requisitante, esta poderá </w:t>
      </w:r>
      <w:r w:rsidR="00115A42" w:rsidRPr="002D4982">
        <w:rPr>
          <w:rFonts w:ascii="Arial" w:hAnsi="Arial" w:cs="Arial"/>
          <w:sz w:val="24"/>
          <w:szCs w:val="24"/>
        </w:rPr>
        <w:t>convidar o vencedor para firmamento d</w:t>
      </w:r>
      <w:r w:rsidR="00FE010C" w:rsidRPr="002D4982">
        <w:rPr>
          <w:rFonts w:ascii="Arial" w:hAnsi="Arial" w:cs="Arial"/>
          <w:sz w:val="24"/>
          <w:szCs w:val="24"/>
        </w:rPr>
        <w:t>o contrato</w:t>
      </w:r>
      <w:r w:rsidR="00115A42" w:rsidRPr="002D4982">
        <w:rPr>
          <w:rFonts w:ascii="Arial" w:hAnsi="Arial" w:cs="Arial"/>
          <w:sz w:val="24"/>
          <w:szCs w:val="24"/>
        </w:rPr>
        <w:t xml:space="preserve"> ou ainda </w:t>
      </w:r>
      <w:r w:rsidR="00FE010C" w:rsidRPr="002D4982">
        <w:rPr>
          <w:rFonts w:ascii="Arial" w:hAnsi="Arial" w:cs="Arial"/>
          <w:sz w:val="24"/>
          <w:szCs w:val="24"/>
        </w:rPr>
        <w:t xml:space="preserve">pleitear </w:t>
      </w:r>
      <w:r w:rsidR="002E039A" w:rsidRPr="002D4982">
        <w:rPr>
          <w:rFonts w:ascii="Arial" w:hAnsi="Arial" w:cs="Arial"/>
          <w:sz w:val="24"/>
          <w:szCs w:val="24"/>
        </w:rPr>
        <w:t xml:space="preserve">a prorrogação da validade da proposta por igual prazo. </w:t>
      </w:r>
    </w:p>
    <w:p w:rsidR="00DF0DE7" w:rsidRPr="002D4982" w:rsidRDefault="002D4982" w:rsidP="006A7452">
      <w:pPr>
        <w:tabs>
          <w:tab w:val="left" w:pos="426"/>
        </w:tabs>
        <w:spacing w:line="276" w:lineRule="auto"/>
        <w:jc w:val="left"/>
        <w:rPr>
          <w:rFonts w:ascii="Arial" w:hAnsi="Arial" w:cs="Arial"/>
          <w:b/>
          <w:sz w:val="24"/>
          <w:szCs w:val="24"/>
        </w:rPr>
      </w:pPr>
      <w:r>
        <w:rPr>
          <w:rFonts w:ascii="Arial" w:hAnsi="Arial" w:cs="Arial"/>
          <w:b/>
          <w:sz w:val="24"/>
          <w:szCs w:val="24"/>
        </w:rPr>
        <w:t xml:space="preserve">10. </w:t>
      </w:r>
      <w:r w:rsidR="0053353D" w:rsidRPr="002D4982">
        <w:rPr>
          <w:rFonts w:ascii="Arial" w:hAnsi="Arial" w:cs="Arial"/>
          <w:b/>
          <w:sz w:val="24"/>
          <w:szCs w:val="24"/>
        </w:rPr>
        <w:t>DO CERTAME</w:t>
      </w:r>
    </w:p>
    <w:p w:rsidR="00CB410F" w:rsidRPr="00C76718" w:rsidRDefault="00C76718" w:rsidP="006A7452">
      <w:pPr>
        <w:tabs>
          <w:tab w:val="left" w:pos="851"/>
        </w:tabs>
        <w:spacing w:line="276" w:lineRule="auto"/>
        <w:jc w:val="both"/>
        <w:rPr>
          <w:rFonts w:ascii="Arial" w:hAnsi="Arial" w:cs="Arial"/>
          <w:sz w:val="24"/>
          <w:szCs w:val="24"/>
        </w:rPr>
      </w:pPr>
      <w:r w:rsidRPr="0014431A">
        <w:rPr>
          <w:rFonts w:ascii="Arial" w:hAnsi="Arial" w:cs="Arial"/>
          <w:b/>
          <w:sz w:val="24"/>
          <w:szCs w:val="24"/>
        </w:rPr>
        <w:t>10.1.</w:t>
      </w:r>
      <w:r>
        <w:rPr>
          <w:rFonts w:ascii="Arial" w:hAnsi="Arial" w:cs="Arial"/>
          <w:sz w:val="24"/>
          <w:szCs w:val="24"/>
        </w:rPr>
        <w:t xml:space="preserve"> </w:t>
      </w:r>
      <w:r w:rsidR="00B8122C" w:rsidRPr="00C76718">
        <w:rPr>
          <w:rFonts w:ascii="Arial" w:hAnsi="Arial" w:cs="Arial"/>
          <w:sz w:val="24"/>
          <w:szCs w:val="24"/>
        </w:rPr>
        <w:t xml:space="preserve">No local, dia e hora previstos neste edital, em sessão pública, a comissão de </w:t>
      </w:r>
      <w:r w:rsidR="00FE010C" w:rsidRPr="00C76718">
        <w:rPr>
          <w:rFonts w:ascii="Arial" w:hAnsi="Arial" w:cs="Arial"/>
          <w:sz w:val="24"/>
          <w:szCs w:val="24"/>
        </w:rPr>
        <w:t xml:space="preserve">licitação </w:t>
      </w:r>
      <w:r w:rsidR="00B8122C" w:rsidRPr="00C76718">
        <w:rPr>
          <w:rFonts w:ascii="Arial" w:hAnsi="Arial" w:cs="Arial"/>
          <w:sz w:val="24"/>
          <w:szCs w:val="24"/>
        </w:rPr>
        <w:t>prestará os esclarecimentos sobre a condução do certame aos interessados ou seus representantes</w:t>
      </w:r>
    </w:p>
    <w:p w:rsidR="002D5F28" w:rsidRDefault="00C76718" w:rsidP="006A7452">
      <w:pPr>
        <w:pStyle w:val="PargrafodaLista"/>
        <w:tabs>
          <w:tab w:val="left" w:pos="851"/>
        </w:tabs>
        <w:spacing w:line="276" w:lineRule="auto"/>
        <w:ind w:left="0"/>
        <w:jc w:val="both"/>
        <w:rPr>
          <w:rFonts w:ascii="Arial" w:hAnsi="Arial" w:cs="Arial"/>
          <w:sz w:val="24"/>
          <w:szCs w:val="24"/>
        </w:rPr>
      </w:pPr>
      <w:r w:rsidRPr="0014431A">
        <w:rPr>
          <w:rFonts w:ascii="Arial" w:hAnsi="Arial" w:cs="Arial"/>
          <w:b/>
          <w:sz w:val="24"/>
          <w:szCs w:val="24"/>
        </w:rPr>
        <w:t>10.2.</w:t>
      </w:r>
      <w:r>
        <w:rPr>
          <w:rFonts w:ascii="Arial" w:hAnsi="Arial" w:cs="Arial"/>
          <w:sz w:val="24"/>
          <w:szCs w:val="24"/>
        </w:rPr>
        <w:t xml:space="preserve"> </w:t>
      </w:r>
      <w:r w:rsidR="002D5F28" w:rsidRPr="00F21FF6">
        <w:rPr>
          <w:rFonts w:ascii="Arial" w:hAnsi="Arial" w:cs="Arial"/>
          <w:sz w:val="24"/>
          <w:szCs w:val="24"/>
        </w:rPr>
        <w:t xml:space="preserve">Iniciando os procedimentos </w:t>
      </w:r>
      <w:r w:rsidR="00FE010C" w:rsidRPr="00F21FF6">
        <w:rPr>
          <w:rFonts w:ascii="Arial" w:hAnsi="Arial" w:cs="Arial"/>
          <w:sz w:val="24"/>
          <w:szCs w:val="24"/>
        </w:rPr>
        <w:t xml:space="preserve">a Comissão de licitação </w:t>
      </w:r>
      <w:r w:rsidR="002D5F28" w:rsidRPr="00F21FF6">
        <w:rPr>
          <w:rFonts w:ascii="Arial" w:hAnsi="Arial" w:cs="Arial"/>
          <w:sz w:val="24"/>
          <w:szCs w:val="24"/>
        </w:rPr>
        <w:t>solicitará a entrega</w:t>
      </w:r>
      <w:r w:rsidR="00FE010C" w:rsidRPr="00F21FF6">
        <w:rPr>
          <w:rFonts w:ascii="Arial" w:hAnsi="Arial" w:cs="Arial"/>
          <w:sz w:val="24"/>
          <w:szCs w:val="24"/>
        </w:rPr>
        <w:t xml:space="preserve"> dos envelopes de habilitação e de proposta de preços</w:t>
      </w:r>
      <w:r w:rsidR="0009622A">
        <w:rPr>
          <w:rFonts w:ascii="Arial" w:hAnsi="Arial" w:cs="Arial"/>
          <w:sz w:val="24"/>
          <w:szCs w:val="24"/>
        </w:rPr>
        <w:t>;</w:t>
      </w:r>
    </w:p>
    <w:p w:rsidR="0009622A" w:rsidRPr="00F21FF6" w:rsidRDefault="0009622A" w:rsidP="006A7452">
      <w:pPr>
        <w:pStyle w:val="PargrafodaLista"/>
        <w:tabs>
          <w:tab w:val="left" w:pos="851"/>
        </w:tabs>
        <w:spacing w:line="276" w:lineRule="auto"/>
        <w:ind w:left="0"/>
        <w:jc w:val="both"/>
        <w:rPr>
          <w:rFonts w:ascii="Arial" w:hAnsi="Arial" w:cs="Arial"/>
          <w:sz w:val="24"/>
          <w:szCs w:val="24"/>
        </w:rPr>
      </w:pPr>
    </w:p>
    <w:p w:rsidR="00E750B2" w:rsidRDefault="00C76718" w:rsidP="006A7452">
      <w:pPr>
        <w:pStyle w:val="PargrafodaLista"/>
        <w:tabs>
          <w:tab w:val="left" w:pos="851"/>
        </w:tabs>
        <w:spacing w:line="276" w:lineRule="auto"/>
        <w:ind w:left="0"/>
        <w:jc w:val="both"/>
        <w:rPr>
          <w:rFonts w:ascii="Arial" w:hAnsi="Arial" w:cs="Arial"/>
          <w:bCs/>
          <w:sz w:val="24"/>
          <w:szCs w:val="24"/>
        </w:rPr>
      </w:pPr>
      <w:r w:rsidRPr="0014431A">
        <w:rPr>
          <w:rFonts w:ascii="Arial" w:hAnsi="Arial" w:cs="Arial"/>
          <w:b/>
          <w:bCs/>
          <w:sz w:val="24"/>
          <w:szCs w:val="24"/>
        </w:rPr>
        <w:t>10.3</w:t>
      </w:r>
      <w:r>
        <w:rPr>
          <w:rFonts w:ascii="Arial" w:hAnsi="Arial" w:cs="Arial"/>
          <w:bCs/>
          <w:sz w:val="24"/>
          <w:szCs w:val="24"/>
        </w:rPr>
        <w:t xml:space="preserve">. </w:t>
      </w:r>
      <w:r w:rsidR="00E750B2" w:rsidRPr="00F21FF6">
        <w:rPr>
          <w:rFonts w:ascii="Arial" w:hAnsi="Arial" w:cs="Arial"/>
          <w:bCs/>
          <w:sz w:val="24"/>
          <w:szCs w:val="24"/>
        </w:rPr>
        <w:t xml:space="preserve">A </w:t>
      </w:r>
      <w:r w:rsidR="00E750B2" w:rsidRPr="00F21FF6">
        <w:rPr>
          <w:rFonts w:ascii="Arial" w:hAnsi="Arial" w:cs="Arial"/>
          <w:sz w:val="24"/>
          <w:szCs w:val="24"/>
        </w:rPr>
        <w:t>apresentação</w:t>
      </w:r>
      <w:r w:rsidR="00E750B2" w:rsidRPr="00F21FF6">
        <w:rPr>
          <w:rFonts w:ascii="Arial" w:hAnsi="Arial" w:cs="Arial"/>
          <w:bCs/>
          <w:sz w:val="24"/>
          <w:szCs w:val="24"/>
        </w:rPr>
        <w:t xml:space="preserve"> de </w:t>
      </w:r>
      <w:r w:rsidR="00FC7BCB" w:rsidRPr="00F21FF6">
        <w:rPr>
          <w:rFonts w:ascii="Arial" w:hAnsi="Arial" w:cs="Arial"/>
          <w:sz w:val="24"/>
          <w:szCs w:val="24"/>
        </w:rPr>
        <w:t>quaisquer</w:t>
      </w:r>
      <w:r w:rsidR="00290B7A" w:rsidRPr="00F21FF6">
        <w:rPr>
          <w:rFonts w:ascii="Arial" w:hAnsi="Arial" w:cs="Arial"/>
          <w:sz w:val="24"/>
          <w:szCs w:val="24"/>
        </w:rPr>
        <w:t xml:space="preserve"> </w:t>
      </w:r>
      <w:r w:rsidR="00E750B2" w:rsidRPr="00F21FF6">
        <w:rPr>
          <w:rFonts w:ascii="Arial" w:hAnsi="Arial" w:cs="Arial"/>
          <w:bCs/>
          <w:sz w:val="24"/>
          <w:szCs w:val="24"/>
        </w:rPr>
        <w:t>declaraç</w:t>
      </w:r>
      <w:r w:rsidR="00FC7BCB" w:rsidRPr="00F21FF6">
        <w:rPr>
          <w:rFonts w:ascii="Arial" w:hAnsi="Arial" w:cs="Arial"/>
          <w:bCs/>
          <w:sz w:val="24"/>
          <w:szCs w:val="24"/>
        </w:rPr>
        <w:t>ões ou documentos</w:t>
      </w:r>
      <w:r w:rsidR="00E750B2" w:rsidRPr="00F21FF6">
        <w:rPr>
          <w:rFonts w:ascii="Arial" w:hAnsi="Arial" w:cs="Arial"/>
          <w:bCs/>
          <w:sz w:val="24"/>
          <w:szCs w:val="24"/>
        </w:rPr>
        <w:t xml:space="preserve"> fals</w:t>
      </w:r>
      <w:r w:rsidR="00FC7BCB" w:rsidRPr="00F21FF6">
        <w:rPr>
          <w:rFonts w:ascii="Arial" w:hAnsi="Arial" w:cs="Arial"/>
          <w:bCs/>
          <w:sz w:val="24"/>
          <w:szCs w:val="24"/>
        </w:rPr>
        <w:t>os</w:t>
      </w:r>
      <w:r w:rsidR="00E750B2" w:rsidRPr="00F21FF6">
        <w:rPr>
          <w:rFonts w:ascii="Arial" w:hAnsi="Arial" w:cs="Arial"/>
          <w:bCs/>
          <w:sz w:val="24"/>
          <w:szCs w:val="24"/>
        </w:rPr>
        <w:t xml:space="preserve"> poderá ensejar</w:t>
      </w:r>
      <w:r w:rsidR="00FC7BCB" w:rsidRPr="00F21FF6">
        <w:rPr>
          <w:rFonts w:ascii="Arial" w:hAnsi="Arial" w:cs="Arial"/>
          <w:bCs/>
          <w:sz w:val="24"/>
          <w:szCs w:val="24"/>
        </w:rPr>
        <w:t xml:space="preserve">, além das punições administrativas pertinentes ao caso, a persecução penal por eventual crime cometido contra a Administração Pública.  </w:t>
      </w:r>
    </w:p>
    <w:p w:rsidR="006A7452" w:rsidRPr="00F21FF6" w:rsidRDefault="006A7452" w:rsidP="006A7452">
      <w:pPr>
        <w:pStyle w:val="PargrafodaLista"/>
        <w:tabs>
          <w:tab w:val="left" w:pos="851"/>
        </w:tabs>
        <w:spacing w:line="276" w:lineRule="auto"/>
        <w:ind w:left="0"/>
        <w:jc w:val="both"/>
        <w:rPr>
          <w:rFonts w:ascii="Arial" w:hAnsi="Arial" w:cs="Arial"/>
          <w:bCs/>
          <w:sz w:val="24"/>
          <w:szCs w:val="24"/>
        </w:rPr>
      </w:pPr>
    </w:p>
    <w:p w:rsidR="002048C2" w:rsidRPr="002D4982" w:rsidRDefault="002D4982" w:rsidP="006A7452">
      <w:pPr>
        <w:tabs>
          <w:tab w:val="left" w:pos="851"/>
        </w:tabs>
        <w:spacing w:line="276" w:lineRule="auto"/>
        <w:jc w:val="both"/>
        <w:rPr>
          <w:rFonts w:ascii="Arial" w:hAnsi="Arial" w:cs="Arial"/>
          <w:b/>
          <w:sz w:val="24"/>
          <w:szCs w:val="24"/>
        </w:rPr>
      </w:pPr>
      <w:bookmarkStart w:id="8" w:name="_Toc18156"/>
      <w:r>
        <w:rPr>
          <w:rFonts w:ascii="Arial" w:hAnsi="Arial" w:cs="Arial"/>
          <w:b/>
          <w:sz w:val="24"/>
          <w:szCs w:val="24"/>
        </w:rPr>
        <w:t xml:space="preserve">11. </w:t>
      </w:r>
      <w:r w:rsidR="002048C2" w:rsidRPr="002D4982">
        <w:rPr>
          <w:rFonts w:ascii="Arial" w:hAnsi="Arial" w:cs="Arial"/>
          <w:b/>
          <w:sz w:val="24"/>
          <w:szCs w:val="24"/>
        </w:rPr>
        <w:t xml:space="preserve">RECEBIMENTO DOS </w:t>
      </w:r>
      <w:bookmarkEnd w:id="8"/>
      <w:r w:rsidR="003C76F6" w:rsidRPr="002D4982">
        <w:rPr>
          <w:rFonts w:ascii="Arial" w:hAnsi="Arial" w:cs="Arial"/>
          <w:b/>
          <w:sz w:val="24"/>
          <w:szCs w:val="24"/>
        </w:rPr>
        <w:t>ENVELOPES</w:t>
      </w:r>
    </w:p>
    <w:p w:rsidR="00BB225F" w:rsidRPr="00F21FF6" w:rsidRDefault="0014431A" w:rsidP="006A7452">
      <w:pPr>
        <w:pStyle w:val="PargrafodaLista"/>
        <w:tabs>
          <w:tab w:val="left" w:pos="851"/>
        </w:tabs>
        <w:spacing w:line="276" w:lineRule="auto"/>
        <w:ind w:left="0"/>
        <w:jc w:val="both"/>
        <w:rPr>
          <w:rFonts w:ascii="Arial" w:hAnsi="Arial" w:cs="Arial"/>
          <w:sz w:val="24"/>
          <w:szCs w:val="24"/>
        </w:rPr>
      </w:pPr>
      <w:r w:rsidRPr="0014431A">
        <w:rPr>
          <w:rFonts w:ascii="Arial" w:hAnsi="Arial" w:cs="Arial"/>
          <w:b/>
          <w:sz w:val="24"/>
          <w:szCs w:val="24"/>
        </w:rPr>
        <w:t>11.1.</w:t>
      </w:r>
      <w:r>
        <w:rPr>
          <w:rFonts w:ascii="Arial" w:hAnsi="Arial" w:cs="Arial"/>
          <w:sz w:val="24"/>
          <w:szCs w:val="24"/>
        </w:rPr>
        <w:t xml:space="preserve"> </w:t>
      </w:r>
      <w:r w:rsidR="00DC6F41" w:rsidRPr="00F21FF6">
        <w:rPr>
          <w:rFonts w:ascii="Arial" w:hAnsi="Arial" w:cs="Arial"/>
          <w:sz w:val="24"/>
          <w:szCs w:val="24"/>
        </w:rPr>
        <w:t>E</w:t>
      </w:r>
      <w:r w:rsidR="002048C2" w:rsidRPr="00F21FF6">
        <w:rPr>
          <w:rFonts w:ascii="Arial" w:hAnsi="Arial" w:cs="Arial"/>
          <w:sz w:val="24"/>
          <w:szCs w:val="24"/>
        </w:rPr>
        <w:t>ntregarão, em envelopes opacos, tamanho ofício, distintos “A” e “B” e devidamente lacrados,</w:t>
      </w:r>
      <w:r w:rsidR="00406DBA" w:rsidRPr="00F21FF6">
        <w:rPr>
          <w:rFonts w:ascii="Arial" w:hAnsi="Arial" w:cs="Arial"/>
          <w:sz w:val="24"/>
          <w:szCs w:val="24"/>
        </w:rPr>
        <w:t xml:space="preserve"> respectivamente os documentos de habilitação e </w:t>
      </w:r>
      <w:r w:rsidR="002048C2" w:rsidRPr="00F21FF6">
        <w:rPr>
          <w:rFonts w:ascii="Arial" w:hAnsi="Arial" w:cs="Arial"/>
          <w:sz w:val="24"/>
          <w:szCs w:val="24"/>
        </w:rPr>
        <w:t xml:space="preserve">a proposta </w:t>
      </w:r>
      <w:r w:rsidR="00406DBA" w:rsidRPr="00F21FF6">
        <w:rPr>
          <w:rFonts w:ascii="Arial" w:hAnsi="Arial" w:cs="Arial"/>
          <w:sz w:val="24"/>
          <w:szCs w:val="24"/>
        </w:rPr>
        <w:t>de preços acompanhada da planilha orçamentária, cronograma físico financeiro e composição do BDI,</w:t>
      </w:r>
      <w:r w:rsidR="002048C2" w:rsidRPr="00F21FF6">
        <w:rPr>
          <w:rFonts w:ascii="Arial" w:hAnsi="Arial" w:cs="Arial"/>
          <w:sz w:val="24"/>
          <w:szCs w:val="24"/>
        </w:rPr>
        <w:t xml:space="preserve"> constando na parte externa a razão social e o endereço da proponente</w:t>
      </w:r>
      <w:r w:rsidR="00115331" w:rsidRPr="00F21FF6">
        <w:rPr>
          <w:rFonts w:ascii="Arial" w:hAnsi="Arial" w:cs="Arial"/>
          <w:sz w:val="24"/>
          <w:szCs w:val="24"/>
        </w:rPr>
        <w:t>, na forma abaixo:</w:t>
      </w:r>
    </w:p>
    <w:p w:rsidR="002048C2" w:rsidRPr="00F21FF6" w:rsidRDefault="00643E11" w:rsidP="006A7452">
      <w:pPr>
        <w:pStyle w:val="PargrafodaLista"/>
        <w:tabs>
          <w:tab w:val="left" w:pos="851"/>
        </w:tabs>
        <w:spacing w:line="276" w:lineRule="auto"/>
        <w:ind w:left="0"/>
        <w:jc w:val="both"/>
        <w:rPr>
          <w:rFonts w:ascii="Arial" w:hAnsi="Arial" w:cs="Arial"/>
          <w:sz w:val="24"/>
          <w:szCs w:val="24"/>
        </w:rPr>
      </w:pPr>
      <w:r>
        <w:rPr>
          <w:rFonts w:ascii="Arial" w:eastAsia="Times New Roman" w:hAnsi="Arial" w:cs="Arial"/>
          <w:b/>
          <w:sz w:val="24"/>
          <w:szCs w:val="24"/>
        </w:rPr>
        <w:tab/>
      </w:r>
      <w:r w:rsidR="0014431A" w:rsidRPr="0014431A">
        <w:rPr>
          <w:rFonts w:ascii="Arial" w:eastAsia="Times New Roman" w:hAnsi="Arial" w:cs="Arial"/>
          <w:b/>
          <w:sz w:val="24"/>
          <w:szCs w:val="24"/>
        </w:rPr>
        <w:t>11.1.1.</w:t>
      </w:r>
      <w:r w:rsidR="0014431A">
        <w:rPr>
          <w:rFonts w:ascii="Arial" w:eastAsia="Times New Roman" w:hAnsi="Arial" w:cs="Arial"/>
          <w:sz w:val="24"/>
          <w:szCs w:val="24"/>
        </w:rPr>
        <w:t xml:space="preserve"> </w:t>
      </w:r>
      <w:r w:rsidR="0014431A" w:rsidRPr="00F21FF6">
        <w:rPr>
          <w:rFonts w:ascii="Arial" w:eastAsia="Times New Roman" w:hAnsi="Arial" w:cs="Arial"/>
          <w:sz w:val="24"/>
          <w:szCs w:val="24"/>
        </w:rPr>
        <w:t>No envelope</w:t>
      </w:r>
      <w:r>
        <w:rPr>
          <w:rFonts w:ascii="Arial" w:eastAsia="Times New Roman" w:hAnsi="Arial" w:cs="Arial"/>
          <w:sz w:val="24"/>
          <w:szCs w:val="24"/>
        </w:rPr>
        <w:t xml:space="preserve"> “A”</w:t>
      </w:r>
      <w:r w:rsidR="0014431A" w:rsidRPr="00F21FF6">
        <w:rPr>
          <w:rFonts w:ascii="Arial" w:eastAsia="Times New Roman" w:hAnsi="Arial" w:cs="Arial"/>
          <w:sz w:val="24"/>
          <w:szCs w:val="24"/>
        </w:rPr>
        <w:t xml:space="preserve"> </w:t>
      </w:r>
      <w:r w:rsidR="0014431A" w:rsidRPr="00F21FF6">
        <w:rPr>
          <w:rFonts w:ascii="Arial" w:hAnsi="Arial" w:cs="Arial"/>
          <w:sz w:val="24"/>
          <w:szCs w:val="24"/>
        </w:rPr>
        <w:t>contendo</w:t>
      </w:r>
      <w:r>
        <w:rPr>
          <w:rFonts w:ascii="Arial" w:eastAsia="Times New Roman" w:hAnsi="Arial" w:cs="Arial"/>
          <w:sz w:val="24"/>
          <w:szCs w:val="24"/>
        </w:rPr>
        <w:t xml:space="preserve"> a documentação, e no </w:t>
      </w:r>
      <w:r w:rsidRPr="00F21FF6">
        <w:rPr>
          <w:rFonts w:ascii="Arial" w:hAnsi="Arial" w:cs="Arial"/>
          <w:sz w:val="24"/>
          <w:szCs w:val="24"/>
        </w:rPr>
        <w:t>envelope</w:t>
      </w:r>
      <w:r>
        <w:rPr>
          <w:rFonts w:ascii="Arial" w:hAnsi="Arial" w:cs="Arial"/>
          <w:sz w:val="24"/>
          <w:szCs w:val="24"/>
        </w:rPr>
        <w:t xml:space="preserve"> “B”</w:t>
      </w:r>
      <w:r w:rsidRPr="00F21FF6">
        <w:rPr>
          <w:rFonts w:ascii="Arial" w:hAnsi="Arial" w:cs="Arial"/>
          <w:sz w:val="24"/>
          <w:szCs w:val="24"/>
        </w:rPr>
        <w:t xml:space="preserve"> contendo</w:t>
      </w:r>
      <w:r>
        <w:rPr>
          <w:rFonts w:ascii="Arial" w:eastAsia="Times New Roman" w:hAnsi="Arial" w:cs="Arial"/>
          <w:sz w:val="24"/>
          <w:szCs w:val="24"/>
        </w:rPr>
        <w:t xml:space="preserve"> a proposta comercial:</w:t>
      </w:r>
    </w:p>
    <w:tbl>
      <w:tblPr>
        <w:tblW w:w="9529" w:type="dxa"/>
        <w:tblBorders>
          <w:top w:val="single" w:sz="4" w:space="0" w:color="auto"/>
          <w:left w:val="single" w:sz="4" w:space="0" w:color="auto"/>
          <w:bottom w:val="single" w:sz="4" w:space="0" w:color="auto"/>
          <w:right w:val="single" w:sz="4" w:space="0" w:color="auto"/>
        </w:tblBorders>
        <w:shd w:val="clear" w:color="auto" w:fill="D9E2F3" w:themeFill="accent1" w:themeFillTint="33"/>
        <w:tblLook w:val="04A0" w:firstRow="1" w:lastRow="0" w:firstColumn="1" w:lastColumn="0" w:noHBand="0" w:noVBand="1"/>
      </w:tblPr>
      <w:tblGrid>
        <w:gridCol w:w="9529"/>
      </w:tblGrid>
      <w:tr w:rsidR="0048543B" w:rsidRPr="00F21FF6" w:rsidTr="006543B4">
        <w:trPr>
          <w:trHeight w:val="789"/>
        </w:trPr>
        <w:tc>
          <w:tcPr>
            <w:tcW w:w="9529" w:type="dxa"/>
            <w:shd w:val="clear" w:color="auto" w:fill="D9E2F3" w:themeFill="accent1" w:themeFillTint="33"/>
          </w:tcPr>
          <w:p w:rsidR="0048543B" w:rsidRPr="00C76718" w:rsidRDefault="0048543B" w:rsidP="006A7452">
            <w:pPr>
              <w:spacing w:line="276" w:lineRule="auto"/>
              <w:rPr>
                <w:rFonts w:ascii="Arial" w:eastAsia="Times New Roman" w:hAnsi="Arial" w:cs="Arial"/>
                <w:b/>
                <w:bCs/>
              </w:rPr>
            </w:pPr>
            <w:r w:rsidRPr="00C76718">
              <w:rPr>
                <w:rFonts w:ascii="Arial" w:eastAsia="Times New Roman" w:hAnsi="Arial" w:cs="Arial"/>
                <w:b/>
                <w:bCs/>
              </w:rPr>
              <w:t>ENVELOPE “A”</w:t>
            </w:r>
          </w:p>
          <w:p w:rsidR="0048543B" w:rsidRPr="00C76718" w:rsidRDefault="0048543B" w:rsidP="006A7452">
            <w:pPr>
              <w:spacing w:line="276" w:lineRule="auto"/>
              <w:rPr>
                <w:rFonts w:ascii="Arial" w:eastAsia="Times New Roman" w:hAnsi="Arial" w:cs="Arial"/>
                <w:b/>
                <w:bCs/>
              </w:rPr>
            </w:pPr>
            <w:r w:rsidRPr="00C76718">
              <w:rPr>
                <w:rFonts w:ascii="Arial" w:eastAsia="Times New Roman" w:hAnsi="Arial" w:cs="Arial"/>
                <w:b/>
                <w:bCs/>
              </w:rPr>
              <w:t>“DOCUMENTAÇÃO DE HABILITAÇÃO</w:t>
            </w:r>
          </w:p>
          <w:p w:rsidR="0048543B" w:rsidRPr="00C76718" w:rsidRDefault="006F0B3B" w:rsidP="006A7452">
            <w:pPr>
              <w:spacing w:line="276" w:lineRule="auto"/>
              <w:rPr>
                <w:rFonts w:ascii="Arial" w:eastAsia="Times New Roman" w:hAnsi="Arial" w:cs="Arial"/>
                <w:b/>
                <w:bCs/>
              </w:rPr>
            </w:pPr>
            <w:sdt>
              <w:sdtPr>
                <w:rPr>
                  <w:rFonts w:ascii="Arial" w:eastAsia="Arial" w:hAnsi="Arial" w:cs="Arial"/>
                  <w:b/>
                  <w:color w:val="000000"/>
                  <w:lang w:eastAsia="pt-BR"/>
                </w:rPr>
                <w:alias w:val="Assunto"/>
                <w:id w:val="1635901509"/>
                <w:placeholder>
                  <w:docPart w:val="6283FAF4BDD7452899821FCA36722F22"/>
                </w:placeholder>
                <w:dataBinding w:prefixMappings="xmlns:ns0='http://purl.org/dc/elements/1.1/' xmlns:ns1='http://schemas.openxmlformats.org/package/2006/metadata/core-properties' " w:xpath="/ns1:coreProperties[1]/ns0:subject[1]" w:storeItemID="{6C3C8BC8-F283-45AE-878A-BAB7291924A1}"/>
                <w:text/>
              </w:sdtPr>
              <w:sdtContent>
                <w:r w:rsidR="00D64631">
                  <w:rPr>
                    <w:rFonts w:ascii="Arial" w:eastAsia="Arial" w:hAnsi="Arial" w:cs="Arial"/>
                    <w:b/>
                    <w:color w:val="000000"/>
                    <w:lang w:eastAsia="pt-BR"/>
                  </w:rPr>
                  <w:t>CONVITE Nº 002/2021/SEME.</w:t>
                </w:r>
              </w:sdtContent>
            </w:sdt>
          </w:p>
          <w:p w:rsidR="0048543B" w:rsidRPr="00C76718" w:rsidRDefault="0048543B" w:rsidP="006A7452">
            <w:pPr>
              <w:spacing w:line="276" w:lineRule="auto"/>
              <w:rPr>
                <w:rFonts w:ascii="Arial" w:eastAsia="Times New Roman" w:hAnsi="Arial" w:cs="Arial"/>
                <w:b/>
                <w:bCs/>
                <w:sz w:val="24"/>
                <w:szCs w:val="24"/>
              </w:rPr>
            </w:pPr>
            <w:r w:rsidRPr="00C76718">
              <w:rPr>
                <w:rFonts w:ascii="Arial" w:eastAsia="Times New Roman" w:hAnsi="Arial" w:cs="Arial"/>
                <w:b/>
                <w:bCs/>
              </w:rPr>
              <w:t>IDENTIFICAÇÃO DO</w:t>
            </w:r>
            <w:r w:rsidR="00C76718" w:rsidRPr="00C76718">
              <w:rPr>
                <w:rFonts w:ascii="Arial" w:eastAsia="Times New Roman" w:hAnsi="Arial" w:cs="Arial"/>
                <w:b/>
                <w:bCs/>
              </w:rPr>
              <w:t xml:space="preserve"> LICITANTE – Razão Social e CNPJ</w:t>
            </w:r>
          </w:p>
        </w:tc>
      </w:tr>
    </w:tbl>
    <w:p w:rsidR="002F07F8" w:rsidRDefault="002F07F8" w:rsidP="006A7452">
      <w:pPr>
        <w:pStyle w:val="PargrafodaLista"/>
        <w:tabs>
          <w:tab w:val="left" w:pos="851"/>
        </w:tabs>
        <w:spacing w:line="276" w:lineRule="auto"/>
        <w:ind w:left="0"/>
        <w:jc w:val="both"/>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48543B" w:rsidRPr="00F21FF6" w:rsidTr="00643E11">
        <w:trPr>
          <w:trHeight w:val="1645"/>
        </w:trPr>
        <w:tc>
          <w:tcPr>
            <w:tcW w:w="9486" w:type="dxa"/>
            <w:shd w:val="clear" w:color="auto" w:fill="D9E2F3" w:themeFill="accent1" w:themeFillTint="33"/>
          </w:tcPr>
          <w:p w:rsidR="00643E11" w:rsidRDefault="00643E11" w:rsidP="006A7452">
            <w:pPr>
              <w:spacing w:line="276" w:lineRule="auto"/>
              <w:rPr>
                <w:rFonts w:ascii="Arial" w:eastAsia="Times New Roman" w:hAnsi="Arial" w:cs="Arial"/>
                <w:b/>
                <w:sz w:val="24"/>
                <w:szCs w:val="24"/>
              </w:rPr>
            </w:pPr>
            <w:r>
              <w:rPr>
                <w:rFonts w:ascii="Arial" w:eastAsia="Times New Roman" w:hAnsi="Arial" w:cs="Arial"/>
                <w:b/>
                <w:sz w:val="24"/>
                <w:szCs w:val="24"/>
              </w:rPr>
              <w:t>ENVELOPE “B”</w:t>
            </w:r>
            <w:r>
              <w:rPr>
                <w:rFonts w:ascii="Arial" w:eastAsia="Times New Roman" w:hAnsi="Arial" w:cs="Arial"/>
                <w:b/>
                <w:sz w:val="24"/>
                <w:szCs w:val="24"/>
              </w:rPr>
              <w:tab/>
            </w:r>
          </w:p>
          <w:p w:rsidR="0048543B" w:rsidRPr="00C76718" w:rsidRDefault="0048543B" w:rsidP="006A7452">
            <w:pPr>
              <w:spacing w:line="276" w:lineRule="auto"/>
              <w:rPr>
                <w:rFonts w:ascii="Arial" w:eastAsia="Times New Roman" w:hAnsi="Arial" w:cs="Arial"/>
                <w:b/>
                <w:bCs/>
              </w:rPr>
            </w:pPr>
            <w:r w:rsidRPr="00C76718">
              <w:rPr>
                <w:rFonts w:ascii="Arial" w:eastAsia="Times New Roman" w:hAnsi="Arial" w:cs="Arial"/>
                <w:b/>
                <w:bCs/>
              </w:rPr>
              <w:t>“PROPOSTA COMERCIAL”</w:t>
            </w:r>
          </w:p>
          <w:p w:rsidR="0048543B" w:rsidRPr="00C76718" w:rsidRDefault="006F0B3B" w:rsidP="006A7452">
            <w:pPr>
              <w:spacing w:line="276" w:lineRule="auto"/>
              <w:rPr>
                <w:rFonts w:ascii="Arial" w:eastAsia="Times New Roman" w:hAnsi="Arial" w:cs="Arial"/>
                <w:b/>
                <w:bCs/>
              </w:rPr>
            </w:pPr>
            <w:sdt>
              <w:sdtPr>
                <w:rPr>
                  <w:rFonts w:ascii="Arial" w:eastAsia="Arial" w:hAnsi="Arial" w:cs="Arial"/>
                  <w:b/>
                  <w:color w:val="000000"/>
                  <w:lang w:eastAsia="pt-BR"/>
                </w:rPr>
                <w:alias w:val="Assunto"/>
                <w:id w:val="-578744899"/>
                <w:placeholder>
                  <w:docPart w:val="7BFED97B36ED4A4296C9407A863455EA"/>
                </w:placeholder>
                <w:dataBinding w:prefixMappings="xmlns:ns0='http://purl.org/dc/elements/1.1/' xmlns:ns1='http://schemas.openxmlformats.org/package/2006/metadata/core-properties' " w:xpath="/ns1:coreProperties[1]/ns0:subject[1]" w:storeItemID="{6C3C8BC8-F283-45AE-878A-BAB7291924A1}"/>
                <w:text/>
              </w:sdtPr>
              <w:sdtContent>
                <w:r w:rsidR="00D64631">
                  <w:rPr>
                    <w:rFonts w:ascii="Arial" w:eastAsia="Arial" w:hAnsi="Arial" w:cs="Arial"/>
                    <w:b/>
                    <w:color w:val="000000"/>
                    <w:lang w:eastAsia="pt-BR"/>
                  </w:rPr>
                  <w:t>CONVITE Nº 002/2021/SEME.</w:t>
                </w:r>
              </w:sdtContent>
            </w:sdt>
          </w:p>
          <w:p w:rsidR="0048543B" w:rsidRPr="00F21FF6" w:rsidRDefault="0048543B" w:rsidP="006A7452">
            <w:pPr>
              <w:spacing w:line="276" w:lineRule="auto"/>
              <w:rPr>
                <w:rFonts w:ascii="Arial" w:eastAsia="Times New Roman" w:hAnsi="Arial" w:cs="Arial"/>
                <w:b/>
                <w:bCs/>
                <w:sz w:val="24"/>
                <w:szCs w:val="24"/>
              </w:rPr>
            </w:pPr>
            <w:r w:rsidRPr="00C76718">
              <w:rPr>
                <w:rFonts w:ascii="Arial" w:eastAsia="Times New Roman" w:hAnsi="Arial" w:cs="Arial"/>
                <w:b/>
                <w:bCs/>
              </w:rPr>
              <w:t>IDENTIFICAÇÃO DO LICITANTE – Razão Social e CNPJ</w:t>
            </w:r>
          </w:p>
        </w:tc>
      </w:tr>
    </w:tbl>
    <w:p w:rsidR="00BB225F" w:rsidRPr="00F21FF6" w:rsidRDefault="0014431A" w:rsidP="006A7452">
      <w:pPr>
        <w:pStyle w:val="PargrafodaLista"/>
        <w:tabs>
          <w:tab w:val="left" w:pos="851"/>
        </w:tabs>
        <w:spacing w:line="276" w:lineRule="auto"/>
        <w:ind w:left="0"/>
        <w:jc w:val="left"/>
        <w:rPr>
          <w:rFonts w:ascii="Arial" w:hAnsi="Arial" w:cs="Arial"/>
          <w:sz w:val="24"/>
          <w:szCs w:val="24"/>
        </w:rPr>
      </w:pPr>
      <w:r w:rsidRPr="00C63A88">
        <w:rPr>
          <w:rFonts w:ascii="Arial" w:hAnsi="Arial" w:cs="Arial"/>
          <w:b/>
          <w:sz w:val="24"/>
          <w:szCs w:val="24"/>
        </w:rPr>
        <w:t>11.2.</w:t>
      </w:r>
      <w:r>
        <w:rPr>
          <w:rFonts w:ascii="Arial" w:hAnsi="Arial" w:cs="Arial"/>
          <w:sz w:val="24"/>
          <w:szCs w:val="24"/>
        </w:rPr>
        <w:t xml:space="preserve"> </w:t>
      </w:r>
      <w:r w:rsidR="002048C2" w:rsidRPr="00F21FF6">
        <w:rPr>
          <w:rFonts w:ascii="Arial" w:hAnsi="Arial" w:cs="Arial"/>
          <w:sz w:val="24"/>
          <w:szCs w:val="24"/>
        </w:rPr>
        <w:t>Os dois envelopes deverão estar endereçados da seguinte forma:</w:t>
      </w:r>
    </w:p>
    <w:p w:rsidR="00115331" w:rsidRPr="00F21FF6" w:rsidRDefault="00DC6F41" w:rsidP="00643E11">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rPr>
          <w:rFonts w:ascii="Arial" w:hAnsi="Arial" w:cs="Arial"/>
          <w:b/>
          <w:sz w:val="24"/>
          <w:szCs w:val="24"/>
        </w:rPr>
      </w:pPr>
      <w:r w:rsidRPr="00F21FF6">
        <w:rPr>
          <w:rFonts w:ascii="Arial" w:hAnsi="Arial" w:cs="Arial"/>
          <w:b/>
          <w:sz w:val="24"/>
          <w:szCs w:val="24"/>
        </w:rPr>
        <w:t xml:space="preserve">À </w:t>
      </w:r>
      <w:r w:rsidR="0014431A">
        <w:rPr>
          <w:rFonts w:ascii="Arial" w:hAnsi="Arial" w:cs="Arial"/>
          <w:b/>
          <w:sz w:val="24"/>
          <w:szCs w:val="24"/>
        </w:rPr>
        <w:t>Secretaria Municipal de Educação de Cabo Frio</w:t>
      </w:r>
    </w:p>
    <w:p w:rsidR="00BB225F" w:rsidRPr="00F21FF6" w:rsidRDefault="00E03189" w:rsidP="00643E11">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rPr>
          <w:rFonts w:ascii="Arial" w:hAnsi="Arial" w:cs="Arial"/>
          <w:b/>
          <w:sz w:val="24"/>
          <w:szCs w:val="24"/>
        </w:rPr>
      </w:pPr>
      <w:r w:rsidRPr="00F21FF6">
        <w:rPr>
          <w:rFonts w:ascii="Arial" w:hAnsi="Arial" w:cs="Arial"/>
          <w:b/>
          <w:sz w:val="24"/>
          <w:szCs w:val="24"/>
        </w:rPr>
        <w:t xml:space="preserve">A/C da COMISSÃO PERMANENTE DE LICITAÇÕES </w:t>
      </w:r>
      <w:r w:rsidR="00290B7A" w:rsidRPr="00F21FF6">
        <w:rPr>
          <w:rFonts w:ascii="Arial" w:hAnsi="Arial" w:cs="Arial"/>
          <w:b/>
          <w:sz w:val="24"/>
          <w:szCs w:val="24"/>
        </w:rPr>
        <w:t>–</w:t>
      </w:r>
      <w:r w:rsidRPr="00F21FF6">
        <w:rPr>
          <w:rFonts w:ascii="Arial" w:hAnsi="Arial" w:cs="Arial"/>
          <w:b/>
          <w:sz w:val="24"/>
          <w:szCs w:val="24"/>
        </w:rPr>
        <w:t xml:space="preserve"> CPL</w:t>
      </w:r>
      <w:r w:rsidR="00290B7A" w:rsidRPr="00F21FF6">
        <w:rPr>
          <w:rFonts w:ascii="Arial" w:hAnsi="Arial" w:cs="Arial"/>
          <w:b/>
          <w:sz w:val="24"/>
          <w:szCs w:val="24"/>
        </w:rPr>
        <w:t xml:space="preserve"> -SEME</w:t>
      </w:r>
    </w:p>
    <w:p w:rsidR="002048C2" w:rsidRPr="00F21FF6" w:rsidRDefault="00290B7A" w:rsidP="00643E11">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rPr>
          <w:rFonts w:ascii="Arial" w:hAnsi="Arial" w:cs="Arial"/>
          <w:b/>
          <w:sz w:val="24"/>
          <w:szCs w:val="24"/>
        </w:rPr>
      </w:pPr>
      <w:r w:rsidRPr="00F21FF6">
        <w:rPr>
          <w:rFonts w:ascii="Arial" w:hAnsi="Arial" w:cs="Arial"/>
          <w:b/>
          <w:sz w:val="24"/>
          <w:szCs w:val="24"/>
        </w:rPr>
        <w:t>Largo de Santo Antônio, nº 131, Centro, Cabo Frio/RJ</w:t>
      </w:r>
    </w:p>
    <w:p w:rsidR="00637677" w:rsidRPr="00F21FF6" w:rsidRDefault="0014431A" w:rsidP="006A7452">
      <w:pPr>
        <w:pStyle w:val="PargrafodaLista"/>
        <w:tabs>
          <w:tab w:val="left" w:pos="851"/>
        </w:tabs>
        <w:spacing w:line="276" w:lineRule="auto"/>
        <w:ind w:left="0"/>
        <w:jc w:val="both"/>
        <w:rPr>
          <w:rFonts w:ascii="Arial" w:hAnsi="Arial" w:cs="Arial"/>
          <w:sz w:val="24"/>
          <w:szCs w:val="24"/>
        </w:rPr>
      </w:pPr>
      <w:r w:rsidRPr="009656B6">
        <w:rPr>
          <w:rFonts w:ascii="Arial" w:hAnsi="Arial" w:cs="Arial"/>
          <w:b/>
          <w:sz w:val="24"/>
          <w:szCs w:val="24"/>
        </w:rPr>
        <w:t>11.3.</w:t>
      </w:r>
      <w:r>
        <w:rPr>
          <w:rFonts w:ascii="Arial" w:hAnsi="Arial" w:cs="Arial"/>
          <w:sz w:val="24"/>
          <w:szCs w:val="24"/>
        </w:rPr>
        <w:t xml:space="preserve"> </w:t>
      </w:r>
      <w:r w:rsidR="00637677" w:rsidRPr="00F21FF6">
        <w:rPr>
          <w:rFonts w:ascii="Arial" w:hAnsi="Arial" w:cs="Arial"/>
          <w:sz w:val="24"/>
          <w:szCs w:val="24"/>
        </w:rPr>
        <w:t>O</w:t>
      </w:r>
      <w:r w:rsidR="003126D4" w:rsidRPr="00F21FF6">
        <w:rPr>
          <w:rFonts w:ascii="Arial" w:hAnsi="Arial" w:cs="Arial"/>
          <w:sz w:val="24"/>
          <w:szCs w:val="24"/>
        </w:rPr>
        <w:t>s</w:t>
      </w:r>
      <w:r w:rsidR="00637677" w:rsidRPr="00F21FF6">
        <w:rPr>
          <w:rFonts w:ascii="Arial" w:hAnsi="Arial" w:cs="Arial"/>
          <w:sz w:val="24"/>
          <w:szCs w:val="24"/>
        </w:rPr>
        <w:t xml:space="preserve"> envelope</w:t>
      </w:r>
      <w:r w:rsidR="003126D4" w:rsidRPr="00F21FF6">
        <w:rPr>
          <w:rFonts w:ascii="Arial" w:hAnsi="Arial" w:cs="Arial"/>
          <w:sz w:val="24"/>
          <w:szCs w:val="24"/>
        </w:rPr>
        <w:t>s</w:t>
      </w:r>
      <w:r w:rsidR="00637677" w:rsidRPr="00F21FF6">
        <w:rPr>
          <w:rFonts w:ascii="Arial" w:hAnsi="Arial" w:cs="Arial"/>
          <w:sz w:val="24"/>
          <w:szCs w:val="24"/>
        </w:rPr>
        <w:t xml:space="preserve"> dever</w:t>
      </w:r>
      <w:r w:rsidR="003126D4" w:rsidRPr="00F21FF6">
        <w:rPr>
          <w:rFonts w:ascii="Arial" w:hAnsi="Arial" w:cs="Arial"/>
          <w:sz w:val="24"/>
          <w:szCs w:val="24"/>
        </w:rPr>
        <w:t>ão</w:t>
      </w:r>
      <w:r w:rsidR="00637677" w:rsidRPr="00F21FF6">
        <w:rPr>
          <w:rFonts w:ascii="Arial" w:hAnsi="Arial" w:cs="Arial"/>
          <w:sz w:val="24"/>
          <w:szCs w:val="24"/>
        </w:rPr>
        <w:t xml:space="preserve"> estar devidamente identificado</w:t>
      </w:r>
      <w:r w:rsidR="003126D4" w:rsidRPr="00F21FF6">
        <w:rPr>
          <w:rFonts w:ascii="Arial" w:hAnsi="Arial" w:cs="Arial"/>
          <w:sz w:val="24"/>
          <w:szCs w:val="24"/>
        </w:rPr>
        <w:t>s</w:t>
      </w:r>
      <w:r w:rsidR="00637677" w:rsidRPr="00F21FF6">
        <w:rPr>
          <w:rFonts w:ascii="Arial" w:hAnsi="Arial" w:cs="Arial"/>
          <w:sz w:val="24"/>
          <w:szCs w:val="24"/>
        </w:rPr>
        <w:t xml:space="preserve"> com as informações básicas da licitante (Razão Social e CNPJ), através de etiqueta, carimbo, impressão, escrita caligráfica, ou qualquer outro meio que permita identifica-la de forma inequívoca.  </w:t>
      </w:r>
    </w:p>
    <w:p w:rsidR="00346DD5" w:rsidRPr="00F21FF6" w:rsidRDefault="0014431A" w:rsidP="006A7452">
      <w:pPr>
        <w:pStyle w:val="PargrafodaLista"/>
        <w:tabs>
          <w:tab w:val="left" w:pos="851"/>
        </w:tabs>
        <w:spacing w:line="276" w:lineRule="auto"/>
        <w:ind w:left="0"/>
        <w:jc w:val="left"/>
        <w:rPr>
          <w:rFonts w:ascii="Arial" w:hAnsi="Arial" w:cs="Arial"/>
          <w:bCs/>
          <w:sz w:val="24"/>
          <w:szCs w:val="24"/>
        </w:rPr>
      </w:pPr>
      <w:r w:rsidRPr="009656B6">
        <w:rPr>
          <w:rFonts w:ascii="Arial" w:hAnsi="Arial" w:cs="Arial"/>
          <w:b/>
          <w:bCs/>
          <w:sz w:val="24"/>
          <w:szCs w:val="24"/>
        </w:rPr>
        <w:t>11.4.</w:t>
      </w:r>
      <w:r>
        <w:rPr>
          <w:rFonts w:ascii="Arial" w:hAnsi="Arial" w:cs="Arial"/>
          <w:bCs/>
          <w:sz w:val="24"/>
          <w:szCs w:val="24"/>
        </w:rPr>
        <w:t xml:space="preserve"> </w:t>
      </w:r>
      <w:r w:rsidR="00346DD5" w:rsidRPr="00F21FF6">
        <w:rPr>
          <w:rFonts w:ascii="Arial" w:hAnsi="Arial" w:cs="Arial"/>
          <w:bCs/>
          <w:sz w:val="24"/>
          <w:szCs w:val="24"/>
        </w:rPr>
        <w:t xml:space="preserve">Documentos entregues fora dos </w:t>
      </w:r>
      <w:r w:rsidR="00346DD5" w:rsidRPr="00F21FF6">
        <w:rPr>
          <w:rFonts w:ascii="Arial" w:hAnsi="Arial" w:cs="Arial"/>
          <w:sz w:val="24"/>
          <w:szCs w:val="24"/>
        </w:rPr>
        <w:t>envelopes</w:t>
      </w:r>
      <w:r w:rsidR="00346DD5" w:rsidRPr="00F21FF6">
        <w:rPr>
          <w:rFonts w:ascii="Arial" w:hAnsi="Arial" w:cs="Arial"/>
          <w:bCs/>
          <w:sz w:val="24"/>
          <w:szCs w:val="24"/>
        </w:rPr>
        <w:t xml:space="preserve"> não serão recebidos.</w:t>
      </w:r>
    </w:p>
    <w:p w:rsidR="00D92B8E" w:rsidRPr="0014431A" w:rsidRDefault="000144F4" w:rsidP="006A7452">
      <w:pPr>
        <w:tabs>
          <w:tab w:val="left" w:pos="851"/>
        </w:tabs>
        <w:spacing w:line="276" w:lineRule="auto"/>
        <w:jc w:val="left"/>
        <w:rPr>
          <w:rFonts w:ascii="Arial" w:hAnsi="Arial" w:cs="Arial"/>
          <w:b/>
          <w:sz w:val="24"/>
          <w:szCs w:val="24"/>
          <w:u w:val="single"/>
        </w:rPr>
      </w:pPr>
      <w:r w:rsidRPr="002F07F8">
        <w:rPr>
          <w:rFonts w:ascii="Arial" w:hAnsi="Arial" w:cs="Arial"/>
          <w:b/>
          <w:sz w:val="24"/>
          <w:szCs w:val="24"/>
          <w:u w:val="single"/>
        </w:rPr>
        <w:t>11</w:t>
      </w:r>
      <w:r w:rsidR="0014431A" w:rsidRPr="002F07F8">
        <w:rPr>
          <w:rFonts w:ascii="Arial" w:hAnsi="Arial" w:cs="Arial"/>
          <w:b/>
          <w:sz w:val="24"/>
          <w:szCs w:val="24"/>
          <w:u w:val="single"/>
        </w:rPr>
        <w:t>.</w:t>
      </w:r>
      <w:r w:rsidRPr="002F07F8">
        <w:rPr>
          <w:rFonts w:ascii="Arial" w:hAnsi="Arial" w:cs="Arial"/>
          <w:b/>
          <w:sz w:val="24"/>
          <w:szCs w:val="24"/>
          <w:u w:val="single"/>
        </w:rPr>
        <w:t>5.</w:t>
      </w:r>
      <w:r w:rsidR="0014431A" w:rsidRPr="002F07F8">
        <w:rPr>
          <w:rFonts w:ascii="Arial" w:hAnsi="Arial" w:cs="Arial"/>
          <w:b/>
          <w:sz w:val="24"/>
          <w:szCs w:val="24"/>
          <w:u w:val="single"/>
        </w:rPr>
        <w:t xml:space="preserve"> </w:t>
      </w:r>
      <w:r w:rsidR="00C102C6" w:rsidRPr="002F07F8">
        <w:rPr>
          <w:rFonts w:ascii="Arial" w:hAnsi="Arial" w:cs="Arial"/>
          <w:b/>
          <w:sz w:val="24"/>
          <w:szCs w:val="24"/>
          <w:u w:val="single"/>
        </w:rPr>
        <w:t>DA ENTREGA REMOTA DOS ENVELOPES</w:t>
      </w:r>
    </w:p>
    <w:p w:rsidR="00D92B8E" w:rsidRPr="009656B6" w:rsidRDefault="009656B6" w:rsidP="006A7452">
      <w:pPr>
        <w:tabs>
          <w:tab w:val="left" w:pos="993"/>
        </w:tabs>
        <w:spacing w:line="276" w:lineRule="auto"/>
        <w:jc w:val="both"/>
        <w:rPr>
          <w:rFonts w:ascii="Arial" w:hAnsi="Arial" w:cs="Arial"/>
          <w:sz w:val="24"/>
          <w:szCs w:val="24"/>
        </w:rPr>
      </w:pPr>
      <w:r w:rsidRPr="009656B6">
        <w:rPr>
          <w:rFonts w:ascii="Arial" w:hAnsi="Arial" w:cs="Arial"/>
          <w:b/>
          <w:sz w:val="24"/>
          <w:szCs w:val="24"/>
        </w:rPr>
        <w:t>1</w:t>
      </w:r>
      <w:r w:rsidR="000144F4">
        <w:rPr>
          <w:rFonts w:ascii="Arial" w:hAnsi="Arial" w:cs="Arial"/>
          <w:b/>
          <w:sz w:val="24"/>
          <w:szCs w:val="24"/>
        </w:rPr>
        <w:t>1.5</w:t>
      </w:r>
      <w:r w:rsidRPr="009656B6">
        <w:rPr>
          <w:rFonts w:ascii="Arial" w:hAnsi="Arial" w:cs="Arial"/>
          <w:b/>
          <w:sz w:val="24"/>
          <w:szCs w:val="24"/>
        </w:rPr>
        <w:t>.</w:t>
      </w:r>
      <w:r w:rsidR="000144F4">
        <w:rPr>
          <w:rFonts w:ascii="Arial" w:hAnsi="Arial" w:cs="Arial"/>
          <w:b/>
          <w:sz w:val="24"/>
          <w:szCs w:val="24"/>
        </w:rPr>
        <w:t>1</w:t>
      </w:r>
      <w:r w:rsidR="002F07F8">
        <w:rPr>
          <w:rFonts w:ascii="Arial" w:hAnsi="Arial" w:cs="Arial"/>
          <w:b/>
          <w:sz w:val="24"/>
          <w:szCs w:val="24"/>
        </w:rPr>
        <w:t>.</w:t>
      </w:r>
      <w:r>
        <w:rPr>
          <w:rFonts w:ascii="Arial" w:hAnsi="Arial" w:cs="Arial"/>
          <w:sz w:val="24"/>
          <w:szCs w:val="24"/>
        </w:rPr>
        <w:t xml:space="preserve"> </w:t>
      </w:r>
      <w:r w:rsidR="00D92B8E" w:rsidRPr="009656B6">
        <w:rPr>
          <w:rFonts w:ascii="Arial" w:hAnsi="Arial" w:cs="Arial"/>
          <w:sz w:val="24"/>
          <w:szCs w:val="24"/>
        </w:rPr>
        <w:t xml:space="preserve">Serão aceitos envelopes de proposta e habilitação entregues através de </w:t>
      </w:r>
      <w:r w:rsidR="00152741" w:rsidRPr="009656B6">
        <w:rPr>
          <w:rFonts w:ascii="Arial" w:hAnsi="Arial" w:cs="Arial"/>
          <w:b/>
          <w:sz w:val="24"/>
          <w:szCs w:val="24"/>
        </w:rPr>
        <w:t>REMESSA REMOTA (SIMPLES PORTADOR, CORREIO OU CONGÊNERES)</w:t>
      </w:r>
      <w:r w:rsidR="00D92B8E" w:rsidRPr="009656B6">
        <w:rPr>
          <w:rFonts w:ascii="Arial" w:hAnsi="Arial" w:cs="Arial"/>
          <w:sz w:val="24"/>
          <w:szCs w:val="24"/>
        </w:rPr>
        <w:t xml:space="preserve"> ou diretamente na</w:t>
      </w:r>
      <w:r w:rsidR="000C011E" w:rsidRPr="009656B6">
        <w:rPr>
          <w:rFonts w:ascii="Arial" w:hAnsi="Arial" w:cs="Arial"/>
          <w:sz w:val="24"/>
          <w:szCs w:val="24"/>
        </w:rPr>
        <w:t xml:space="preserve"> Secretaria Municipal de Educação</w:t>
      </w:r>
      <w:r w:rsidR="0048543B" w:rsidRPr="009656B6">
        <w:rPr>
          <w:rFonts w:ascii="Arial" w:hAnsi="Arial" w:cs="Arial"/>
          <w:sz w:val="24"/>
          <w:szCs w:val="24"/>
        </w:rPr>
        <w:t>-SEME</w:t>
      </w:r>
      <w:r w:rsidR="00D92B8E" w:rsidRPr="009656B6">
        <w:rPr>
          <w:rFonts w:ascii="Arial" w:hAnsi="Arial" w:cs="Arial"/>
          <w:sz w:val="24"/>
          <w:szCs w:val="24"/>
        </w:rPr>
        <w:t xml:space="preserve"> (</w:t>
      </w:r>
      <w:r w:rsidR="000C011E" w:rsidRPr="009656B6">
        <w:rPr>
          <w:rFonts w:ascii="Arial" w:hAnsi="Arial" w:cs="Arial"/>
          <w:sz w:val="24"/>
          <w:szCs w:val="24"/>
        </w:rPr>
        <w:t>Largo de Santo Antônio,131, Centro – Cabo Frio),</w:t>
      </w:r>
      <w:r w:rsidR="00D92B8E" w:rsidRPr="009656B6">
        <w:rPr>
          <w:rFonts w:ascii="Arial" w:hAnsi="Arial" w:cs="Arial"/>
          <w:sz w:val="24"/>
          <w:szCs w:val="24"/>
        </w:rPr>
        <w:t xml:space="preserve"> mediante preenchimento e assinatura de termo de recebimento, devendo a correspondência estar endereçada diretamente à Secretaria.</w:t>
      </w:r>
    </w:p>
    <w:p w:rsidR="00D92B8E" w:rsidRPr="009656B6" w:rsidRDefault="000144F4" w:rsidP="006A7452">
      <w:pPr>
        <w:tabs>
          <w:tab w:val="left" w:pos="993"/>
        </w:tabs>
        <w:spacing w:line="276" w:lineRule="auto"/>
        <w:jc w:val="both"/>
        <w:rPr>
          <w:rFonts w:ascii="Arial" w:hAnsi="Arial" w:cs="Arial"/>
          <w:sz w:val="24"/>
          <w:szCs w:val="24"/>
        </w:rPr>
      </w:pPr>
      <w:r>
        <w:rPr>
          <w:rFonts w:ascii="Arial" w:hAnsi="Arial" w:cs="Arial"/>
          <w:b/>
          <w:sz w:val="24"/>
          <w:szCs w:val="24"/>
        </w:rPr>
        <w:t>11</w:t>
      </w:r>
      <w:r w:rsidR="009656B6" w:rsidRPr="009656B6">
        <w:rPr>
          <w:rFonts w:ascii="Arial" w:hAnsi="Arial" w:cs="Arial"/>
          <w:b/>
          <w:sz w:val="24"/>
          <w:szCs w:val="24"/>
        </w:rPr>
        <w:t>.</w:t>
      </w:r>
      <w:r>
        <w:rPr>
          <w:rFonts w:ascii="Arial" w:hAnsi="Arial" w:cs="Arial"/>
          <w:b/>
          <w:sz w:val="24"/>
          <w:szCs w:val="24"/>
        </w:rPr>
        <w:t>5</w:t>
      </w:r>
      <w:r w:rsidR="009656B6" w:rsidRPr="009656B6">
        <w:rPr>
          <w:rFonts w:ascii="Arial" w:hAnsi="Arial" w:cs="Arial"/>
          <w:b/>
          <w:sz w:val="24"/>
          <w:szCs w:val="24"/>
        </w:rPr>
        <w:t>.</w:t>
      </w:r>
      <w:r>
        <w:rPr>
          <w:rFonts w:ascii="Arial" w:hAnsi="Arial" w:cs="Arial"/>
          <w:b/>
          <w:sz w:val="24"/>
          <w:szCs w:val="24"/>
        </w:rPr>
        <w:t>2.</w:t>
      </w:r>
      <w:r w:rsidR="009656B6">
        <w:rPr>
          <w:rFonts w:ascii="Arial" w:hAnsi="Arial" w:cs="Arial"/>
          <w:b/>
          <w:sz w:val="24"/>
          <w:szCs w:val="24"/>
        </w:rPr>
        <w:t xml:space="preserve"> </w:t>
      </w:r>
      <w:r w:rsidR="00D92B8E" w:rsidRPr="009656B6">
        <w:rPr>
          <w:rFonts w:ascii="Arial" w:hAnsi="Arial" w:cs="Arial"/>
          <w:sz w:val="24"/>
          <w:szCs w:val="24"/>
        </w:rPr>
        <w:t>Toda documentação passível de autenticação já deverá estar autenticada pelos meios competentes quando da inserção nos invólucros licitatórios, sujeito a inabilitação do licitante que descumprir tal regra.</w:t>
      </w:r>
    </w:p>
    <w:p w:rsidR="00D92B8E" w:rsidRPr="009656B6" w:rsidRDefault="009656B6" w:rsidP="006A7452">
      <w:pPr>
        <w:tabs>
          <w:tab w:val="left" w:pos="993"/>
        </w:tabs>
        <w:spacing w:line="276" w:lineRule="auto"/>
        <w:jc w:val="both"/>
        <w:rPr>
          <w:rFonts w:ascii="Arial" w:hAnsi="Arial" w:cs="Arial"/>
          <w:sz w:val="24"/>
          <w:szCs w:val="24"/>
        </w:rPr>
      </w:pPr>
      <w:r w:rsidRPr="007611B2">
        <w:rPr>
          <w:rFonts w:ascii="Arial" w:hAnsi="Arial" w:cs="Arial"/>
          <w:b/>
          <w:sz w:val="24"/>
          <w:szCs w:val="24"/>
        </w:rPr>
        <w:t>1</w:t>
      </w:r>
      <w:r w:rsidR="000144F4">
        <w:rPr>
          <w:rFonts w:ascii="Arial" w:hAnsi="Arial" w:cs="Arial"/>
          <w:b/>
          <w:sz w:val="24"/>
          <w:szCs w:val="24"/>
        </w:rPr>
        <w:t>1</w:t>
      </w:r>
      <w:r w:rsidRPr="007611B2">
        <w:rPr>
          <w:rFonts w:ascii="Arial" w:hAnsi="Arial" w:cs="Arial"/>
          <w:b/>
          <w:sz w:val="24"/>
          <w:szCs w:val="24"/>
        </w:rPr>
        <w:t>.</w:t>
      </w:r>
      <w:r w:rsidR="000144F4">
        <w:rPr>
          <w:rFonts w:ascii="Arial" w:hAnsi="Arial" w:cs="Arial"/>
          <w:b/>
          <w:sz w:val="24"/>
          <w:szCs w:val="24"/>
        </w:rPr>
        <w:t>5</w:t>
      </w:r>
      <w:r w:rsidRPr="007611B2">
        <w:rPr>
          <w:rFonts w:ascii="Arial" w:hAnsi="Arial" w:cs="Arial"/>
          <w:b/>
          <w:sz w:val="24"/>
          <w:szCs w:val="24"/>
        </w:rPr>
        <w:t>.</w:t>
      </w:r>
      <w:r w:rsidR="000144F4">
        <w:rPr>
          <w:rFonts w:ascii="Arial" w:hAnsi="Arial" w:cs="Arial"/>
          <w:b/>
          <w:sz w:val="24"/>
          <w:szCs w:val="24"/>
        </w:rPr>
        <w:t>3.</w:t>
      </w:r>
      <w:r>
        <w:rPr>
          <w:rFonts w:ascii="Arial" w:hAnsi="Arial" w:cs="Arial"/>
          <w:sz w:val="24"/>
          <w:szCs w:val="24"/>
        </w:rPr>
        <w:t xml:space="preserve"> </w:t>
      </w:r>
      <w:r w:rsidR="00D92B8E" w:rsidRPr="009656B6">
        <w:rPr>
          <w:rFonts w:ascii="Arial" w:hAnsi="Arial" w:cs="Arial"/>
          <w:sz w:val="24"/>
          <w:szCs w:val="24"/>
        </w:rPr>
        <w:t>Os envelopes deverão estar plenamente lacrados e rubricados em seu fecho e emendas.</w:t>
      </w:r>
    </w:p>
    <w:p w:rsidR="00D92B8E" w:rsidRPr="00785E9C" w:rsidRDefault="00785E9C" w:rsidP="006A7452">
      <w:pPr>
        <w:tabs>
          <w:tab w:val="left" w:pos="993"/>
        </w:tabs>
        <w:spacing w:line="276" w:lineRule="auto"/>
        <w:jc w:val="both"/>
        <w:rPr>
          <w:rFonts w:ascii="Arial" w:hAnsi="Arial" w:cs="Arial"/>
          <w:sz w:val="24"/>
          <w:szCs w:val="24"/>
        </w:rPr>
      </w:pPr>
      <w:bookmarkStart w:id="9" w:name="_Na_forma_do"/>
      <w:bookmarkEnd w:id="9"/>
      <w:r w:rsidRPr="00785E9C">
        <w:rPr>
          <w:rFonts w:ascii="Arial" w:hAnsi="Arial" w:cs="Arial"/>
          <w:b/>
          <w:sz w:val="24"/>
          <w:szCs w:val="24"/>
        </w:rPr>
        <w:t>1</w:t>
      </w:r>
      <w:r w:rsidR="000144F4">
        <w:rPr>
          <w:rFonts w:ascii="Arial" w:hAnsi="Arial" w:cs="Arial"/>
          <w:b/>
          <w:sz w:val="24"/>
          <w:szCs w:val="24"/>
        </w:rPr>
        <w:t>1</w:t>
      </w:r>
      <w:r w:rsidRPr="00785E9C">
        <w:rPr>
          <w:rFonts w:ascii="Arial" w:hAnsi="Arial" w:cs="Arial"/>
          <w:b/>
          <w:sz w:val="24"/>
          <w:szCs w:val="24"/>
        </w:rPr>
        <w:t>.</w:t>
      </w:r>
      <w:r w:rsidR="000144F4">
        <w:rPr>
          <w:rFonts w:ascii="Arial" w:hAnsi="Arial" w:cs="Arial"/>
          <w:b/>
          <w:sz w:val="24"/>
          <w:szCs w:val="24"/>
        </w:rPr>
        <w:t>5</w:t>
      </w:r>
      <w:r w:rsidRPr="00785E9C">
        <w:rPr>
          <w:rFonts w:ascii="Arial" w:hAnsi="Arial" w:cs="Arial"/>
          <w:b/>
          <w:sz w:val="24"/>
          <w:szCs w:val="24"/>
        </w:rPr>
        <w:t>.</w:t>
      </w:r>
      <w:r w:rsidR="000144F4">
        <w:rPr>
          <w:rFonts w:ascii="Arial" w:hAnsi="Arial" w:cs="Arial"/>
          <w:b/>
          <w:sz w:val="24"/>
          <w:szCs w:val="24"/>
        </w:rPr>
        <w:t>4.</w:t>
      </w:r>
      <w:r>
        <w:rPr>
          <w:rFonts w:ascii="Arial" w:hAnsi="Arial" w:cs="Arial"/>
          <w:sz w:val="24"/>
          <w:szCs w:val="24"/>
        </w:rPr>
        <w:t xml:space="preserve"> </w:t>
      </w:r>
      <w:r w:rsidR="00D92B8E" w:rsidRPr="00785E9C">
        <w:rPr>
          <w:rFonts w:ascii="Arial" w:hAnsi="Arial" w:cs="Arial"/>
          <w:sz w:val="24"/>
          <w:szCs w:val="24"/>
        </w:rPr>
        <w:t>Os envelopes já deverão estar à disposição e na posse da comissão no 1º (primeiro) dia útil anterior à realização do certame, do que se atribui responsabilidade ao licitante o rastreamento e certificação de entrega à comissão, não cabendo à comissão responsabilidade de rastreamento ou busca ou procura da documentação em comento.</w:t>
      </w:r>
    </w:p>
    <w:p w:rsidR="00D92B8E" w:rsidRPr="00785E9C" w:rsidRDefault="00785E9C" w:rsidP="006A7452">
      <w:pPr>
        <w:tabs>
          <w:tab w:val="left" w:pos="993"/>
        </w:tabs>
        <w:spacing w:line="276" w:lineRule="auto"/>
        <w:jc w:val="both"/>
        <w:rPr>
          <w:rFonts w:ascii="Arial" w:hAnsi="Arial" w:cs="Arial"/>
          <w:sz w:val="24"/>
          <w:szCs w:val="24"/>
        </w:rPr>
      </w:pPr>
      <w:r w:rsidRPr="00785E9C">
        <w:rPr>
          <w:rFonts w:ascii="Arial" w:hAnsi="Arial" w:cs="Arial"/>
          <w:b/>
          <w:sz w:val="24"/>
          <w:szCs w:val="24"/>
        </w:rPr>
        <w:t>1</w:t>
      </w:r>
      <w:r w:rsidR="00AF1E57">
        <w:rPr>
          <w:rFonts w:ascii="Arial" w:hAnsi="Arial" w:cs="Arial"/>
          <w:b/>
          <w:sz w:val="24"/>
          <w:szCs w:val="24"/>
        </w:rPr>
        <w:t>1</w:t>
      </w:r>
      <w:r w:rsidRPr="00785E9C">
        <w:rPr>
          <w:rFonts w:ascii="Arial" w:hAnsi="Arial" w:cs="Arial"/>
          <w:b/>
          <w:sz w:val="24"/>
          <w:szCs w:val="24"/>
        </w:rPr>
        <w:t>.5.</w:t>
      </w:r>
      <w:r w:rsidR="00AF1E57">
        <w:rPr>
          <w:rFonts w:ascii="Arial" w:hAnsi="Arial" w:cs="Arial"/>
          <w:b/>
          <w:sz w:val="24"/>
          <w:szCs w:val="24"/>
        </w:rPr>
        <w:t>6.</w:t>
      </w:r>
      <w:r>
        <w:rPr>
          <w:rFonts w:ascii="Arial" w:hAnsi="Arial" w:cs="Arial"/>
          <w:sz w:val="24"/>
          <w:szCs w:val="24"/>
        </w:rPr>
        <w:t xml:space="preserve"> </w:t>
      </w:r>
      <w:r w:rsidR="00D92B8E" w:rsidRPr="00785E9C">
        <w:rPr>
          <w:rFonts w:ascii="Arial" w:hAnsi="Arial" w:cs="Arial"/>
          <w:sz w:val="24"/>
          <w:szCs w:val="24"/>
        </w:rPr>
        <w:t>A documentação constante dos envelopes deverá estar assinada quando cabível e rubricada em todas as páginas pelo sócio administrador da empresa, assim indicado no contrato social. Caso a documentação venha assinada por terceiros, deverá ser juntado instrumento de procuração conferindo-lhe poderes assinado pelo sócio administrador sob risco de invalidade de autoria.</w:t>
      </w:r>
    </w:p>
    <w:p w:rsidR="00C102C6" w:rsidRPr="00785E9C" w:rsidRDefault="00785E9C" w:rsidP="006A7452">
      <w:pPr>
        <w:tabs>
          <w:tab w:val="left" w:pos="993"/>
        </w:tabs>
        <w:spacing w:line="276" w:lineRule="auto"/>
        <w:jc w:val="both"/>
        <w:rPr>
          <w:rFonts w:ascii="Arial" w:hAnsi="Arial" w:cs="Arial"/>
          <w:sz w:val="24"/>
          <w:szCs w:val="24"/>
        </w:rPr>
      </w:pPr>
      <w:r w:rsidRPr="00785E9C">
        <w:rPr>
          <w:rFonts w:ascii="Arial" w:hAnsi="Arial" w:cs="Arial"/>
          <w:b/>
          <w:sz w:val="24"/>
          <w:szCs w:val="24"/>
        </w:rPr>
        <w:t>1</w:t>
      </w:r>
      <w:r w:rsidR="00AF1E57">
        <w:rPr>
          <w:rFonts w:ascii="Arial" w:hAnsi="Arial" w:cs="Arial"/>
          <w:b/>
          <w:sz w:val="24"/>
          <w:szCs w:val="24"/>
        </w:rPr>
        <w:t>1</w:t>
      </w:r>
      <w:r w:rsidRPr="00785E9C">
        <w:rPr>
          <w:rFonts w:ascii="Arial" w:hAnsi="Arial" w:cs="Arial"/>
          <w:b/>
          <w:sz w:val="24"/>
          <w:szCs w:val="24"/>
        </w:rPr>
        <w:t>.</w:t>
      </w:r>
      <w:r w:rsidR="00AF1E57">
        <w:rPr>
          <w:rFonts w:ascii="Arial" w:hAnsi="Arial" w:cs="Arial"/>
          <w:b/>
          <w:sz w:val="24"/>
          <w:szCs w:val="24"/>
        </w:rPr>
        <w:t>5</w:t>
      </w:r>
      <w:r w:rsidRPr="00785E9C">
        <w:rPr>
          <w:rFonts w:ascii="Arial" w:hAnsi="Arial" w:cs="Arial"/>
          <w:b/>
          <w:sz w:val="24"/>
          <w:szCs w:val="24"/>
        </w:rPr>
        <w:t>.</w:t>
      </w:r>
      <w:r w:rsidR="00AF1E57">
        <w:rPr>
          <w:rFonts w:ascii="Arial" w:hAnsi="Arial" w:cs="Arial"/>
          <w:b/>
          <w:sz w:val="24"/>
          <w:szCs w:val="24"/>
        </w:rPr>
        <w:t xml:space="preserve">7. </w:t>
      </w:r>
      <w:r w:rsidR="00D92B8E" w:rsidRPr="00785E9C">
        <w:rPr>
          <w:rFonts w:ascii="Arial" w:hAnsi="Arial" w:cs="Arial"/>
          <w:sz w:val="24"/>
          <w:szCs w:val="24"/>
        </w:rPr>
        <w:t>Toda a documentação constante dos invólucros deverá estar numerada sequencialmente no seguinte formato: página “número” de “total” (Ex.: 01/30), onde “número” é a posição em que se encontra a página e “total” representa o total de páginas constantes do envelope.</w:t>
      </w:r>
    </w:p>
    <w:p w:rsidR="00D92B8E" w:rsidRPr="00F82C9D" w:rsidRDefault="00AF1E57" w:rsidP="006A7452">
      <w:pPr>
        <w:tabs>
          <w:tab w:val="left" w:pos="993"/>
        </w:tabs>
        <w:spacing w:line="276" w:lineRule="auto"/>
        <w:jc w:val="both"/>
        <w:rPr>
          <w:rFonts w:ascii="Arial" w:hAnsi="Arial" w:cs="Arial"/>
          <w:sz w:val="24"/>
          <w:szCs w:val="24"/>
        </w:rPr>
      </w:pPr>
      <w:r>
        <w:rPr>
          <w:rFonts w:ascii="Arial" w:hAnsi="Arial" w:cs="Arial"/>
          <w:b/>
          <w:sz w:val="24"/>
          <w:szCs w:val="24"/>
        </w:rPr>
        <w:t>11</w:t>
      </w:r>
      <w:r w:rsidR="00F82C9D" w:rsidRPr="00F82C9D">
        <w:rPr>
          <w:rFonts w:ascii="Arial" w:hAnsi="Arial" w:cs="Arial"/>
          <w:b/>
          <w:sz w:val="24"/>
          <w:szCs w:val="24"/>
        </w:rPr>
        <w:t>.</w:t>
      </w:r>
      <w:r>
        <w:rPr>
          <w:rFonts w:ascii="Arial" w:hAnsi="Arial" w:cs="Arial"/>
          <w:b/>
          <w:sz w:val="24"/>
          <w:szCs w:val="24"/>
        </w:rPr>
        <w:t>5</w:t>
      </w:r>
      <w:r w:rsidR="00F82C9D" w:rsidRPr="00F82C9D">
        <w:rPr>
          <w:rFonts w:ascii="Arial" w:hAnsi="Arial" w:cs="Arial"/>
          <w:b/>
          <w:sz w:val="24"/>
          <w:szCs w:val="24"/>
        </w:rPr>
        <w:t>.</w:t>
      </w:r>
      <w:r>
        <w:rPr>
          <w:rFonts w:ascii="Arial" w:hAnsi="Arial" w:cs="Arial"/>
          <w:b/>
          <w:sz w:val="24"/>
          <w:szCs w:val="24"/>
        </w:rPr>
        <w:t>8.</w:t>
      </w:r>
      <w:r w:rsidR="00F82C9D">
        <w:rPr>
          <w:rFonts w:ascii="Arial" w:hAnsi="Arial" w:cs="Arial"/>
          <w:sz w:val="24"/>
          <w:szCs w:val="24"/>
        </w:rPr>
        <w:t xml:space="preserve"> </w:t>
      </w:r>
      <w:r w:rsidR="00D92B8E" w:rsidRPr="00F82C9D">
        <w:rPr>
          <w:rFonts w:ascii="Arial" w:hAnsi="Arial" w:cs="Arial"/>
          <w:sz w:val="24"/>
          <w:szCs w:val="24"/>
        </w:rPr>
        <w:t>O recebimento tardio dos invólucros, em desacordo com a disposição d</w:t>
      </w:r>
      <w:r w:rsidR="00171235" w:rsidRPr="00F82C9D">
        <w:rPr>
          <w:rFonts w:ascii="Arial" w:hAnsi="Arial" w:cs="Arial"/>
          <w:sz w:val="24"/>
          <w:szCs w:val="24"/>
        </w:rPr>
        <w:t>este item</w:t>
      </w:r>
      <w:r w:rsidR="00D92B8E" w:rsidRPr="00F82C9D">
        <w:rPr>
          <w:rFonts w:ascii="Arial" w:hAnsi="Arial" w:cs="Arial"/>
          <w:sz w:val="24"/>
          <w:szCs w:val="24"/>
        </w:rPr>
        <w:t xml:space="preserve">, implicará na impossibilidade da participação da interessada no certame, pelo que os </w:t>
      </w:r>
      <w:r w:rsidR="00D92B8E" w:rsidRPr="00F703AD">
        <w:rPr>
          <w:rFonts w:ascii="Arial" w:hAnsi="Arial" w:cs="Arial"/>
          <w:sz w:val="24"/>
          <w:szCs w:val="24"/>
        </w:rPr>
        <w:t>envelopes ficarão acautelados lacrados na</w:t>
      </w:r>
      <w:r w:rsidR="00F703AD" w:rsidRPr="00F703AD">
        <w:rPr>
          <w:rFonts w:ascii="Arial" w:hAnsi="Arial" w:cs="Arial"/>
          <w:sz w:val="24"/>
          <w:szCs w:val="24"/>
        </w:rPr>
        <w:t xml:space="preserve"> Secretaria Municipal de Educação </w:t>
      </w:r>
      <w:r w:rsidR="00D92B8E" w:rsidRPr="00F703AD">
        <w:rPr>
          <w:rFonts w:ascii="Arial" w:hAnsi="Arial" w:cs="Arial"/>
          <w:sz w:val="24"/>
          <w:szCs w:val="24"/>
        </w:rPr>
        <w:t>para</w:t>
      </w:r>
      <w:r w:rsidR="00D92B8E" w:rsidRPr="00F82C9D">
        <w:rPr>
          <w:rFonts w:ascii="Arial" w:hAnsi="Arial" w:cs="Arial"/>
          <w:sz w:val="24"/>
          <w:szCs w:val="24"/>
        </w:rPr>
        <w:t xml:space="preserve"> retirada da empresa, pelo prazo de </w:t>
      </w:r>
      <w:r w:rsidR="00967A9E" w:rsidRPr="00F82C9D">
        <w:rPr>
          <w:rFonts w:ascii="Arial" w:hAnsi="Arial" w:cs="Arial"/>
          <w:sz w:val="24"/>
          <w:szCs w:val="24"/>
        </w:rPr>
        <w:t>30</w:t>
      </w:r>
      <w:r w:rsidR="00D92B8E" w:rsidRPr="00F82C9D">
        <w:rPr>
          <w:rFonts w:ascii="Arial" w:hAnsi="Arial" w:cs="Arial"/>
          <w:sz w:val="24"/>
          <w:szCs w:val="24"/>
        </w:rPr>
        <w:t xml:space="preserve"> (</w:t>
      </w:r>
      <w:r w:rsidR="00967A9E" w:rsidRPr="00F82C9D">
        <w:rPr>
          <w:rFonts w:ascii="Arial" w:hAnsi="Arial" w:cs="Arial"/>
          <w:sz w:val="24"/>
          <w:szCs w:val="24"/>
        </w:rPr>
        <w:t>trinta</w:t>
      </w:r>
      <w:r w:rsidR="00D92B8E" w:rsidRPr="00F82C9D">
        <w:rPr>
          <w:rFonts w:ascii="Arial" w:hAnsi="Arial" w:cs="Arial"/>
          <w:sz w:val="24"/>
          <w:szCs w:val="24"/>
        </w:rPr>
        <w:t>) dias, podendo ser destruídos sem prévio aviso após decorrido o prazo.</w:t>
      </w:r>
    </w:p>
    <w:p w:rsidR="00967A9E" w:rsidRPr="00F21FF6" w:rsidRDefault="00AF1E57" w:rsidP="006A7452">
      <w:pPr>
        <w:pStyle w:val="PargrafodaLista"/>
        <w:tabs>
          <w:tab w:val="left" w:pos="851"/>
        </w:tabs>
        <w:spacing w:line="276" w:lineRule="auto"/>
        <w:ind w:left="0"/>
        <w:jc w:val="both"/>
        <w:rPr>
          <w:rFonts w:ascii="Arial" w:hAnsi="Arial" w:cs="Arial"/>
          <w:b/>
          <w:sz w:val="24"/>
          <w:szCs w:val="24"/>
        </w:rPr>
      </w:pPr>
      <w:r>
        <w:rPr>
          <w:rFonts w:ascii="Arial" w:hAnsi="Arial" w:cs="Arial"/>
          <w:b/>
          <w:sz w:val="24"/>
          <w:szCs w:val="24"/>
        </w:rPr>
        <w:t>12</w:t>
      </w:r>
      <w:r w:rsidR="0014431A" w:rsidRPr="00F82C9D">
        <w:rPr>
          <w:rFonts w:ascii="Arial" w:hAnsi="Arial" w:cs="Arial"/>
          <w:b/>
          <w:sz w:val="24"/>
          <w:szCs w:val="24"/>
        </w:rPr>
        <w:t xml:space="preserve">. </w:t>
      </w:r>
      <w:r w:rsidR="00CA7A36" w:rsidRPr="00F82C9D">
        <w:rPr>
          <w:rFonts w:ascii="Arial" w:hAnsi="Arial" w:cs="Arial"/>
          <w:b/>
          <w:sz w:val="24"/>
          <w:szCs w:val="24"/>
        </w:rPr>
        <w:t>DOS PROCEDIMENTOS</w:t>
      </w:r>
    </w:p>
    <w:p w:rsidR="00514F76" w:rsidRPr="00A86901" w:rsidRDefault="00AF1E57" w:rsidP="006A7452">
      <w:pPr>
        <w:tabs>
          <w:tab w:val="left" w:pos="851"/>
        </w:tabs>
        <w:spacing w:line="276" w:lineRule="auto"/>
        <w:jc w:val="both"/>
        <w:rPr>
          <w:rFonts w:ascii="Arial" w:hAnsi="Arial" w:cs="Arial"/>
          <w:sz w:val="24"/>
          <w:szCs w:val="24"/>
        </w:rPr>
      </w:pPr>
      <w:r>
        <w:rPr>
          <w:rFonts w:ascii="Arial" w:hAnsi="Arial" w:cs="Arial"/>
          <w:b/>
          <w:sz w:val="24"/>
          <w:szCs w:val="24"/>
        </w:rPr>
        <w:t>12</w:t>
      </w:r>
      <w:r w:rsidR="00A86901" w:rsidRPr="00A86901">
        <w:rPr>
          <w:rFonts w:ascii="Arial" w:hAnsi="Arial" w:cs="Arial"/>
          <w:b/>
          <w:sz w:val="24"/>
          <w:szCs w:val="24"/>
        </w:rPr>
        <w:t xml:space="preserve">.1. </w:t>
      </w:r>
      <w:r w:rsidR="00514F76" w:rsidRPr="00A86901">
        <w:rPr>
          <w:rFonts w:ascii="Arial" w:hAnsi="Arial" w:cs="Arial"/>
          <w:sz w:val="24"/>
          <w:szCs w:val="24"/>
        </w:rPr>
        <w:t>O julgamento do certame será realizado em tantas sessões públicas quantas</w:t>
      </w:r>
      <w:r w:rsidR="00406DBA" w:rsidRPr="00A86901">
        <w:rPr>
          <w:rFonts w:ascii="Arial" w:hAnsi="Arial" w:cs="Arial"/>
          <w:sz w:val="24"/>
          <w:szCs w:val="24"/>
        </w:rPr>
        <w:t xml:space="preserve"> </w:t>
      </w:r>
      <w:r w:rsidR="00514F76" w:rsidRPr="00A86901">
        <w:rPr>
          <w:rFonts w:ascii="Arial" w:hAnsi="Arial" w:cs="Arial"/>
          <w:sz w:val="24"/>
          <w:szCs w:val="24"/>
        </w:rPr>
        <w:t>forem</w:t>
      </w:r>
      <w:r w:rsidR="00406DBA" w:rsidRPr="00A86901">
        <w:rPr>
          <w:rFonts w:ascii="Arial" w:hAnsi="Arial" w:cs="Arial"/>
          <w:sz w:val="24"/>
          <w:szCs w:val="24"/>
        </w:rPr>
        <w:t xml:space="preserve"> </w:t>
      </w:r>
      <w:r w:rsidR="00514F76" w:rsidRPr="00A86901">
        <w:rPr>
          <w:rFonts w:ascii="Arial" w:hAnsi="Arial" w:cs="Arial"/>
          <w:sz w:val="24"/>
          <w:szCs w:val="24"/>
        </w:rPr>
        <w:t>necessárias</w:t>
      </w:r>
      <w:r w:rsidR="00406DBA" w:rsidRPr="00A86901">
        <w:rPr>
          <w:rFonts w:ascii="Arial" w:hAnsi="Arial" w:cs="Arial"/>
          <w:sz w:val="24"/>
          <w:szCs w:val="24"/>
        </w:rPr>
        <w:t xml:space="preserve"> </w:t>
      </w:r>
      <w:r w:rsidR="00514F76" w:rsidRPr="00A86901">
        <w:rPr>
          <w:rFonts w:ascii="Arial" w:hAnsi="Arial" w:cs="Arial"/>
          <w:sz w:val="24"/>
          <w:szCs w:val="24"/>
        </w:rPr>
        <w:t>para</w:t>
      </w:r>
      <w:r w:rsidR="00406DBA" w:rsidRPr="00A86901">
        <w:rPr>
          <w:rFonts w:ascii="Arial" w:hAnsi="Arial" w:cs="Arial"/>
          <w:sz w:val="24"/>
          <w:szCs w:val="24"/>
        </w:rPr>
        <w:t xml:space="preserve"> </w:t>
      </w:r>
      <w:r w:rsidR="00514F76" w:rsidRPr="00A86901">
        <w:rPr>
          <w:rFonts w:ascii="Arial" w:hAnsi="Arial" w:cs="Arial"/>
          <w:sz w:val="24"/>
          <w:szCs w:val="24"/>
        </w:rPr>
        <w:t>completo</w:t>
      </w:r>
      <w:r w:rsidR="00406DBA" w:rsidRPr="00A86901">
        <w:rPr>
          <w:rFonts w:ascii="Arial" w:hAnsi="Arial" w:cs="Arial"/>
          <w:sz w:val="24"/>
          <w:szCs w:val="24"/>
        </w:rPr>
        <w:t xml:space="preserve"> </w:t>
      </w:r>
      <w:r w:rsidR="00514F76" w:rsidRPr="00A86901">
        <w:rPr>
          <w:rFonts w:ascii="Arial" w:hAnsi="Arial" w:cs="Arial"/>
          <w:sz w:val="24"/>
          <w:szCs w:val="24"/>
        </w:rPr>
        <w:t>exame</w:t>
      </w:r>
      <w:r w:rsidR="00406DBA" w:rsidRPr="00A86901">
        <w:rPr>
          <w:rFonts w:ascii="Arial" w:hAnsi="Arial" w:cs="Arial"/>
          <w:sz w:val="24"/>
          <w:szCs w:val="24"/>
        </w:rPr>
        <w:t xml:space="preserve"> </w:t>
      </w:r>
      <w:r w:rsidR="00514F76" w:rsidRPr="00A86901">
        <w:rPr>
          <w:rFonts w:ascii="Arial" w:hAnsi="Arial" w:cs="Arial"/>
          <w:sz w:val="24"/>
          <w:szCs w:val="24"/>
        </w:rPr>
        <w:t>dos</w:t>
      </w:r>
      <w:r w:rsidR="00406DBA" w:rsidRPr="00A86901">
        <w:rPr>
          <w:rFonts w:ascii="Arial" w:hAnsi="Arial" w:cs="Arial"/>
          <w:sz w:val="24"/>
          <w:szCs w:val="24"/>
        </w:rPr>
        <w:t xml:space="preserve"> </w:t>
      </w:r>
      <w:r w:rsidR="00514F76" w:rsidRPr="00A86901">
        <w:rPr>
          <w:rFonts w:ascii="Arial" w:hAnsi="Arial" w:cs="Arial"/>
          <w:sz w:val="24"/>
          <w:szCs w:val="24"/>
        </w:rPr>
        <w:t>documentos</w:t>
      </w:r>
      <w:r w:rsidR="00406DBA" w:rsidRPr="00A86901">
        <w:rPr>
          <w:rFonts w:ascii="Arial" w:hAnsi="Arial" w:cs="Arial"/>
          <w:sz w:val="24"/>
          <w:szCs w:val="24"/>
        </w:rPr>
        <w:t xml:space="preserve"> </w:t>
      </w:r>
      <w:r w:rsidR="00514F76" w:rsidRPr="00A86901">
        <w:rPr>
          <w:rFonts w:ascii="Arial" w:hAnsi="Arial" w:cs="Arial"/>
          <w:sz w:val="24"/>
          <w:szCs w:val="24"/>
        </w:rPr>
        <w:t>e</w:t>
      </w:r>
      <w:r w:rsidR="00406DBA" w:rsidRPr="00A86901">
        <w:rPr>
          <w:rFonts w:ascii="Arial" w:hAnsi="Arial" w:cs="Arial"/>
          <w:sz w:val="24"/>
          <w:szCs w:val="24"/>
        </w:rPr>
        <w:t xml:space="preserve"> </w:t>
      </w:r>
      <w:r w:rsidR="00514F76" w:rsidRPr="00A86901">
        <w:rPr>
          <w:rFonts w:ascii="Arial" w:hAnsi="Arial" w:cs="Arial"/>
          <w:sz w:val="24"/>
          <w:szCs w:val="24"/>
        </w:rPr>
        <w:t>propostas,</w:t>
      </w:r>
      <w:r w:rsidR="00406DBA" w:rsidRPr="00A86901">
        <w:rPr>
          <w:rFonts w:ascii="Arial" w:hAnsi="Arial" w:cs="Arial"/>
          <w:sz w:val="24"/>
          <w:szCs w:val="24"/>
        </w:rPr>
        <w:t xml:space="preserve"> </w:t>
      </w:r>
      <w:r w:rsidR="00514F76" w:rsidRPr="00A86901">
        <w:rPr>
          <w:rFonts w:ascii="Arial" w:hAnsi="Arial" w:cs="Arial"/>
          <w:sz w:val="24"/>
          <w:szCs w:val="24"/>
        </w:rPr>
        <w:t>sempre</w:t>
      </w:r>
      <w:r w:rsidR="00406DBA" w:rsidRPr="00A86901">
        <w:rPr>
          <w:rFonts w:ascii="Arial" w:hAnsi="Arial" w:cs="Arial"/>
          <w:sz w:val="24"/>
          <w:szCs w:val="24"/>
        </w:rPr>
        <w:t xml:space="preserve"> </w:t>
      </w:r>
      <w:r w:rsidR="00514F76" w:rsidRPr="00A86901">
        <w:rPr>
          <w:rFonts w:ascii="Arial" w:hAnsi="Arial" w:cs="Arial"/>
          <w:sz w:val="24"/>
          <w:szCs w:val="24"/>
        </w:rPr>
        <w:t>com</w:t>
      </w:r>
      <w:r w:rsidR="0048543B" w:rsidRPr="00A86901">
        <w:rPr>
          <w:rFonts w:ascii="Arial" w:hAnsi="Arial" w:cs="Arial"/>
          <w:sz w:val="24"/>
          <w:szCs w:val="24"/>
        </w:rPr>
        <w:t xml:space="preserve"> </w:t>
      </w:r>
      <w:r w:rsidR="00514F76" w:rsidRPr="00A86901">
        <w:rPr>
          <w:rFonts w:ascii="Arial" w:hAnsi="Arial" w:cs="Arial"/>
          <w:sz w:val="24"/>
          <w:szCs w:val="24"/>
        </w:rPr>
        <w:t>a lavratura da respectiva ata circunstanciada, assinada pelas licitantes presentes e</w:t>
      </w:r>
      <w:r w:rsidR="00406DBA" w:rsidRPr="00A86901">
        <w:rPr>
          <w:rFonts w:ascii="Arial" w:hAnsi="Arial" w:cs="Arial"/>
          <w:sz w:val="24"/>
          <w:szCs w:val="24"/>
        </w:rPr>
        <w:t xml:space="preserve"> </w:t>
      </w:r>
      <w:r w:rsidR="00514F76" w:rsidRPr="00A86901">
        <w:rPr>
          <w:rFonts w:ascii="Arial" w:hAnsi="Arial" w:cs="Arial"/>
          <w:sz w:val="24"/>
          <w:szCs w:val="24"/>
        </w:rPr>
        <w:t>pelos</w:t>
      </w:r>
      <w:r w:rsidR="00406DBA" w:rsidRPr="00A86901">
        <w:rPr>
          <w:rFonts w:ascii="Arial" w:hAnsi="Arial" w:cs="Arial"/>
          <w:sz w:val="24"/>
          <w:szCs w:val="24"/>
        </w:rPr>
        <w:t xml:space="preserve"> </w:t>
      </w:r>
      <w:r w:rsidR="00514F76" w:rsidRPr="00A86901">
        <w:rPr>
          <w:rFonts w:ascii="Arial" w:hAnsi="Arial" w:cs="Arial"/>
          <w:sz w:val="24"/>
          <w:szCs w:val="24"/>
        </w:rPr>
        <w:t>membros</w:t>
      </w:r>
      <w:r w:rsidR="00406DBA" w:rsidRPr="00A86901">
        <w:rPr>
          <w:rFonts w:ascii="Arial" w:hAnsi="Arial" w:cs="Arial"/>
          <w:sz w:val="24"/>
          <w:szCs w:val="24"/>
        </w:rPr>
        <w:t xml:space="preserve"> </w:t>
      </w:r>
      <w:r w:rsidR="00514F76" w:rsidRPr="00A86901">
        <w:rPr>
          <w:rFonts w:ascii="Arial" w:hAnsi="Arial" w:cs="Arial"/>
          <w:sz w:val="24"/>
          <w:szCs w:val="24"/>
        </w:rPr>
        <w:t>da</w:t>
      </w:r>
      <w:r w:rsidR="00406DBA" w:rsidRPr="00A86901">
        <w:rPr>
          <w:rFonts w:ascii="Arial" w:hAnsi="Arial" w:cs="Arial"/>
          <w:sz w:val="24"/>
          <w:szCs w:val="24"/>
        </w:rPr>
        <w:t xml:space="preserve"> </w:t>
      </w:r>
      <w:r w:rsidR="00514F76" w:rsidRPr="00A86901">
        <w:rPr>
          <w:rFonts w:ascii="Arial" w:hAnsi="Arial" w:cs="Arial"/>
          <w:sz w:val="24"/>
          <w:szCs w:val="24"/>
        </w:rPr>
        <w:t>CPL</w:t>
      </w:r>
    </w:p>
    <w:p w:rsidR="003F30A1" w:rsidRPr="00A86901" w:rsidRDefault="00AF1E57" w:rsidP="006A7452">
      <w:pPr>
        <w:tabs>
          <w:tab w:val="left" w:pos="851"/>
        </w:tabs>
        <w:spacing w:line="276" w:lineRule="auto"/>
        <w:jc w:val="both"/>
        <w:rPr>
          <w:rFonts w:ascii="Arial" w:hAnsi="Arial" w:cs="Arial"/>
          <w:sz w:val="24"/>
          <w:szCs w:val="24"/>
        </w:rPr>
      </w:pPr>
      <w:r>
        <w:rPr>
          <w:rFonts w:ascii="Arial" w:hAnsi="Arial" w:cs="Arial"/>
          <w:b/>
          <w:sz w:val="24"/>
          <w:szCs w:val="24"/>
        </w:rPr>
        <w:t>12</w:t>
      </w:r>
      <w:r w:rsidR="00A86901" w:rsidRPr="00A86901">
        <w:rPr>
          <w:rFonts w:ascii="Arial" w:hAnsi="Arial" w:cs="Arial"/>
          <w:b/>
          <w:sz w:val="24"/>
          <w:szCs w:val="24"/>
        </w:rPr>
        <w:t>.2.</w:t>
      </w:r>
      <w:r w:rsidR="00A86901">
        <w:rPr>
          <w:rFonts w:ascii="Arial" w:hAnsi="Arial" w:cs="Arial"/>
          <w:sz w:val="24"/>
          <w:szCs w:val="24"/>
        </w:rPr>
        <w:t xml:space="preserve"> </w:t>
      </w:r>
      <w:r w:rsidR="003F30A1" w:rsidRPr="00A86901">
        <w:rPr>
          <w:rFonts w:ascii="Arial" w:hAnsi="Arial" w:cs="Arial"/>
          <w:sz w:val="24"/>
          <w:szCs w:val="24"/>
        </w:rPr>
        <w:t xml:space="preserve">No caso </w:t>
      </w:r>
      <w:r w:rsidR="003F30A1" w:rsidRPr="00A86901">
        <w:rPr>
          <w:rFonts w:ascii="Arial" w:hAnsi="Arial" w:cs="Arial"/>
          <w:bCs/>
          <w:sz w:val="24"/>
          <w:szCs w:val="24"/>
        </w:rPr>
        <w:t>excepcional</w:t>
      </w:r>
      <w:r w:rsidR="003F30A1" w:rsidRPr="00A86901">
        <w:rPr>
          <w:rFonts w:ascii="Arial" w:hAnsi="Arial" w:cs="Arial"/>
          <w:sz w:val="24"/>
          <w:szCs w:val="24"/>
        </w:rPr>
        <w:t xml:space="preserve"> de a sessão vir a ser suspensa antes de cumpridas todas as suas fases, os envelopes ainda não abertos, devidamente rubricados em local próprio, ficarão sob a guarda do CPL e serão exibidos, ainda lacrados e com as rubricas, aos participantes, na sessão marcada para o prosseguimento dos trabalhos. </w:t>
      </w:r>
    </w:p>
    <w:p w:rsidR="001955B1" w:rsidRPr="00A86901" w:rsidRDefault="00AF1E57" w:rsidP="006A7452">
      <w:pPr>
        <w:tabs>
          <w:tab w:val="left" w:pos="851"/>
        </w:tabs>
        <w:spacing w:line="276" w:lineRule="auto"/>
        <w:jc w:val="both"/>
        <w:rPr>
          <w:rFonts w:ascii="Arial" w:hAnsi="Arial" w:cs="Arial"/>
          <w:sz w:val="24"/>
          <w:szCs w:val="24"/>
        </w:rPr>
      </w:pPr>
      <w:r>
        <w:rPr>
          <w:rFonts w:ascii="Arial" w:hAnsi="Arial" w:cs="Arial"/>
          <w:b/>
          <w:sz w:val="24"/>
          <w:szCs w:val="24"/>
        </w:rPr>
        <w:t>12</w:t>
      </w:r>
      <w:r w:rsidR="00A86901" w:rsidRPr="00A86901">
        <w:rPr>
          <w:rFonts w:ascii="Arial" w:hAnsi="Arial" w:cs="Arial"/>
          <w:b/>
          <w:sz w:val="24"/>
          <w:szCs w:val="24"/>
        </w:rPr>
        <w:t>.3.</w:t>
      </w:r>
      <w:r w:rsidR="00A86901">
        <w:rPr>
          <w:rFonts w:ascii="Arial" w:hAnsi="Arial" w:cs="Arial"/>
          <w:sz w:val="24"/>
          <w:szCs w:val="24"/>
        </w:rPr>
        <w:t xml:space="preserve"> </w:t>
      </w:r>
      <w:r w:rsidR="001955B1" w:rsidRPr="00A86901">
        <w:rPr>
          <w:rFonts w:ascii="Arial" w:hAnsi="Arial" w:cs="Arial"/>
          <w:sz w:val="24"/>
          <w:szCs w:val="24"/>
        </w:rPr>
        <w:t xml:space="preserve">Todos os </w:t>
      </w:r>
      <w:r w:rsidR="001955B1" w:rsidRPr="00A86901">
        <w:rPr>
          <w:rFonts w:ascii="Arial" w:hAnsi="Arial" w:cs="Arial"/>
          <w:bCs/>
          <w:sz w:val="24"/>
          <w:szCs w:val="24"/>
        </w:rPr>
        <w:t>documentos</w:t>
      </w:r>
      <w:r w:rsidR="001955B1" w:rsidRPr="00A86901">
        <w:rPr>
          <w:rFonts w:ascii="Arial" w:hAnsi="Arial" w:cs="Arial"/>
          <w:sz w:val="24"/>
          <w:szCs w:val="24"/>
        </w:rPr>
        <w:t xml:space="preserve"> de habilitação e proposta apresentados pelas licitantes deverão estar rubricados por seu representante legal ou preposto e numerados em sequência crescente e também deverá constar índice relacionando os documentos e suas respectivas páginas. Esta condição visa a agilizar os procedimentos de conferência da documentação, cujo desatendimento não acarretará a inabilitação da licitante. </w:t>
      </w:r>
    </w:p>
    <w:p w:rsidR="00DF77E2" w:rsidRPr="00A86901" w:rsidRDefault="00AF1E57" w:rsidP="006A7452">
      <w:pPr>
        <w:tabs>
          <w:tab w:val="left" w:pos="851"/>
        </w:tabs>
        <w:spacing w:line="276" w:lineRule="auto"/>
        <w:jc w:val="both"/>
        <w:rPr>
          <w:rFonts w:ascii="Arial" w:hAnsi="Arial" w:cs="Arial"/>
          <w:sz w:val="24"/>
          <w:szCs w:val="24"/>
        </w:rPr>
      </w:pPr>
      <w:r>
        <w:rPr>
          <w:rFonts w:ascii="Arial" w:hAnsi="Arial" w:cs="Arial"/>
          <w:b/>
          <w:sz w:val="24"/>
          <w:szCs w:val="24"/>
        </w:rPr>
        <w:t>12</w:t>
      </w:r>
      <w:r w:rsidR="00A86901" w:rsidRPr="00A86901">
        <w:rPr>
          <w:rFonts w:ascii="Arial" w:hAnsi="Arial" w:cs="Arial"/>
          <w:b/>
          <w:sz w:val="24"/>
          <w:szCs w:val="24"/>
        </w:rPr>
        <w:t xml:space="preserve">.4. </w:t>
      </w:r>
      <w:r w:rsidR="00B00146" w:rsidRPr="00A86901">
        <w:rPr>
          <w:rFonts w:ascii="Arial" w:hAnsi="Arial" w:cs="Arial"/>
          <w:sz w:val="24"/>
          <w:szCs w:val="24"/>
        </w:rPr>
        <w:t>Nas fases de habilitação e</w:t>
      </w:r>
      <w:r w:rsidR="00DF77E2" w:rsidRPr="00A86901">
        <w:rPr>
          <w:rFonts w:ascii="Arial" w:hAnsi="Arial" w:cs="Arial"/>
          <w:sz w:val="24"/>
          <w:szCs w:val="24"/>
        </w:rPr>
        <w:t xml:space="preserve"> propostas, se presente o representante ou preposto da empresa, a Comissão poderá permitir o saneamento de erros ou falhas desde que não alterem a substância das propostas, dos documentos e sua validade jurídica, mediante despacho fundamentado, registrado em ata e acessível a todos, atribuindo-lhes validade e eficácia para fins de habilitação e classificação.</w:t>
      </w:r>
    </w:p>
    <w:p w:rsidR="00DF77E2" w:rsidRPr="00A86901" w:rsidRDefault="00AF1E57" w:rsidP="006A7452">
      <w:pPr>
        <w:tabs>
          <w:tab w:val="left" w:pos="993"/>
        </w:tabs>
        <w:spacing w:line="276" w:lineRule="auto"/>
        <w:jc w:val="both"/>
        <w:rPr>
          <w:rFonts w:ascii="Arial" w:hAnsi="Arial" w:cs="Arial"/>
          <w:sz w:val="24"/>
          <w:szCs w:val="24"/>
        </w:rPr>
      </w:pPr>
      <w:r>
        <w:rPr>
          <w:rFonts w:ascii="Arial" w:hAnsi="Arial" w:cs="Arial"/>
          <w:b/>
          <w:sz w:val="24"/>
          <w:szCs w:val="24"/>
        </w:rPr>
        <w:t>12</w:t>
      </w:r>
      <w:r w:rsidR="00A86901" w:rsidRPr="00A86901">
        <w:rPr>
          <w:rFonts w:ascii="Arial" w:hAnsi="Arial" w:cs="Arial"/>
          <w:b/>
          <w:sz w:val="24"/>
          <w:szCs w:val="24"/>
        </w:rPr>
        <w:t xml:space="preserve">.5. </w:t>
      </w:r>
      <w:r w:rsidR="00DF77E2" w:rsidRPr="00A86901">
        <w:rPr>
          <w:rFonts w:ascii="Arial" w:hAnsi="Arial" w:cs="Arial"/>
          <w:sz w:val="24"/>
          <w:szCs w:val="24"/>
        </w:rPr>
        <w:t>São considerados sanáveis e não substanciais, desde que presente preposto para tal, as seguintes falhas: Identificação social, endereço, número de telefone, e</w:t>
      </w:r>
      <w:r w:rsidR="00152E02" w:rsidRPr="00A86901">
        <w:rPr>
          <w:rFonts w:ascii="Arial" w:hAnsi="Arial" w:cs="Arial"/>
          <w:sz w:val="24"/>
          <w:szCs w:val="24"/>
        </w:rPr>
        <w:t>-</w:t>
      </w:r>
      <w:r w:rsidR="00DF77E2" w:rsidRPr="00A86901">
        <w:rPr>
          <w:rFonts w:ascii="Arial" w:hAnsi="Arial" w:cs="Arial"/>
          <w:sz w:val="24"/>
          <w:szCs w:val="24"/>
        </w:rPr>
        <w:t>mail,</w:t>
      </w:r>
      <w:r w:rsidR="00152E02" w:rsidRPr="00A86901">
        <w:rPr>
          <w:rFonts w:ascii="Arial" w:hAnsi="Arial" w:cs="Arial"/>
          <w:sz w:val="24"/>
          <w:szCs w:val="24"/>
        </w:rPr>
        <w:t xml:space="preserve"> </w:t>
      </w:r>
      <w:r w:rsidR="00DF77E2" w:rsidRPr="00A86901">
        <w:rPr>
          <w:rFonts w:ascii="Arial" w:hAnsi="Arial" w:cs="Arial"/>
          <w:sz w:val="24"/>
          <w:szCs w:val="24"/>
        </w:rPr>
        <w:t>número do CNPJ, referência a esta licitação e/ou processo administrativo; dados bancários, datas, e assinatura do representante da proponente</w:t>
      </w:r>
    </w:p>
    <w:p w:rsidR="00824E15" w:rsidRPr="00F21FF6" w:rsidRDefault="0014431A" w:rsidP="006A7452">
      <w:pPr>
        <w:pStyle w:val="PargrafodaLista"/>
        <w:tabs>
          <w:tab w:val="left" w:pos="709"/>
        </w:tabs>
        <w:spacing w:line="276" w:lineRule="auto"/>
        <w:ind w:left="0"/>
        <w:jc w:val="both"/>
        <w:rPr>
          <w:rFonts w:ascii="Arial" w:hAnsi="Arial" w:cs="Arial"/>
          <w:b/>
          <w:sz w:val="24"/>
          <w:szCs w:val="24"/>
        </w:rPr>
      </w:pPr>
      <w:r w:rsidRPr="00A86901">
        <w:rPr>
          <w:rFonts w:ascii="Arial" w:hAnsi="Arial" w:cs="Arial"/>
          <w:b/>
          <w:sz w:val="24"/>
          <w:szCs w:val="24"/>
        </w:rPr>
        <w:t>1</w:t>
      </w:r>
      <w:r w:rsidR="00AF1E57">
        <w:rPr>
          <w:rFonts w:ascii="Arial" w:hAnsi="Arial" w:cs="Arial"/>
          <w:b/>
          <w:sz w:val="24"/>
          <w:szCs w:val="24"/>
        </w:rPr>
        <w:t>3</w:t>
      </w:r>
      <w:r w:rsidRPr="00A86901">
        <w:rPr>
          <w:rFonts w:ascii="Arial" w:hAnsi="Arial" w:cs="Arial"/>
          <w:b/>
          <w:sz w:val="24"/>
          <w:szCs w:val="24"/>
        </w:rPr>
        <w:t xml:space="preserve">. </w:t>
      </w:r>
      <w:r w:rsidR="00824E15" w:rsidRPr="00A86901">
        <w:rPr>
          <w:rFonts w:ascii="Arial" w:hAnsi="Arial" w:cs="Arial"/>
          <w:b/>
          <w:sz w:val="24"/>
          <w:szCs w:val="24"/>
        </w:rPr>
        <w:t>DA FASE HABILITATÓRIA</w:t>
      </w:r>
    </w:p>
    <w:p w:rsidR="00EB49B8" w:rsidRPr="00A86901" w:rsidRDefault="00A86901" w:rsidP="006A7452">
      <w:pPr>
        <w:tabs>
          <w:tab w:val="left" w:pos="993"/>
        </w:tabs>
        <w:spacing w:line="276" w:lineRule="auto"/>
        <w:jc w:val="both"/>
        <w:rPr>
          <w:rFonts w:ascii="Arial" w:hAnsi="Arial" w:cs="Arial"/>
          <w:sz w:val="24"/>
          <w:szCs w:val="24"/>
        </w:rPr>
      </w:pPr>
      <w:r w:rsidRPr="00A86901">
        <w:rPr>
          <w:rFonts w:ascii="Arial" w:hAnsi="Arial" w:cs="Arial"/>
          <w:b/>
          <w:sz w:val="24"/>
          <w:szCs w:val="24"/>
        </w:rPr>
        <w:t>1</w:t>
      </w:r>
      <w:r w:rsidR="00AF1E57">
        <w:rPr>
          <w:rFonts w:ascii="Arial" w:hAnsi="Arial" w:cs="Arial"/>
          <w:b/>
          <w:sz w:val="24"/>
          <w:szCs w:val="24"/>
        </w:rPr>
        <w:t>3</w:t>
      </w:r>
      <w:r w:rsidRPr="00A86901">
        <w:rPr>
          <w:rFonts w:ascii="Arial" w:hAnsi="Arial" w:cs="Arial"/>
          <w:b/>
          <w:sz w:val="24"/>
          <w:szCs w:val="24"/>
        </w:rPr>
        <w:t>.1.</w:t>
      </w:r>
      <w:r>
        <w:rPr>
          <w:rFonts w:ascii="Arial" w:hAnsi="Arial" w:cs="Arial"/>
          <w:sz w:val="24"/>
          <w:szCs w:val="24"/>
        </w:rPr>
        <w:t xml:space="preserve"> </w:t>
      </w:r>
      <w:r w:rsidR="00EB49B8" w:rsidRPr="00A86901">
        <w:rPr>
          <w:rFonts w:ascii="Arial" w:hAnsi="Arial" w:cs="Arial"/>
          <w:sz w:val="24"/>
          <w:szCs w:val="24"/>
        </w:rPr>
        <w:t>Os documentos deverão estar em plena validade e poderão ser apresentados em</w:t>
      </w:r>
      <w:r w:rsidR="001222DD" w:rsidRPr="00A86901">
        <w:rPr>
          <w:rFonts w:ascii="Arial" w:hAnsi="Arial" w:cs="Arial"/>
          <w:sz w:val="24"/>
          <w:szCs w:val="24"/>
        </w:rPr>
        <w:t xml:space="preserve"> </w:t>
      </w:r>
      <w:r w:rsidR="00EB49B8" w:rsidRPr="00A86901">
        <w:rPr>
          <w:rFonts w:ascii="Arial" w:hAnsi="Arial" w:cs="Arial"/>
          <w:sz w:val="24"/>
          <w:szCs w:val="24"/>
        </w:rPr>
        <w:t>original, por qualquer processo de cópia autenticada por cartório competente ou por</w:t>
      </w:r>
      <w:r w:rsidR="00152E02" w:rsidRPr="00A86901">
        <w:rPr>
          <w:rFonts w:ascii="Arial" w:hAnsi="Arial" w:cs="Arial"/>
          <w:sz w:val="24"/>
          <w:szCs w:val="24"/>
        </w:rPr>
        <w:t xml:space="preserve"> </w:t>
      </w:r>
      <w:r w:rsidR="00EB49B8" w:rsidRPr="00A86901">
        <w:rPr>
          <w:rFonts w:ascii="Arial" w:hAnsi="Arial" w:cs="Arial"/>
          <w:sz w:val="24"/>
          <w:szCs w:val="24"/>
        </w:rPr>
        <w:t>servidor da Administração ou publicação</w:t>
      </w:r>
      <w:r w:rsidR="001222DD" w:rsidRPr="00A86901">
        <w:rPr>
          <w:rFonts w:ascii="Arial" w:hAnsi="Arial" w:cs="Arial"/>
          <w:sz w:val="24"/>
          <w:szCs w:val="24"/>
        </w:rPr>
        <w:t xml:space="preserve"> </w:t>
      </w:r>
      <w:r w:rsidR="00EB49B8" w:rsidRPr="00A86901">
        <w:rPr>
          <w:rFonts w:ascii="Arial" w:hAnsi="Arial" w:cs="Arial"/>
          <w:sz w:val="24"/>
          <w:szCs w:val="24"/>
        </w:rPr>
        <w:t>em órgão da imprensa oficial. Os que forem</w:t>
      </w:r>
      <w:r w:rsidR="001222DD" w:rsidRPr="00A86901">
        <w:rPr>
          <w:rFonts w:ascii="Arial" w:hAnsi="Arial" w:cs="Arial"/>
          <w:sz w:val="24"/>
          <w:szCs w:val="24"/>
        </w:rPr>
        <w:t xml:space="preserve"> </w:t>
      </w:r>
      <w:r w:rsidR="00EB49B8" w:rsidRPr="00A86901">
        <w:rPr>
          <w:rFonts w:ascii="Arial" w:hAnsi="Arial" w:cs="Arial"/>
          <w:sz w:val="24"/>
          <w:szCs w:val="24"/>
        </w:rPr>
        <w:t>de</w:t>
      </w:r>
      <w:r w:rsidR="001222DD" w:rsidRPr="00A86901">
        <w:rPr>
          <w:rFonts w:ascii="Arial" w:hAnsi="Arial" w:cs="Arial"/>
          <w:sz w:val="24"/>
          <w:szCs w:val="24"/>
        </w:rPr>
        <w:t xml:space="preserve"> </w:t>
      </w:r>
      <w:r w:rsidR="00EB49B8" w:rsidRPr="00A86901">
        <w:rPr>
          <w:rFonts w:ascii="Arial" w:hAnsi="Arial" w:cs="Arial"/>
          <w:sz w:val="24"/>
          <w:szCs w:val="24"/>
        </w:rPr>
        <w:t>emissão</w:t>
      </w:r>
      <w:r w:rsidR="001222DD" w:rsidRPr="00A86901">
        <w:rPr>
          <w:rFonts w:ascii="Arial" w:hAnsi="Arial" w:cs="Arial"/>
          <w:sz w:val="24"/>
          <w:szCs w:val="24"/>
        </w:rPr>
        <w:t xml:space="preserve"> </w:t>
      </w:r>
      <w:r w:rsidR="00EB49B8" w:rsidRPr="00A86901">
        <w:rPr>
          <w:rFonts w:ascii="Arial" w:hAnsi="Arial" w:cs="Arial"/>
          <w:sz w:val="24"/>
          <w:szCs w:val="24"/>
        </w:rPr>
        <w:t>da</w:t>
      </w:r>
      <w:r w:rsidR="001222DD" w:rsidRPr="00A86901">
        <w:rPr>
          <w:rFonts w:ascii="Arial" w:hAnsi="Arial" w:cs="Arial"/>
          <w:sz w:val="24"/>
          <w:szCs w:val="24"/>
        </w:rPr>
        <w:t xml:space="preserve"> </w:t>
      </w:r>
      <w:r w:rsidR="00EB49B8" w:rsidRPr="00A86901">
        <w:rPr>
          <w:rFonts w:ascii="Arial" w:hAnsi="Arial" w:cs="Arial"/>
          <w:sz w:val="24"/>
          <w:szCs w:val="24"/>
        </w:rPr>
        <w:t>própria</w:t>
      </w:r>
      <w:r w:rsidR="001222DD" w:rsidRPr="00A86901">
        <w:rPr>
          <w:rFonts w:ascii="Arial" w:hAnsi="Arial" w:cs="Arial"/>
          <w:sz w:val="24"/>
          <w:szCs w:val="24"/>
        </w:rPr>
        <w:t xml:space="preserve"> </w:t>
      </w:r>
      <w:r w:rsidR="00EB49B8" w:rsidRPr="00A86901">
        <w:rPr>
          <w:rFonts w:ascii="Arial" w:hAnsi="Arial" w:cs="Arial"/>
          <w:sz w:val="24"/>
          <w:szCs w:val="24"/>
        </w:rPr>
        <w:t>proponente</w:t>
      </w:r>
      <w:r w:rsidR="001222DD" w:rsidRPr="00A86901">
        <w:rPr>
          <w:rFonts w:ascii="Arial" w:hAnsi="Arial" w:cs="Arial"/>
          <w:sz w:val="24"/>
          <w:szCs w:val="24"/>
        </w:rPr>
        <w:t xml:space="preserve"> </w:t>
      </w:r>
      <w:r w:rsidR="00EB49B8" w:rsidRPr="00A86901">
        <w:rPr>
          <w:rFonts w:ascii="Arial" w:hAnsi="Arial" w:cs="Arial"/>
          <w:sz w:val="24"/>
          <w:szCs w:val="24"/>
        </w:rPr>
        <w:t>deverão</w:t>
      </w:r>
      <w:r w:rsidR="001222DD" w:rsidRPr="00A86901">
        <w:rPr>
          <w:rFonts w:ascii="Arial" w:hAnsi="Arial" w:cs="Arial"/>
          <w:sz w:val="24"/>
          <w:szCs w:val="24"/>
        </w:rPr>
        <w:t xml:space="preserve"> </w:t>
      </w:r>
      <w:r w:rsidR="00EB49B8" w:rsidRPr="00A86901">
        <w:rPr>
          <w:rFonts w:ascii="Arial" w:hAnsi="Arial" w:cs="Arial"/>
          <w:sz w:val="24"/>
          <w:szCs w:val="24"/>
        </w:rPr>
        <w:t>ser</w:t>
      </w:r>
      <w:r w:rsidR="001222DD" w:rsidRPr="00A86901">
        <w:rPr>
          <w:rFonts w:ascii="Arial" w:hAnsi="Arial" w:cs="Arial"/>
          <w:sz w:val="24"/>
          <w:szCs w:val="24"/>
        </w:rPr>
        <w:t xml:space="preserve"> </w:t>
      </w:r>
      <w:r w:rsidR="00EB49B8" w:rsidRPr="00A86901">
        <w:rPr>
          <w:rFonts w:ascii="Arial" w:hAnsi="Arial" w:cs="Arial"/>
          <w:sz w:val="24"/>
          <w:szCs w:val="24"/>
        </w:rPr>
        <w:t>impressos, registrando o número desta licitação e estarem datados e assinados por seu</w:t>
      </w:r>
      <w:r w:rsidR="001222DD" w:rsidRPr="00A86901">
        <w:rPr>
          <w:rFonts w:ascii="Arial" w:hAnsi="Arial" w:cs="Arial"/>
          <w:sz w:val="24"/>
          <w:szCs w:val="24"/>
        </w:rPr>
        <w:t xml:space="preserve"> </w:t>
      </w:r>
      <w:r w:rsidR="00EB49B8" w:rsidRPr="00A86901">
        <w:rPr>
          <w:rFonts w:ascii="Arial" w:hAnsi="Arial" w:cs="Arial"/>
          <w:sz w:val="24"/>
          <w:szCs w:val="24"/>
        </w:rPr>
        <w:t>representante legal ou preposto legalmente estabelecido. A exibição do documento</w:t>
      </w:r>
      <w:r w:rsidR="00152E02" w:rsidRPr="00A86901">
        <w:rPr>
          <w:rFonts w:ascii="Arial" w:hAnsi="Arial" w:cs="Arial"/>
          <w:sz w:val="24"/>
          <w:szCs w:val="24"/>
        </w:rPr>
        <w:t xml:space="preserve"> original </w:t>
      </w:r>
      <w:r w:rsidR="00EB49B8" w:rsidRPr="00A86901">
        <w:rPr>
          <w:rFonts w:ascii="Arial" w:hAnsi="Arial" w:cs="Arial"/>
          <w:sz w:val="24"/>
          <w:szCs w:val="24"/>
        </w:rPr>
        <w:t>a</w:t>
      </w:r>
      <w:r w:rsidR="001222DD" w:rsidRPr="00A86901">
        <w:rPr>
          <w:rFonts w:ascii="Arial" w:hAnsi="Arial" w:cs="Arial"/>
          <w:sz w:val="24"/>
          <w:szCs w:val="24"/>
        </w:rPr>
        <w:t xml:space="preserve"> </w:t>
      </w:r>
      <w:r w:rsidR="00EB49B8" w:rsidRPr="00A86901">
        <w:rPr>
          <w:rFonts w:ascii="Arial" w:hAnsi="Arial" w:cs="Arial"/>
          <w:sz w:val="24"/>
          <w:szCs w:val="24"/>
        </w:rPr>
        <w:t>CPL</w:t>
      </w:r>
      <w:r w:rsidR="001222DD" w:rsidRPr="00A86901">
        <w:rPr>
          <w:rFonts w:ascii="Arial" w:hAnsi="Arial" w:cs="Arial"/>
          <w:sz w:val="24"/>
          <w:szCs w:val="24"/>
        </w:rPr>
        <w:t xml:space="preserve"> </w:t>
      </w:r>
      <w:r w:rsidR="00EB49B8" w:rsidRPr="00A86901">
        <w:rPr>
          <w:rFonts w:ascii="Arial" w:hAnsi="Arial" w:cs="Arial"/>
          <w:sz w:val="24"/>
          <w:szCs w:val="24"/>
        </w:rPr>
        <w:t>dispensa</w:t>
      </w:r>
      <w:r w:rsidR="001222DD" w:rsidRPr="00A86901">
        <w:rPr>
          <w:rFonts w:ascii="Arial" w:hAnsi="Arial" w:cs="Arial"/>
          <w:sz w:val="24"/>
          <w:szCs w:val="24"/>
        </w:rPr>
        <w:t xml:space="preserve"> </w:t>
      </w:r>
      <w:r w:rsidR="00EB49B8" w:rsidRPr="00A86901">
        <w:rPr>
          <w:rFonts w:ascii="Arial" w:hAnsi="Arial" w:cs="Arial"/>
          <w:sz w:val="24"/>
          <w:szCs w:val="24"/>
        </w:rPr>
        <w:t>a</w:t>
      </w:r>
      <w:r w:rsidR="001222DD" w:rsidRPr="00A86901">
        <w:rPr>
          <w:rFonts w:ascii="Arial" w:hAnsi="Arial" w:cs="Arial"/>
          <w:sz w:val="24"/>
          <w:szCs w:val="24"/>
        </w:rPr>
        <w:t xml:space="preserve"> </w:t>
      </w:r>
      <w:r w:rsidR="00EB49B8" w:rsidRPr="00A86901">
        <w:rPr>
          <w:rFonts w:ascii="Arial" w:hAnsi="Arial" w:cs="Arial"/>
          <w:sz w:val="24"/>
          <w:szCs w:val="24"/>
        </w:rPr>
        <w:t>autenticação</w:t>
      </w:r>
      <w:r w:rsidR="001222DD" w:rsidRPr="00A86901">
        <w:rPr>
          <w:rFonts w:ascii="Arial" w:hAnsi="Arial" w:cs="Arial"/>
          <w:sz w:val="24"/>
          <w:szCs w:val="24"/>
        </w:rPr>
        <w:t xml:space="preserve"> </w:t>
      </w:r>
      <w:r w:rsidR="00EB49B8" w:rsidRPr="00A86901">
        <w:rPr>
          <w:rFonts w:ascii="Arial" w:hAnsi="Arial" w:cs="Arial"/>
          <w:sz w:val="24"/>
          <w:szCs w:val="24"/>
        </w:rPr>
        <w:t>em</w:t>
      </w:r>
      <w:r w:rsidR="001222DD" w:rsidRPr="00A86901">
        <w:rPr>
          <w:rFonts w:ascii="Arial" w:hAnsi="Arial" w:cs="Arial"/>
          <w:sz w:val="24"/>
          <w:szCs w:val="24"/>
        </w:rPr>
        <w:t xml:space="preserve"> </w:t>
      </w:r>
      <w:r w:rsidR="00EB49B8" w:rsidRPr="00A86901">
        <w:rPr>
          <w:rFonts w:ascii="Arial" w:hAnsi="Arial" w:cs="Arial"/>
          <w:sz w:val="24"/>
          <w:szCs w:val="24"/>
        </w:rPr>
        <w:t>cartório.</w:t>
      </w:r>
    </w:p>
    <w:p w:rsidR="001955B1" w:rsidRPr="00A86901" w:rsidRDefault="00AF1E57" w:rsidP="006A7452">
      <w:pPr>
        <w:tabs>
          <w:tab w:val="left" w:pos="851"/>
        </w:tabs>
        <w:spacing w:line="276" w:lineRule="auto"/>
        <w:jc w:val="both"/>
        <w:rPr>
          <w:rFonts w:ascii="Arial" w:hAnsi="Arial" w:cs="Arial"/>
          <w:sz w:val="24"/>
          <w:szCs w:val="24"/>
        </w:rPr>
      </w:pPr>
      <w:r>
        <w:rPr>
          <w:rFonts w:ascii="Arial" w:hAnsi="Arial" w:cs="Arial"/>
          <w:b/>
          <w:w w:val="110"/>
          <w:sz w:val="24"/>
          <w:szCs w:val="24"/>
        </w:rPr>
        <w:t>13</w:t>
      </w:r>
      <w:r w:rsidR="00A86901" w:rsidRPr="00A86901">
        <w:rPr>
          <w:rFonts w:ascii="Arial" w:hAnsi="Arial" w:cs="Arial"/>
          <w:b/>
          <w:w w:val="110"/>
          <w:sz w:val="24"/>
          <w:szCs w:val="24"/>
        </w:rPr>
        <w:t>.2.</w:t>
      </w:r>
      <w:r w:rsidR="00A86901">
        <w:rPr>
          <w:rFonts w:ascii="Arial" w:hAnsi="Arial" w:cs="Arial"/>
          <w:w w:val="110"/>
          <w:sz w:val="24"/>
          <w:szCs w:val="24"/>
        </w:rPr>
        <w:t xml:space="preserve"> </w:t>
      </w:r>
      <w:r w:rsidR="00BD38E6" w:rsidRPr="00A86901">
        <w:rPr>
          <w:rFonts w:ascii="Arial" w:hAnsi="Arial" w:cs="Arial"/>
          <w:w w:val="110"/>
          <w:sz w:val="24"/>
          <w:szCs w:val="24"/>
        </w:rPr>
        <w:t xml:space="preserve">A </w:t>
      </w:r>
      <w:r w:rsidR="00BD38E6" w:rsidRPr="00A86901">
        <w:rPr>
          <w:rFonts w:ascii="Arial" w:hAnsi="Arial" w:cs="Arial"/>
          <w:sz w:val="24"/>
          <w:szCs w:val="24"/>
        </w:rPr>
        <w:t xml:space="preserve">autenticação de documentos poderá ser procedida </w:t>
      </w:r>
      <w:r w:rsidR="004D35CF" w:rsidRPr="00A86901">
        <w:rPr>
          <w:rFonts w:ascii="Arial" w:hAnsi="Arial" w:cs="Arial"/>
          <w:sz w:val="24"/>
          <w:szCs w:val="24"/>
        </w:rPr>
        <w:t>no ato do certame ou nos dias que o antecedem</w:t>
      </w:r>
      <w:r w:rsidR="005D59AB" w:rsidRPr="00A86901">
        <w:rPr>
          <w:rFonts w:ascii="Arial" w:hAnsi="Arial" w:cs="Arial"/>
          <w:sz w:val="24"/>
          <w:szCs w:val="24"/>
        </w:rPr>
        <w:t>.</w:t>
      </w:r>
      <w:r w:rsidR="00514F76" w:rsidRPr="00A86901">
        <w:rPr>
          <w:rFonts w:ascii="Arial" w:hAnsi="Arial" w:cs="Arial"/>
          <w:sz w:val="24"/>
          <w:szCs w:val="24"/>
        </w:rPr>
        <w:t xml:space="preserve"> </w:t>
      </w:r>
      <w:r w:rsidR="001955B1" w:rsidRPr="00A86901">
        <w:rPr>
          <w:rFonts w:ascii="Arial" w:hAnsi="Arial" w:cs="Arial"/>
          <w:sz w:val="24"/>
          <w:szCs w:val="24"/>
        </w:rPr>
        <w:t xml:space="preserve">As certidões valerão nos </w:t>
      </w:r>
      <w:r w:rsidR="001955B1" w:rsidRPr="00A86901">
        <w:rPr>
          <w:rFonts w:ascii="Arial" w:hAnsi="Arial" w:cs="Arial"/>
          <w:w w:val="110"/>
          <w:sz w:val="24"/>
          <w:szCs w:val="24"/>
        </w:rPr>
        <w:t>prazos</w:t>
      </w:r>
      <w:r w:rsidR="001955B1" w:rsidRPr="00A86901">
        <w:rPr>
          <w:rFonts w:ascii="Arial" w:hAnsi="Arial" w:cs="Arial"/>
          <w:sz w:val="24"/>
          <w:szCs w:val="24"/>
        </w:rPr>
        <w:t xml:space="preserve"> que lhes são próprios ou, inexistindo esse prazo, reputar-se-ão válidas por 90 (noventa) dias, contados de sua expedição. </w:t>
      </w:r>
    </w:p>
    <w:p w:rsidR="00CD47E3" w:rsidRPr="00A86901" w:rsidRDefault="00AF1E57" w:rsidP="006A7452">
      <w:pPr>
        <w:tabs>
          <w:tab w:val="left" w:pos="851"/>
        </w:tabs>
        <w:spacing w:line="276" w:lineRule="auto"/>
        <w:jc w:val="both"/>
        <w:rPr>
          <w:rFonts w:ascii="Arial" w:hAnsi="Arial" w:cs="Arial"/>
          <w:sz w:val="24"/>
          <w:szCs w:val="24"/>
        </w:rPr>
      </w:pPr>
      <w:r>
        <w:rPr>
          <w:rFonts w:ascii="Arial" w:hAnsi="Arial" w:cs="Arial"/>
          <w:b/>
          <w:sz w:val="24"/>
          <w:szCs w:val="24"/>
        </w:rPr>
        <w:t>13</w:t>
      </w:r>
      <w:r w:rsidR="00A86901" w:rsidRPr="00A86901">
        <w:rPr>
          <w:rFonts w:ascii="Arial" w:hAnsi="Arial" w:cs="Arial"/>
          <w:b/>
          <w:sz w:val="24"/>
          <w:szCs w:val="24"/>
        </w:rPr>
        <w:t>.3.</w:t>
      </w:r>
      <w:r w:rsidR="00A86901">
        <w:rPr>
          <w:rFonts w:ascii="Arial" w:hAnsi="Arial" w:cs="Arial"/>
          <w:sz w:val="24"/>
          <w:szCs w:val="24"/>
        </w:rPr>
        <w:t xml:space="preserve"> </w:t>
      </w:r>
      <w:r w:rsidR="00CD47E3" w:rsidRPr="00A86901">
        <w:rPr>
          <w:rFonts w:ascii="Arial" w:hAnsi="Arial" w:cs="Arial"/>
          <w:sz w:val="24"/>
          <w:szCs w:val="24"/>
        </w:rPr>
        <w:t>A apreciação e o julgamento dos documentos apresentados pelas licitantes, poderão ser efetuados na própria sessão de recebimento dos envelopes ou em sessão posterior, com data, local e hora a serem definidos pela CPL.</w:t>
      </w:r>
    </w:p>
    <w:p w:rsidR="00CD47E3" w:rsidRPr="00A86901" w:rsidRDefault="00AF1E57" w:rsidP="006A7452">
      <w:pPr>
        <w:tabs>
          <w:tab w:val="left" w:pos="851"/>
        </w:tabs>
        <w:spacing w:line="276" w:lineRule="auto"/>
        <w:jc w:val="both"/>
        <w:rPr>
          <w:rFonts w:ascii="Arial" w:hAnsi="Arial" w:cs="Arial"/>
          <w:sz w:val="24"/>
          <w:szCs w:val="24"/>
        </w:rPr>
      </w:pPr>
      <w:r>
        <w:rPr>
          <w:rFonts w:ascii="Arial" w:hAnsi="Arial" w:cs="Arial"/>
          <w:b/>
          <w:sz w:val="24"/>
          <w:szCs w:val="24"/>
        </w:rPr>
        <w:t>13</w:t>
      </w:r>
      <w:r w:rsidR="00A86901" w:rsidRPr="00A86901">
        <w:rPr>
          <w:rFonts w:ascii="Arial" w:hAnsi="Arial" w:cs="Arial"/>
          <w:b/>
          <w:sz w:val="24"/>
          <w:szCs w:val="24"/>
        </w:rPr>
        <w:t>.4.</w:t>
      </w:r>
      <w:r w:rsidR="00A86901">
        <w:rPr>
          <w:rFonts w:ascii="Arial" w:hAnsi="Arial" w:cs="Arial"/>
          <w:sz w:val="24"/>
          <w:szCs w:val="24"/>
        </w:rPr>
        <w:t xml:space="preserve"> </w:t>
      </w:r>
      <w:r w:rsidR="00CD47E3" w:rsidRPr="00A86901">
        <w:rPr>
          <w:rFonts w:ascii="Arial" w:hAnsi="Arial" w:cs="Arial"/>
          <w:sz w:val="24"/>
          <w:szCs w:val="24"/>
        </w:rPr>
        <w:t xml:space="preserve">Divulgado o resultado da fase </w:t>
      </w:r>
      <w:proofErr w:type="spellStart"/>
      <w:r w:rsidR="00CD47E3" w:rsidRPr="00A86901">
        <w:rPr>
          <w:rFonts w:ascii="Arial" w:hAnsi="Arial" w:cs="Arial"/>
          <w:sz w:val="24"/>
          <w:szCs w:val="24"/>
        </w:rPr>
        <w:t>habilitatória</w:t>
      </w:r>
      <w:proofErr w:type="spellEnd"/>
      <w:r w:rsidR="008118E0" w:rsidRPr="00A86901">
        <w:rPr>
          <w:rFonts w:ascii="Arial" w:hAnsi="Arial" w:cs="Arial"/>
          <w:sz w:val="24"/>
          <w:szCs w:val="24"/>
        </w:rPr>
        <w:t xml:space="preserve">, </w:t>
      </w:r>
      <w:r w:rsidR="00CD47E3" w:rsidRPr="00A86901">
        <w:rPr>
          <w:rFonts w:ascii="Arial" w:hAnsi="Arial" w:cs="Arial"/>
          <w:sz w:val="24"/>
          <w:szCs w:val="24"/>
        </w:rPr>
        <w:t>os representantes legais</w:t>
      </w:r>
      <w:r w:rsidR="008118E0" w:rsidRPr="00A86901">
        <w:rPr>
          <w:rFonts w:ascii="Arial" w:hAnsi="Arial" w:cs="Arial"/>
          <w:sz w:val="24"/>
          <w:szCs w:val="24"/>
        </w:rPr>
        <w:t xml:space="preserve"> poderão</w:t>
      </w:r>
      <w:r w:rsidR="00CD47E3" w:rsidRPr="00A86901">
        <w:rPr>
          <w:rFonts w:ascii="Arial" w:hAnsi="Arial" w:cs="Arial"/>
          <w:sz w:val="24"/>
          <w:szCs w:val="24"/>
        </w:rPr>
        <w:t xml:space="preserve"> manifestar formalmente pela renúncia ao direito de interposição de recursos contra a decisão referente à fase de habilitação</w:t>
      </w:r>
      <w:r w:rsidR="008118E0" w:rsidRPr="00A86901">
        <w:rPr>
          <w:rFonts w:ascii="Arial" w:hAnsi="Arial" w:cs="Arial"/>
          <w:sz w:val="24"/>
          <w:szCs w:val="24"/>
        </w:rPr>
        <w:t xml:space="preserve"> ocasião em que </w:t>
      </w:r>
      <w:r w:rsidR="00CD47E3" w:rsidRPr="00A86901">
        <w:rPr>
          <w:rFonts w:ascii="Arial" w:hAnsi="Arial" w:cs="Arial"/>
          <w:sz w:val="24"/>
          <w:szCs w:val="24"/>
        </w:rPr>
        <w:t>a CPL poderá proceder à abertura dos envelopes contendo as propostas comerciais.</w:t>
      </w:r>
    </w:p>
    <w:p w:rsidR="00CD47E3" w:rsidRPr="00A86901" w:rsidRDefault="00A86901" w:rsidP="006A7452">
      <w:pPr>
        <w:tabs>
          <w:tab w:val="left" w:pos="851"/>
        </w:tabs>
        <w:spacing w:line="276" w:lineRule="auto"/>
        <w:jc w:val="both"/>
        <w:rPr>
          <w:rFonts w:ascii="Arial" w:hAnsi="Arial" w:cs="Arial"/>
          <w:sz w:val="24"/>
          <w:szCs w:val="24"/>
        </w:rPr>
      </w:pPr>
      <w:r w:rsidRPr="00A86901">
        <w:rPr>
          <w:rFonts w:ascii="Arial" w:hAnsi="Arial" w:cs="Arial"/>
          <w:b/>
          <w:sz w:val="24"/>
          <w:szCs w:val="24"/>
        </w:rPr>
        <w:t>1</w:t>
      </w:r>
      <w:r w:rsidR="00AF1E57">
        <w:rPr>
          <w:rFonts w:ascii="Arial" w:hAnsi="Arial" w:cs="Arial"/>
          <w:b/>
          <w:sz w:val="24"/>
          <w:szCs w:val="24"/>
        </w:rPr>
        <w:t>3</w:t>
      </w:r>
      <w:r w:rsidRPr="00A86901">
        <w:rPr>
          <w:rFonts w:ascii="Arial" w:hAnsi="Arial" w:cs="Arial"/>
          <w:b/>
          <w:sz w:val="24"/>
          <w:szCs w:val="24"/>
        </w:rPr>
        <w:t>.5.</w:t>
      </w:r>
      <w:r>
        <w:rPr>
          <w:rFonts w:ascii="Arial" w:hAnsi="Arial" w:cs="Arial"/>
          <w:sz w:val="24"/>
          <w:szCs w:val="24"/>
        </w:rPr>
        <w:t xml:space="preserve"> </w:t>
      </w:r>
      <w:r w:rsidR="00CD47E3" w:rsidRPr="00A86901">
        <w:rPr>
          <w:rFonts w:ascii="Arial" w:hAnsi="Arial" w:cs="Arial"/>
          <w:sz w:val="24"/>
          <w:szCs w:val="24"/>
        </w:rPr>
        <w:t>Caso contrário, aguardar-se-á o decurso do prazo recursal e o julgamento dos eventuais recursos interpostos para, então, proceder-se à convocação das licitantes habilitadas para a abertura dos envelopes contendo as propostas comerciais.</w:t>
      </w:r>
    </w:p>
    <w:p w:rsidR="00EB49B8" w:rsidRPr="00A86901" w:rsidRDefault="00A86901" w:rsidP="006A7452">
      <w:pPr>
        <w:tabs>
          <w:tab w:val="left" w:pos="851"/>
        </w:tabs>
        <w:spacing w:line="276" w:lineRule="auto"/>
        <w:jc w:val="both"/>
        <w:rPr>
          <w:rFonts w:ascii="Arial" w:hAnsi="Arial" w:cs="Arial"/>
          <w:sz w:val="24"/>
          <w:szCs w:val="24"/>
        </w:rPr>
      </w:pPr>
      <w:r w:rsidRPr="00A86901">
        <w:rPr>
          <w:rFonts w:ascii="Arial" w:hAnsi="Arial" w:cs="Arial"/>
          <w:b/>
          <w:sz w:val="24"/>
          <w:szCs w:val="24"/>
        </w:rPr>
        <w:t>1</w:t>
      </w:r>
      <w:r w:rsidR="00AF1E57">
        <w:rPr>
          <w:rFonts w:ascii="Arial" w:hAnsi="Arial" w:cs="Arial"/>
          <w:b/>
          <w:sz w:val="24"/>
          <w:szCs w:val="24"/>
        </w:rPr>
        <w:t>3</w:t>
      </w:r>
      <w:r w:rsidRPr="00A86901">
        <w:rPr>
          <w:rFonts w:ascii="Arial" w:hAnsi="Arial" w:cs="Arial"/>
          <w:b/>
          <w:sz w:val="24"/>
          <w:szCs w:val="24"/>
        </w:rPr>
        <w:t xml:space="preserve">.6. </w:t>
      </w:r>
      <w:r w:rsidR="00CD47E3" w:rsidRPr="00A86901">
        <w:rPr>
          <w:rFonts w:ascii="Arial" w:hAnsi="Arial" w:cs="Arial"/>
          <w:sz w:val="24"/>
          <w:szCs w:val="24"/>
        </w:rPr>
        <w:t>Às licitantes inabilitadas serão devolvidos os envelopes, contendo as propostas comerciais, por ocasião da reunião em que for divulgado o resultado da habilitação ou poderão fazê-lo no prazo máximo de 90 (noventa) dias corridos, contados a partir da data da divulgação do resultado final da fase de habilitação. Depois de expirado este prazo, os envelopes serão destruídos.</w:t>
      </w:r>
    </w:p>
    <w:p w:rsidR="00EE3F41" w:rsidRPr="00F21FF6" w:rsidRDefault="0014431A" w:rsidP="006A7452">
      <w:pPr>
        <w:pStyle w:val="PargrafodaLista"/>
        <w:tabs>
          <w:tab w:val="left" w:pos="993"/>
        </w:tabs>
        <w:spacing w:line="276" w:lineRule="auto"/>
        <w:ind w:left="0"/>
        <w:jc w:val="both"/>
        <w:rPr>
          <w:rFonts w:ascii="Arial" w:hAnsi="Arial" w:cs="Arial"/>
          <w:b/>
          <w:sz w:val="24"/>
          <w:szCs w:val="24"/>
        </w:rPr>
      </w:pPr>
      <w:r w:rsidRPr="00A86901">
        <w:rPr>
          <w:rFonts w:ascii="Arial" w:hAnsi="Arial" w:cs="Arial"/>
          <w:b/>
          <w:sz w:val="24"/>
          <w:szCs w:val="24"/>
        </w:rPr>
        <w:t>1</w:t>
      </w:r>
      <w:r w:rsidR="00AF1E57">
        <w:rPr>
          <w:rFonts w:ascii="Arial" w:hAnsi="Arial" w:cs="Arial"/>
          <w:b/>
          <w:sz w:val="24"/>
          <w:szCs w:val="24"/>
        </w:rPr>
        <w:t>4</w:t>
      </w:r>
      <w:r w:rsidRPr="00A86901">
        <w:rPr>
          <w:rFonts w:ascii="Arial" w:hAnsi="Arial" w:cs="Arial"/>
          <w:b/>
          <w:sz w:val="24"/>
          <w:szCs w:val="24"/>
        </w:rPr>
        <w:t xml:space="preserve">. </w:t>
      </w:r>
      <w:r w:rsidR="00EE3F41" w:rsidRPr="00A86901">
        <w:rPr>
          <w:rFonts w:ascii="Arial" w:hAnsi="Arial" w:cs="Arial"/>
          <w:b/>
          <w:sz w:val="24"/>
          <w:szCs w:val="24"/>
        </w:rPr>
        <w:t>DA</w:t>
      </w:r>
      <w:r w:rsidR="00074E91" w:rsidRPr="00A86901">
        <w:rPr>
          <w:rFonts w:ascii="Arial" w:hAnsi="Arial" w:cs="Arial"/>
          <w:b/>
          <w:sz w:val="24"/>
          <w:szCs w:val="24"/>
        </w:rPr>
        <w:t xml:space="preserve"> FASE</w:t>
      </w:r>
      <w:r w:rsidR="00EE3F41" w:rsidRPr="00A86901">
        <w:rPr>
          <w:rFonts w:ascii="Arial" w:hAnsi="Arial" w:cs="Arial"/>
          <w:b/>
          <w:sz w:val="24"/>
          <w:szCs w:val="24"/>
        </w:rPr>
        <w:t xml:space="preserve"> PROPOSTAS</w:t>
      </w:r>
    </w:p>
    <w:p w:rsidR="00EE3F41" w:rsidRPr="008B421E" w:rsidRDefault="00AF1E57" w:rsidP="006A7452">
      <w:pPr>
        <w:tabs>
          <w:tab w:val="left" w:pos="851"/>
        </w:tabs>
        <w:spacing w:line="276" w:lineRule="auto"/>
        <w:jc w:val="both"/>
        <w:rPr>
          <w:rFonts w:ascii="Arial" w:hAnsi="Arial" w:cs="Arial"/>
          <w:sz w:val="24"/>
          <w:szCs w:val="24"/>
        </w:rPr>
      </w:pPr>
      <w:r>
        <w:rPr>
          <w:rFonts w:ascii="Arial" w:hAnsi="Arial" w:cs="Arial"/>
          <w:b/>
          <w:sz w:val="24"/>
          <w:szCs w:val="24"/>
        </w:rPr>
        <w:t>14</w:t>
      </w:r>
      <w:r w:rsidR="008B421E" w:rsidRPr="00A86901">
        <w:rPr>
          <w:rFonts w:ascii="Arial" w:hAnsi="Arial" w:cs="Arial"/>
          <w:b/>
          <w:sz w:val="24"/>
          <w:szCs w:val="24"/>
        </w:rPr>
        <w:t>.1.</w:t>
      </w:r>
      <w:r w:rsidR="008B421E">
        <w:rPr>
          <w:rFonts w:ascii="Arial" w:hAnsi="Arial" w:cs="Arial"/>
          <w:sz w:val="24"/>
          <w:szCs w:val="24"/>
        </w:rPr>
        <w:t xml:space="preserve"> </w:t>
      </w:r>
      <w:r w:rsidR="00852775" w:rsidRPr="008B421E">
        <w:rPr>
          <w:rFonts w:ascii="Arial" w:hAnsi="Arial" w:cs="Arial"/>
          <w:sz w:val="24"/>
          <w:szCs w:val="24"/>
        </w:rPr>
        <w:t xml:space="preserve">Encerrada a fase </w:t>
      </w:r>
      <w:proofErr w:type="spellStart"/>
      <w:r w:rsidR="00074E91" w:rsidRPr="008B421E">
        <w:rPr>
          <w:rFonts w:ascii="Arial" w:hAnsi="Arial" w:cs="Arial"/>
          <w:sz w:val="24"/>
          <w:szCs w:val="24"/>
        </w:rPr>
        <w:t>habilitatória</w:t>
      </w:r>
      <w:proofErr w:type="spellEnd"/>
      <w:r w:rsidR="00E81A52" w:rsidRPr="008B421E">
        <w:rPr>
          <w:rFonts w:ascii="Arial" w:hAnsi="Arial" w:cs="Arial"/>
          <w:sz w:val="24"/>
          <w:szCs w:val="24"/>
        </w:rPr>
        <w:t xml:space="preserve"> </w:t>
      </w:r>
      <w:r w:rsidR="00EE3F41" w:rsidRPr="008B421E">
        <w:rPr>
          <w:rFonts w:ascii="Arial" w:hAnsi="Arial" w:cs="Arial"/>
          <w:sz w:val="24"/>
          <w:szCs w:val="24"/>
        </w:rPr>
        <w:t xml:space="preserve">procederá à abertura das propostas comerciais, verificando, preliminarmente, a conformidade das propostas com os requisitos estabelecidos neste instrumento convocatório e seus anexos, com a </w:t>
      </w:r>
      <w:r w:rsidR="00B00146" w:rsidRPr="008B421E">
        <w:rPr>
          <w:rFonts w:ascii="Arial" w:hAnsi="Arial" w:cs="Arial"/>
          <w:sz w:val="24"/>
          <w:szCs w:val="24"/>
        </w:rPr>
        <w:t>consequente</w:t>
      </w:r>
      <w:r w:rsidR="00EE3F41" w:rsidRPr="008B421E">
        <w:rPr>
          <w:rFonts w:ascii="Arial" w:hAnsi="Arial" w:cs="Arial"/>
          <w:sz w:val="24"/>
          <w:szCs w:val="24"/>
        </w:rPr>
        <w:t xml:space="preserve"> divulgação dos preços ofertados pelas licitantes classificadas. </w:t>
      </w:r>
    </w:p>
    <w:p w:rsidR="008B421E" w:rsidRDefault="008B421E" w:rsidP="006A7452">
      <w:pPr>
        <w:pStyle w:val="PargrafodaLista"/>
        <w:tabs>
          <w:tab w:val="left" w:pos="851"/>
        </w:tabs>
        <w:spacing w:line="276" w:lineRule="auto"/>
        <w:ind w:left="0"/>
        <w:jc w:val="both"/>
        <w:rPr>
          <w:rFonts w:ascii="Arial" w:hAnsi="Arial" w:cs="Arial"/>
          <w:sz w:val="24"/>
          <w:szCs w:val="24"/>
        </w:rPr>
      </w:pPr>
      <w:r w:rsidRPr="00A86901">
        <w:rPr>
          <w:rFonts w:ascii="Arial" w:hAnsi="Arial" w:cs="Arial"/>
          <w:b/>
          <w:sz w:val="24"/>
          <w:szCs w:val="24"/>
        </w:rPr>
        <w:t>1</w:t>
      </w:r>
      <w:r w:rsidR="00AF1E57">
        <w:rPr>
          <w:rFonts w:ascii="Arial" w:hAnsi="Arial" w:cs="Arial"/>
          <w:b/>
          <w:sz w:val="24"/>
          <w:szCs w:val="24"/>
        </w:rPr>
        <w:t>4</w:t>
      </w:r>
      <w:r w:rsidRPr="00A86901">
        <w:rPr>
          <w:rFonts w:ascii="Arial" w:hAnsi="Arial" w:cs="Arial"/>
          <w:b/>
          <w:sz w:val="24"/>
          <w:szCs w:val="24"/>
        </w:rPr>
        <w:t>.2.</w:t>
      </w:r>
      <w:r>
        <w:rPr>
          <w:rFonts w:ascii="Arial" w:hAnsi="Arial" w:cs="Arial"/>
          <w:sz w:val="24"/>
          <w:szCs w:val="24"/>
        </w:rPr>
        <w:t xml:space="preserve"> </w:t>
      </w:r>
      <w:r w:rsidR="00EE3F41" w:rsidRPr="00F21FF6">
        <w:rPr>
          <w:rFonts w:ascii="Arial" w:hAnsi="Arial" w:cs="Arial"/>
          <w:sz w:val="24"/>
          <w:szCs w:val="24"/>
        </w:rPr>
        <w:t>Não caberá desistência de proposta após a abertura do envelope, nem retratação, desconsideração ou mudança de preços, sujeitando o licitante às sanções administrativas previstas neste edital, salvo por motivo devidamente justificado e aceito pel</w:t>
      </w:r>
      <w:r w:rsidR="00A14D32" w:rsidRPr="00F21FF6">
        <w:rPr>
          <w:rFonts w:ascii="Arial" w:hAnsi="Arial" w:cs="Arial"/>
          <w:sz w:val="24"/>
          <w:szCs w:val="24"/>
        </w:rPr>
        <w:t>a CPL</w:t>
      </w:r>
      <w:r>
        <w:rPr>
          <w:rFonts w:ascii="Arial" w:hAnsi="Arial" w:cs="Arial"/>
          <w:sz w:val="24"/>
          <w:szCs w:val="24"/>
        </w:rPr>
        <w:t>.</w:t>
      </w:r>
    </w:p>
    <w:p w:rsidR="006C6EF5" w:rsidRDefault="006C6EF5" w:rsidP="006A7452">
      <w:pPr>
        <w:pStyle w:val="PargrafodaLista"/>
        <w:tabs>
          <w:tab w:val="left" w:pos="851"/>
        </w:tabs>
        <w:spacing w:line="276" w:lineRule="auto"/>
        <w:ind w:left="0"/>
        <w:jc w:val="both"/>
        <w:rPr>
          <w:rFonts w:ascii="Arial" w:hAnsi="Arial" w:cs="Arial"/>
          <w:sz w:val="24"/>
          <w:szCs w:val="24"/>
        </w:rPr>
      </w:pPr>
    </w:p>
    <w:p w:rsidR="00EE3F41" w:rsidRPr="00F21FF6" w:rsidRDefault="00A86901" w:rsidP="006A7452">
      <w:pPr>
        <w:pStyle w:val="PargrafodaLista"/>
        <w:tabs>
          <w:tab w:val="left" w:pos="851"/>
          <w:tab w:val="left" w:pos="1134"/>
        </w:tabs>
        <w:spacing w:line="276" w:lineRule="auto"/>
        <w:ind w:left="0"/>
        <w:jc w:val="both"/>
        <w:rPr>
          <w:rFonts w:ascii="Arial" w:hAnsi="Arial" w:cs="Arial"/>
          <w:sz w:val="24"/>
          <w:szCs w:val="24"/>
        </w:rPr>
      </w:pPr>
      <w:r w:rsidRPr="00A86901">
        <w:rPr>
          <w:rFonts w:ascii="Arial" w:hAnsi="Arial" w:cs="Arial"/>
          <w:b/>
          <w:sz w:val="24"/>
          <w:szCs w:val="24"/>
        </w:rPr>
        <w:t>1</w:t>
      </w:r>
      <w:r w:rsidR="00AF1E57">
        <w:rPr>
          <w:rFonts w:ascii="Arial" w:hAnsi="Arial" w:cs="Arial"/>
          <w:b/>
          <w:sz w:val="24"/>
          <w:szCs w:val="24"/>
        </w:rPr>
        <w:t>4</w:t>
      </w:r>
      <w:r w:rsidR="008B421E" w:rsidRPr="00A86901">
        <w:rPr>
          <w:rFonts w:ascii="Arial" w:hAnsi="Arial" w:cs="Arial"/>
          <w:b/>
          <w:sz w:val="24"/>
          <w:szCs w:val="24"/>
        </w:rPr>
        <w:t>.3.</w:t>
      </w:r>
      <w:r w:rsidR="008B421E">
        <w:rPr>
          <w:rFonts w:ascii="Arial" w:hAnsi="Arial" w:cs="Arial"/>
          <w:sz w:val="24"/>
          <w:szCs w:val="24"/>
        </w:rPr>
        <w:t xml:space="preserve"> </w:t>
      </w:r>
      <w:r w:rsidR="00EE3F41" w:rsidRPr="00F21FF6">
        <w:rPr>
          <w:rFonts w:ascii="Arial" w:hAnsi="Arial" w:cs="Arial"/>
          <w:sz w:val="24"/>
          <w:szCs w:val="24"/>
        </w:rPr>
        <w:t xml:space="preserve">As propostas comerciais que atenderem aos requisitos deste edital serão verificadas quanto a erros aritméticos, que, caso seja necessário, serão corrigidos da seguinte forma: </w:t>
      </w:r>
    </w:p>
    <w:p w:rsidR="00EE3F41" w:rsidRPr="008B421E" w:rsidRDefault="008B421E" w:rsidP="006A7452">
      <w:pPr>
        <w:tabs>
          <w:tab w:val="left" w:pos="993"/>
        </w:tabs>
        <w:spacing w:line="276" w:lineRule="auto"/>
        <w:jc w:val="both"/>
        <w:rPr>
          <w:rFonts w:ascii="Arial" w:hAnsi="Arial" w:cs="Arial"/>
          <w:sz w:val="24"/>
          <w:szCs w:val="24"/>
        </w:rPr>
      </w:pPr>
      <w:r>
        <w:rPr>
          <w:rFonts w:ascii="Arial" w:hAnsi="Arial" w:cs="Arial"/>
          <w:sz w:val="24"/>
          <w:szCs w:val="24"/>
        </w:rPr>
        <w:tab/>
      </w:r>
      <w:r w:rsidRPr="00A86901">
        <w:rPr>
          <w:rFonts w:ascii="Arial" w:hAnsi="Arial" w:cs="Arial"/>
          <w:b/>
          <w:sz w:val="24"/>
          <w:szCs w:val="24"/>
        </w:rPr>
        <w:t>1</w:t>
      </w:r>
      <w:r w:rsidR="00AF1E57">
        <w:rPr>
          <w:rFonts w:ascii="Arial" w:hAnsi="Arial" w:cs="Arial"/>
          <w:b/>
          <w:sz w:val="24"/>
          <w:szCs w:val="24"/>
        </w:rPr>
        <w:t>4</w:t>
      </w:r>
      <w:r w:rsidRPr="00A86901">
        <w:rPr>
          <w:rFonts w:ascii="Arial" w:hAnsi="Arial" w:cs="Arial"/>
          <w:b/>
          <w:sz w:val="24"/>
          <w:szCs w:val="24"/>
        </w:rPr>
        <w:t>.3.1.</w:t>
      </w:r>
      <w:r>
        <w:rPr>
          <w:rFonts w:ascii="Arial" w:hAnsi="Arial" w:cs="Arial"/>
          <w:sz w:val="24"/>
          <w:szCs w:val="24"/>
        </w:rPr>
        <w:t xml:space="preserve"> </w:t>
      </w:r>
      <w:r w:rsidR="00EE3F41" w:rsidRPr="008B421E">
        <w:rPr>
          <w:rFonts w:ascii="Arial" w:hAnsi="Arial" w:cs="Arial"/>
          <w:sz w:val="24"/>
          <w:szCs w:val="24"/>
        </w:rPr>
        <w:t xml:space="preserve">Se for constatada discrepância entre valores grafados em algarismos e por extenso, prevalecerá o valor por extenso quando indicado; </w:t>
      </w:r>
    </w:p>
    <w:p w:rsidR="00EE3F41" w:rsidRPr="008B421E" w:rsidRDefault="008B421E" w:rsidP="006A7452">
      <w:pPr>
        <w:tabs>
          <w:tab w:val="left" w:pos="993"/>
        </w:tabs>
        <w:spacing w:line="276" w:lineRule="auto"/>
        <w:jc w:val="both"/>
        <w:rPr>
          <w:rFonts w:ascii="Arial" w:hAnsi="Arial" w:cs="Arial"/>
          <w:sz w:val="24"/>
          <w:szCs w:val="24"/>
        </w:rPr>
      </w:pPr>
      <w:r>
        <w:rPr>
          <w:rFonts w:ascii="Arial" w:hAnsi="Arial" w:cs="Arial"/>
          <w:sz w:val="24"/>
          <w:szCs w:val="24"/>
        </w:rPr>
        <w:tab/>
      </w:r>
      <w:r w:rsidR="00AF1E57">
        <w:rPr>
          <w:rFonts w:ascii="Arial" w:hAnsi="Arial" w:cs="Arial"/>
          <w:b/>
          <w:sz w:val="24"/>
          <w:szCs w:val="24"/>
        </w:rPr>
        <w:t>14</w:t>
      </w:r>
      <w:r w:rsidRPr="00A86901">
        <w:rPr>
          <w:rFonts w:ascii="Arial" w:hAnsi="Arial" w:cs="Arial"/>
          <w:b/>
          <w:sz w:val="24"/>
          <w:szCs w:val="24"/>
        </w:rPr>
        <w:t>.3.2.</w:t>
      </w:r>
      <w:r>
        <w:rPr>
          <w:rFonts w:ascii="Arial" w:hAnsi="Arial" w:cs="Arial"/>
          <w:sz w:val="24"/>
          <w:szCs w:val="24"/>
        </w:rPr>
        <w:t xml:space="preserve"> </w:t>
      </w:r>
      <w:r w:rsidR="00EE3F41" w:rsidRPr="008B421E">
        <w:rPr>
          <w:rFonts w:ascii="Arial" w:hAnsi="Arial" w:cs="Arial"/>
          <w:sz w:val="24"/>
          <w:szCs w:val="24"/>
        </w:rPr>
        <w:t xml:space="preserve">Se for constatada discrepância entre o produto da multiplicação do preço unitário pela quantidade correspondente, prevalecerá o preço unitário; </w:t>
      </w:r>
    </w:p>
    <w:p w:rsidR="00EE3F41" w:rsidRPr="00A86901" w:rsidRDefault="00A86901" w:rsidP="006A7452">
      <w:pPr>
        <w:spacing w:line="276" w:lineRule="auto"/>
        <w:ind w:left="993"/>
        <w:jc w:val="both"/>
        <w:rPr>
          <w:rFonts w:ascii="Arial" w:hAnsi="Arial" w:cs="Arial"/>
          <w:sz w:val="24"/>
          <w:szCs w:val="24"/>
        </w:rPr>
      </w:pPr>
      <w:r w:rsidRPr="00A86901">
        <w:rPr>
          <w:rFonts w:ascii="Arial" w:hAnsi="Arial" w:cs="Arial"/>
          <w:b/>
          <w:sz w:val="24"/>
          <w:szCs w:val="24"/>
        </w:rPr>
        <w:t>1</w:t>
      </w:r>
      <w:r w:rsidR="00AF1E57">
        <w:rPr>
          <w:rFonts w:ascii="Arial" w:hAnsi="Arial" w:cs="Arial"/>
          <w:b/>
          <w:sz w:val="24"/>
          <w:szCs w:val="24"/>
        </w:rPr>
        <w:t>4</w:t>
      </w:r>
      <w:r w:rsidRPr="00A86901">
        <w:rPr>
          <w:rFonts w:ascii="Arial" w:hAnsi="Arial" w:cs="Arial"/>
          <w:b/>
          <w:sz w:val="24"/>
          <w:szCs w:val="24"/>
        </w:rPr>
        <w:t>.3.3.</w:t>
      </w:r>
      <w:r>
        <w:rPr>
          <w:rFonts w:ascii="Arial" w:hAnsi="Arial" w:cs="Arial"/>
          <w:sz w:val="24"/>
          <w:szCs w:val="24"/>
        </w:rPr>
        <w:t xml:space="preserve"> </w:t>
      </w:r>
      <w:r w:rsidR="00EE3F41" w:rsidRPr="00A86901">
        <w:rPr>
          <w:rFonts w:ascii="Arial" w:hAnsi="Arial" w:cs="Arial"/>
          <w:sz w:val="24"/>
          <w:szCs w:val="24"/>
        </w:rPr>
        <w:t xml:space="preserve">Se for constatado erro de adição, subtração, multiplicação ou divisão, será considerado o resultado corrigido; </w:t>
      </w:r>
    </w:p>
    <w:p w:rsidR="00EE3F41" w:rsidRPr="000144F4" w:rsidRDefault="00AF1E57" w:rsidP="006A7452">
      <w:pPr>
        <w:tabs>
          <w:tab w:val="left" w:pos="993"/>
        </w:tabs>
        <w:spacing w:line="276" w:lineRule="auto"/>
        <w:ind w:left="993"/>
        <w:jc w:val="both"/>
        <w:rPr>
          <w:rFonts w:ascii="Arial" w:hAnsi="Arial" w:cs="Arial"/>
          <w:sz w:val="24"/>
          <w:szCs w:val="24"/>
        </w:rPr>
      </w:pPr>
      <w:r>
        <w:rPr>
          <w:rFonts w:ascii="Arial" w:hAnsi="Arial" w:cs="Arial"/>
          <w:b/>
          <w:sz w:val="24"/>
          <w:szCs w:val="24"/>
        </w:rPr>
        <w:t>14</w:t>
      </w:r>
      <w:r w:rsidR="000144F4" w:rsidRPr="000144F4">
        <w:rPr>
          <w:rFonts w:ascii="Arial" w:hAnsi="Arial" w:cs="Arial"/>
          <w:b/>
          <w:sz w:val="24"/>
          <w:szCs w:val="24"/>
        </w:rPr>
        <w:t>.3.4.</w:t>
      </w:r>
      <w:r w:rsidR="000144F4">
        <w:rPr>
          <w:rFonts w:ascii="Arial" w:hAnsi="Arial" w:cs="Arial"/>
          <w:sz w:val="24"/>
          <w:szCs w:val="24"/>
        </w:rPr>
        <w:t xml:space="preserve"> </w:t>
      </w:r>
      <w:r w:rsidR="00EE3F41" w:rsidRPr="000144F4">
        <w:rPr>
          <w:rFonts w:ascii="Arial" w:hAnsi="Arial" w:cs="Arial"/>
          <w:sz w:val="24"/>
          <w:szCs w:val="24"/>
        </w:rPr>
        <w:t xml:space="preserve">Caso a licitante não aceite as correções realizadas, sua proposta comercial será desclassificada. </w:t>
      </w:r>
    </w:p>
    <w:p w:rsidR="00EE3F41" w:rsidRPr="000144F4" w:rsidRDefault="00AF1E57" w:rsidP="006A7452">
      <w:pPr>
        <w:tabs>
          <w:tab w:val="left" w:pos="851"/>
        </w:tabs>
        <w:spacing w:line="276" w:lineRule="auto"/>
        <w:jc w:val="both"/>
        <w:rPr>
          <w:rFonts w:ascii="Arial" w:hAnsi="Arial" w:cs="Arial"/>
          <w:sz w:val="24"/>
          <w:szCs w:val="24"/>
        </w:rPr>
      </w:pPr>
      <w:r>
        <w:rPr>
          <w:rFonts w:ascii="Arial" w:hAnsi="Arial" w:cs="Arial"/>
          <w:b/>
          <w:sz w:val="24"/>
          <w:szCs w:val="24"/>
        </w:rPr>
        <w:t>14</w:t>
      </w:r>
      <w:r w:rsidR="000144F4" w:rsidRPr="000144F4">
        <w:rPr>
          <w:rFonts w:ascii="Arial" w:hAnsi="Arial" w:cs="Arial"/>
          <w:b/>
          <w:sz w:val="24"/>
          <w:szCs w:val="24"/>
        </w:rPr>
        <w:t>.4.</w:t>
      </w:r>
      <w:r w:rsidR="000144F4">
        <w:rPr>
          <w:rFonts w:ascii="Arial" w:hAnsi="Arial" w:cs="Arial"/>
          <w:sz w:val="24"/>
          <w:szCs w:val="24"/>
        </w:rPr>
        <w:t xml:space="preserve"> </w:t>
      </w:r>
      <w:r w:rsidR="00EE3F41" w:rsidRPr="000144F4">
        <w:rPr>
          <w:rFonts w:ascii="Arial" w:hAnsi="Arial" w:cs="Arial"/>
          <w:sz w:val="24"/>
          <w:szCs w:val="24"/>
        </w:rPr>
        <w:t xml:space="preserve">Para julgamento e classificação das propostas, será adotado o critério do </w:t>
      </w:r>
      <w:sdt>
        <w:sdtPr>
          <w:rPr>
            <w:rFonts w:ascii="Arial" w:hAnsi="Arial" w:cs="Arial"/>
            <w:sz w:val="24"/>
            <w:szCs w:val="24"/>
          </w:rPr>
          <w:alias w:val="Autor"/>
          <w:id w:val="907245"/>
          <w:placeholder>
            <w:docPart w:val="152D3C5EBB7C492A9F845237DBE36470"/>
          </w:placeholder>
          <w:dataBinding w:prefixMappings="xmlns:ns0='http://purl.org/dc/elements/1.1/' xmlns:ns1='http://schemas.openxmlformats.org/package/2006/metadata/core-properties' " w:xpath="/ns1:coreProperties[1]/ns0:creator[1]" w:storeItemID="{6C3C8BC8-F283-45AE-878A-BAB7291924A1}"/>
          <w:text/>
        </w:sdtPr>
        <w:sdtContent>
          <w:r w:rsidR="00EE3F41" w:rsidRPr="000144F4">
            <w:rPr>
              <w:rFonts w:ascii="Arial" w:hAnsi="Arial" w:cs="Arial"/>
              <w:sz w:val="24"/>
              <w:szCs w:val="24"/>
            </w:rPr>
            <w:t>MENOR PREÇO GLOBAL</w:t>
          </w:r>
        </w:sdtContent>
      </w:sdt>
      <w:r w:rsidR="00EE3F41" w:rsidRPr="000144F4">
        <w:rPr>
          <w:rFonts w:ascii="Arial" w:hAnsi="Arial" w:cs="Arial"/>
          <w:sz w:val="24"/>
          <w:szCs w:val="24"/>
        </w:rPr>
        <w:t xml:space="preserve">, observados o prazo máximo de execução dos serviços / fornecimento dos itens requeridos, as especificações e parâmetros de qualidade definidos neste edital. </w:t>
      </w:r>
    </w:p>
    <w:p w:rsidR="00EE3F41" w:rsidRPr="000144F4" w:rsidRDefault="000144F4" w:rsidP="006A7452">
      <w:pPr>
        <w:tabs>
          <w:tab w:val="left" w:pos="851"/>
        </w:tabs>
        <w:spacing w:line="276" w:lineRule="auto"/>
        <w:jc w:val="both"/>
        <w:rPr>
          <w:rFonts w:ascii="Arial" w:hAnsi="Arial" w:cs="Arial"/>
          <w:sz w:val="24"/>
          <w:szCs w:val="24"/>
        </w:rPr>
      </w:pPr>
      <w:r w:rsidRPr="000144F4">
        <w:rPr>
          <w:rFonts w:ascii="Arial" w:hAnsi="Arial" w:cs="Arial"/>
          <w:b/>
          <w:sz w:val="24"/>
          <w:szCs w:val="24"/>
        </w:rPr>
        <w:t>1</w:t>
      </w:r>
      <w:r w:rsidR="00AF1E57">
        <w:rPr>
          <w:rFonts w:ascii="Arial" w:hAnsi="Arial" w:cs="Arial"/>
          <w:b/>
          <w:sz w:val="24"/>
          <w:szCs w:val="24"/>
        </w:rPr>
        <w:t>4</w:t>
      </w:r>
      <w:r w:rsidRPr="000144F4">
        <w:rPr>
          <w:rFonts w:ascii="Arial" w:hAnsi="Arial" w:cs="Arial"/>
          <w:b/>
          <w:sz w:val="24"/>
          <w:szCs w:val="24"/>
        </w:rPr>
        <w:t>.5.</w:t>
      </w:r>
      <w:r>
        <w:rPr>
          <w:rFonts w:ascii="Arial" w:hAnsi="Arial" w:cs="Arial"/>
          <w:sz w:val="24"/>
          <w:szCs w:val="24"/>
        </w:rPr>
        <w:t xml:space="preserve"> </w:t>
      </w:r>
      <w:r w:rsidR="00EE3F41" w:rsidRPr="000144F4">
        <w:rPr>
          <w:rFonts w:ascii="Arial" w:hAnsi="Arial" w:cs="Arial"/>
          <w:sz w:val="24"/>
          <w:szCs w:val="24"/>
        </w:rPr>
        <w:t xml:space="preserve">Caso duas ou mais propostas escritas apresentem preços iguais, será realizado sorteio para determinação da ordem de </w:t>
      </w:r>
      <w:r w:rsidR="001533AC" w:rsidRPr="000144F4">
        <w:rPr>
          <w:rFonts w:ascii="Arial" w:hAnsi="Arial" w:cs="Arial"/>
          <w:sz w:val="24"/>
          <w:szCs w:val="24"/>
        </w:rPr>
        <w:t>classificação</w:t>
      </w:r>
    </w:p>
    <w:p w:rsidR="00EE3F41" w:rsidRPr="000144F4" w:rsidRDefault="000144F4" w:rsidP="006A7452">
      <w:pPr>
        <w:tabs>
          <w:tab w:val="left" w:pos="993"/>
        </w:tabs>
        <w:spacing w:line="276" w:lineRule="auto"/>
        <w:jc w:val="both"/>
        <w:rPr>
          <w:rFonts w:ascii="Arial" w:hAnsi="Arial" w:cs="Arial"/>
          <w:sz w:val="24"/>
          <w:szCs w:val="24"/>
        </w:rPr>
      </w:pPr>
      <w:r w:rsidRPr="000144F4">
        <w:rPr>
          <w:rFonts w:ascii="Arial" w:hAnsi="Arial" w:cs="Arial"/>
          <w:b/>
          <w:sz w:val="24"/>
          <w:szCs w:val="24"/>
        </w:rPr>
        <w:t>1</w:t>
      </w:r>
      <w:r w:rsidR="00AF1E57">
        <w:rPr>
          <w:rFonts w:ascii="Arial" w:hAnsi="Arial" w:cs="Arial"/>
          <w:b/>
          <w:sz w:val="24"/>
          <w:szCs w:val="24"/>
        </w:rPr>
        <w:t>4</w:t>
      </w:r>
      <w:r w:rsidRPr="000144F4">
        <w:rPr>
          <w:rFonts w:ascii="Arial" w:hAnsi="Arial" w:cs="Arial"/>
          <w:b/>
          <w:sz w:val="24"/>
          <w:szCs w:val="24"/>
        </w:rPr>
        <w:t>.6.</w:t>
      </w:r>
      <w:r>
        <w:rPr>
          <w:rFonts w:ascii="Arial" w:hAnsi="Arial" w:cs="Arial"/>
          <w:sz w:val="24"/>
          <w:szCs w:val="24"/>
        </w:rPr>
        <w:t xml:space="preserve"> </w:t>
      </w:r>
      <w:r w:rsidR="00EE3F41" w:rsidRPr="000144F4">
        <w:rPr>
          <w:rFonts w:ascii="Arial" w:hAnsi="Arial" w:cs="Arial"/>
          <w:sz w:val="24"/>
          <w:szCs w:val="24"/>
        </w:rPr>
        <w:t xml:space="preserve">Examinada a proposta classificada em primeiro lugar, quanto ao objeto e valor, </w:t>
      </w:r>
      <w:r w:rsidR="00B00146" w:rsidRPr="000144F4">
        <w:rPr>
          <w:rFonts w:ascii="Arial" w:hAnsi="Arial" w:cs="Arial"/>
          <w:sz w:val="24"/>
          <w:szCs w:val="24"/>
        </w:rPr>
        <w:t>caberá à</w:t>
      </w:r>
      <w:r w:rsidR="005F0629" w:rsidRPr="000144F4">
        <w:rPr>
          <w:rFonts w:ascii="Arial" w:hAnsi="Arial" w:cs="Arial"/>
          <w:sz w:val="24"/>
          <w:szCs w:val="24"/>
        </w:rPr>
        <w:t xml:space="preserve"> CPL </w:t>
      </w:r>
      <w:r w:rsidR="00EE3F41" w:rsidRPr="000144F4">
        <w:rPr>
          <w:rFonts w:ascii="Arial" w:hAnsi="Arial" w:cs="Arial"/>
          <w:sz w:val="24"/>
          <w:szCs w:val="24"/>
        </w:rPr>
        <w:t>decidir motivadamente a respeito de sua aceitabilidade, sendo vedada a adjudicação de propostas, cujos preços unitários sejam superiores aos estimados n</w:t>
      </w:r>
      <w:r w:rsidR="00A5366F" w:rsidRPr="000144F4">
        <w:rPr>
          <w:rFonts w:ascii="Arial" w:hAnsi="Arial" w:cs="Arial"/>
          <w:sz w:val="24"/>
          <w:szCs w:val="24"/>
        </w:rPr>
        <w:t>o PROJETO BÁSICO/</w:t>
      </w:r>
      <w:r w:rsidR="00EE3F41" w:rsidRPr="000144F4">
        <w:rPr>
          <w:rFonts w:ascii="Arial" w:hAnsi="Arial" w:cs="Arial"/>
          <w:sz w:val="24"/>
          <w:szCs w:val="24"/>
        </w:rPr>
        <w:t xml:space="preserve"> PLANILHA </w:t>
      </w:r>
      <w:r w:rsidR="00501A93" w:rsidRPr="000144F4">
        <w:rPr>
          <w:rFonts w:ascii="Arial" w:hAnsi="Arial" w:cs="Arial"/>
          <w:sz w:val="24"/>
          <w:szCs w:val="24"/>
        </w:rPr>
        <w:t xml:space="preserve">ORÇAMENTÁRIA </w:t>
      </w:r>
      <w:r w:rsidR="00EE3F41" w:rsidRPr="000144F4">
        <w:rPr>
          <w:rFonts w:ascii="Arial" w:hAnsi="Arial" w:cs="Arial"/>
          <w:sz w:val="24"/>
          <w:szCs w:val="24"/>
        </w:rPr>
        <w:t>– ANEXO I</w:t>
      </w:r>
      <w:r w:rsidR="00FF1A89" w:rsidRPr="000144F4">
        <w:rPr>
          <w:rFonts w:ascii="Arial" w:hAnsi="Arial" w:cs="Arial"/>
          <w:sz w:val="24"/>
          <w:szCs w:val="24"/>
        </w:rPr>
        <w:t>-2</w:t>
      </w:r>
      <w:r w:rsidR="00EE3F41" w:rsidRPr="000144F4">
        <w:rPr>
          <w:rFonts w:ascii="Arial" w:hAnsi="Arial" w:cs="Arial"/>
          <w:sz w:val="24"/>
          <w:szCs w:val="24"/>
        </w:rPr>
        <w:t xml:space="preserve"> deste edital. </w:t>
      </w:r>
    </w:p>
    <w:p w:rsidR="00E263C9" w:rsidRPr="000144F4" w:rsidRDefault="00AF1E57" w:rsidP="006A7452">
      <w:pPr>
        <w:tabs>
          <w:tab w:val="left" w:pos="851"/>
        </w:tabs>
        <w:spacing w:line="276" w:lineRule="auto"/>
        <w:jc w:val="both"/>
        <w:rPr>
          <w:rFonts w:ascii="Arial" w:hAnsi="Arial" w:cs="Arial"/>
          <w:sz w:val="24"/>
          <w:szCs w:val="24"/>
        </w:rPr>
      </w:pPr>
      <w:r>
        <w:rPr>
          <w:rFonts w:ascii="Arial" w:hAnsi="Arial" w:cs="Arial"/>
          <w:b/>
          <w:sz w:val="24"/>
          <w:szCs w:val="24"/>
        </w:rPr>
        <w:t>14</w:t>
      </w:r>
      <w:r w:rsidR="000144F4" w:rsidRPr="000144F4">
        <w:rPr>
          <w:rFonts w:ascii="Arial" w:hAnsi="Arial" w:cs="Arial"/>
          <w:b/>
          <w:sz w:val="24"/>
          <w:szCs w:val="24"/>
        </w:rPr>
        <w:t>.7.</w:t>
      </w:r>
      <w:r w:rsidR="000144F4">
        <w:rPr>
          <w:rFonts w:ascii="Arial" w:hAnsi="Arial" w:cs="Arial"/>
          <w:sz w:val="24"/>
          <w:szCs w:val="24"/>
        </w:rPr>
        <w:t xml:space="preserve"> </w:t>
      </w:r>
      <w:r w:rsidR="00E263C9" w:rsidRPr="000144F4">
        <w:rPr>
          <w:rFonts w:ascii="Arial" w:hAnsi="Arial" w:cs="Arial"/>
          <w:sz w:val="24"/>
          <w:szCs w:val="24"/>
        </w:rPr>
        <w:t>Serão desclassificadas</w:t>
      </w:r>
      <w:bookmarkStart w:id="10" w:name="art48i"/>
      <w:bookmarkEnd w:id="10"/>
      <w:r w:rsidR="00E81A52" w:rsidRPr="000144F4">
        <w:rPr>
          <w:rFonts w:ascii="Arial" w:hAnsi="Arial" w:cs="Arial"/>
          <w:sz w:val="24"/>
          <w:szCs w:val="24"/>
        </w:rPr>
        <w:t xml:space="preserve"> </w:t>
      </w:r>
      <w:r w:rsidR="00E263C9" w:rsidRPr="000144F4">
        <w:rPr>
          <w:rFonts w:ascii="Arial" w:hAnsi="Arial" w:cs="Arial"/>
          <w:sz w:val="24"/>
          <w:szCs w:val="24"/>
        </w:rPr>
        <w:t>as</w:t>
      </w:r>
      <w:r w:rsidR="00E81A52" w:rsidRPr="000144F4">
        <w:rPr>
          <w:rFonts w:ascii="Arial" w:hAnsi="Arial" w:cs="Arial"/>
          <w:sz w:val="24"/>
          <w:szCs w:val="24"/>
        </w:rPr>
        <w:t xml:space="preserve"> </w:t>
      </w:r>
      <w:r w:rsidR="00E263C9" w:rsidRPr="000144F4">
        <w:rPr>
          <w:rFonts w:ascii="Arial" w:hAnsi="Arial" w:cs="Arial"/>
          <w:sz w:val="24"/>
          <w:szCs w:val="24"/>
        </w:rPr>
        <w:t>propostas</w:t>
      </w:r>
      <w:r w:rsidR="00E81A52" w:rsidRPr="000144F4">
        <w:rPr>
          <w:rFonts w:ascii="Arial" w:hAnsi="Arial" w:cs="Arial"/>
          <w:sz w:val="24"/>
          <w:szCs w:val="24"/>
        </w:rPr>
        <w:t>:</w:t>
      </w:r>
    </w:p>
    <w:p w:rsidR="00E263C9" w:rsidRPr="000144F4" w:rsidRDefault="000144F4" w:rsidP="006A7452">
      <w:pPr>
        <w:tabs>
          <w:tab w:val="left" w:pos="709"/>
        </w:tabs>
        <w:spacing w:line="276" w:lineRule="auto"/>
        <w:ind w:left="993"/>
        <w:jc w:val="both"/>
        <w:rPr>
          <w:rFonts w:ascii="Arial" w:hAnsi="Arial" w:cs="Arial"/>
          <w:sz w:val="24"/>
          <w:szCs w:val="24"/>
        </w:rPr>
      </w:pPr>
      <w:proofErr w:type="gramStart"/>
      <w:r w:rsidRPr="000144F4">
        <w:rPr>
          <w:rFonts w:ascii="Arial" w:hAnsi="Arial" w:cs="Arial"/>
          <w:sz w:val="24"/>
          <w:szCs w:val="24"/>
        </w:rPr>
        <w:t>a)</w:t>
      </w:r>
      <w:r w:rsidR="00AF1E57">
        <w:rPr>
          <w:rFonts w:ascii="Arial" w:hAnsi="Arial" w:cs="Arial"/>
          <w:sz w:val="24"/>
          <w:szCs w:val="24"/>
        </w:rPr>
        <w:t xml:space="preserve"> </w:t>
      </w:r>
      <w:r>
        <w:rPr>
          <w:rFonts w:ascii="Arial" w:hAnsi="Arial" w:cs="Arial"/>
          <w:sz w:val="24"/>
          <w:szCs w:val="24"/>
        </w:rPr>
        <w:t>Q</w:t>
      </w:r>
      <w:r w:rsidR="00E263C9" w:rsidRPr="000144F4">
        <w:rPr>
          <w:rFonts w:ascii="Arial" w:hAnsi="Arial" w:cs="Arial"/>
          <w:sz w:val="24"/>
          <w:szCs w:val="24"/>
        </w:rPr>
        <w:t>ue</w:t>
      </w:r>
      <w:proofErr w:type="gramEnd"/>
      <w:r w:rsidR="00E263C9" w:rsidRPr="000144F4">
        <w:rPr>
          <w:rFonts w:ascii="Arial" w:hAnsi="Arial" w:cs="Arial"/>
          <w:sz w:val="24"/>
          <w:szCs w:val="24"/>
        </w:rPr>
        <w:t xml:space="preserve"> não atendam às exigências do ato convocatório da licitação;</w:t>
      </w:r>
    </w:p>
    <w:p w:rsidR="00E263C9" w:rsidRPr="000144F4" w:rsidRDefault="000144F4" w:rsidP="006A7452">
      <w:pPr>
        <w:tabs>
          <w:tab w:val="left" w:pos="709"/>
        </w:tabs>
        <w:spacing w:line="276" w:lineRule="auto"/>
        <w:ind w:left="993"/>
        <w:jc w:val="both"/>
        <w:rPr>
          <w:rFonts w:ascii="Arial" w:hAnsi="Arial" w:cs="Arial"/>
          <w:sz w:val="24"/>
          <w:szCs w:val="24"/>
        </w:rPr>
      </w:pPr>
      <w:proofErr w:type="gramStart"/>
      <w:r w:rsidRPr="000144F4">
        <w:rPr>
          <w:rFonts w:ascii="Arial" w:hAnsi="Arial" w:cs="Arial"/>
          <w:sz w:val="24"/>
          <w:szCs w:val="24"/>
        </w:rPr>
        <w:t>b)</w:t>
      </w:r>
      <w:r w:rsidR="00AF1E57">
        <w:rPr>
          <w:rFonts w:ascii="Arial" w:hAnsi="Arial" w:cs="Arial"/>
          <w:sz w:val="24"/>
          <w:szCs w:val="24"/>
        </w:rPr>
        <w:t xml:space="preserve"> </w:t>
      </w:r>
      <w:r>
        <w:rPr>
          <w:rFonts w:ascii="Arial" w:hAnsi="Arial" w:cs="Arial"/>
          <w:sz w:val="24"/>
          <w:szCs w:val="24"/>
        </w:rPr>
        <w:t>C</w:t>
      </w:r>
      <w:r w:rsidR="00E263C9" w:rsidRPr="000144F4">
        <w:rPr>
          <w:rFonts w:ascii="Arial" w:hAnsi="Arial" w:cs="Arial"/>
          <w:sz w:val="24"/>
          <w:szCs w:val="24"/>
        </w:rPr>
        <w:t>om</w:t>
      </w:r>
      <w:proofErr w:type="gramEnd"/>
      <w:r w:rsidR="00E263C9" w:rsidRPr="000144F4">
        <w:rPr>
          <w:rFonts w:ascii="Arial" w:hAnsi="Arial" w:cs="Arial"/>
          <w:sz w:val="24"/>
          <w:szCs w:val="24"/>
        </w:rPr>
        <w:t xml:space="preserve"> preços unitários e</w:t>
      </w:r>
      <w:r w:rsidR="00E81A52" w:rsidRPr="000144F4">
        <w:rPr>
          <w:rFonts w:ascii="Arial" w:hAnsi="Arial" w:cs="Arial"/>
          <w:sz w:val="24"/>
          <w:szCs w:val="24"/>
        </w:rPr>
        <w:t>/ou</w:t>
      </w:r>
      <w:r w:rsidR="00E263C9" w:rsidRPr="000144F4">
        <w:rPr>
          <w:rFonts w:ascii="Arial" w:hAnsi="Arial" w:cs="Arial"/>
          <w:sz w:val="24"/>
          <w:szCs w:val="24"/>
        </w:rPr>
        <w:t xml:space="preserve"> global superiores</w:t>
      </w:r>
      <w:r w:rsidR="00E81A52" w:rsidRPr="000144F4">
        <w:rPr>
          <w:rFonts w:ascii="Arial" w:hAnsi="Arial" w:cs="Arial"/>
          <w:sz w:val="24"/>
          <w:szCs w:val="24"/>
        </w:rPr>
        <w:t xml:space="preserve"> </w:t>
      </w:r>
      <w:r w:rsidR="00E263C9" w:rsidRPr="000144F4">
        <w:rPr>
          <w:rFonts w:ascii="Arial" w:hAnsi="Arial" w:cs="Arial"/>
          <w:sz w:val="24"/>
          <w:szCs w:val="24"/>
        </w:rPr>
        <w:t>aos fixados n</w:t>
      </w:r>
      <w:r w:rsidR="00FF1A89" w:rsidRPr="000144F4">
        <w:rPr>
          <w:rFonts w:ascii="Arial" w:hAnsi="Arial" w:cs="Arial"/>
          <w:sz w:val="24"/>
          <w:szCs w:val="24"/>
        </w:rPr>
        <w:t>o PROJETO BÁSICO/</w:t>
      </w:r>
      <w:r w:rsidR="00E263C9" w:rsidRPr="000144F4">
        <w:rPr>
          <w:rFonts w:ascii="Arial" w:hAnsi="Arial" w:cs="Arial"/>
          <w:sz w:val="24"/>
          <w:szCs w:val="24"/>
        </w:rPr>
        <w:t>PLANILHA ORÇAMENTÁRIA – ANEXO I</w:t>
      </w:r>
      <w:r w:rsidR="00FF1A89" w:rsidRPr="000144F4">
        <w:rPr>
          <w:rFonts w:ascii="Arial" w:hAnsi="Arial" w:cs="Arial"/>
          <w:sz w:val="24"/>
          <w:szCs w:val="24"/>
        </w:rPr>
        <w:t>-2</w:t>
      </w:r>
      <w:r w:rsidR="00E263C9" w:rsidRPr="000144F4">
        <w:rPr>
          <w:rFonts w:ascii="Arial" w:hAnsi="Arial" w:cs="Arial"/>
          <w:sz w:val="24"/>
          <w:szCs w:val="24"/>
        </w:rPr>
        <w:t xml:space="preserve"> deste edital ou considerada</w:t>
      </w:r>
      <w:r w:rsidR="00E81A52" w:rsidRPr="000144F4">
        <w:rPr>
          <w:rFonts w:ascii="Arial" w:hAnsi="Arial" w:cs="Arial"/>
          <w:sz w:val="24"/>
          <w:szCs w:val="24"/>
        </w:rPr>
        <w:t xml:space="preserve"> </w:t>
      </w:r>
      <w:r w:rsidR="00E263C9" w:rsidRPr="000144F4">
        <w:rPr>
          <w:rFonts w:ascii="Arial" w:hAnsi="Arial" w:cs="Arial"/>
          <w:sz w:val="24"/>
          <w:szCs w:val="24"/>
        </w:rPr>
        <w:t>manifestamente inexequível, nos termos do disposto no artigo 48, parágrafo 1º, da Lei</w:t>
      </w:r>
      <w:r w:rsidR="00B00146" w:rsidRPr="000144F4">
        <w:rPr>
          <w:rFonts w:ascii="Arial" w:hAnsi="Arial" w:cs="Arial"/>
          <w:sz w:val="24"/>
          <w:szCs w:val="24"/>
        </w:rPr>
        <w:t xml:space="preserve"> </w:t>
      </w:r>
      <w:r w:rsidR="00E263C9" w:rsidRPr="000144F4">
        <w:rPr>
          <w:rFonts w:ascii="Arial" w:hAnsi="Arial" w:cs="Arial"/>
          <w:sz w:val="24"/>
          <w:szCs w:val="24"/>
        </w:rPr>
        <w:t>Federal</w:t>
      </w:r>
      <w:r w:rsidR="00B00146" w:rsidRPr="000144F4">
        <w:rPr>
          <w:rFonts w:ascii="Arial" w:hAnsi="Arial" w:cs="Arial"/>
          <w:sz w:val="24"/>
          <w:szCs w:val="24"/>
        </w:rPr>
        <w:t xml:space="preserve"> </w:t>
      </w:r>
      <w:r w:rsidR="00E263C9" w:rsidRPr="000144F4">
        <w:rPr>
          <w:rFonts w:ascii="Arial" w:hAnsi="Arial" w:cs="Arial"/>
          <w:sz w:val="24"/>
          <w:szCs w:val="24"/>
        </w:rPr>
        <w:t>nº</w:t>
      </w:r>
      <w:r w:rsidR="00B00146" w:rsidRPr="000144F4">
        <w:rPr>
          <w:rFonts w:ascii="Arial" w:hAnsi="Arial" w:cs="Arial"/>
          <w:sz w:val="24"/>
          <w:szCs w:val="24"/>
        </w:rPr>
        <w:t xml:space="preserve"> </w:t>
      </w:r>
      <w:r w:rsidR="00E263C9" w:rsidRPr="000144F4">
        <w:rPr>
          <w:rFonts w:ascii="Arial" w:hAnsi="Arial" w:cs="Arial"/>
          <w:sz w:val="24"/>
          <w:szCs w:val="24"/>
        </w:rPr>
        <w:t>8.666/93</w:t>
      </w:r>
      <w:r w:rsidRPr="000144F4">
        <w:rPr>
          <w:rFonts w:ascii="Arial" w:hAnsi="Arial" w:cs="Arial"/>
          <w:sz w:val="24"/>
          <w:szCs w:val="24"/>
        </w:rPr>
        <w:t>.</w:t>
      </w:r>
      <w:r w:rsidRPr="000144F4">
        <w:rPr>
          <w:rFonts w:ascii="Arial" w:hAnsi="Arial" w:cs="Arial"/>
          <w:sz w:val="24"/>
          <w:szCs w:val="24"/>
        </w:rPr>
        <w:tab/>
      </w:r>
    </w:p>
    <w:p w:rsidR="00E263C9" w:rsidRPr="006543B4" w:rsidRDefault="000144F4" w:rsidP="006A7452">
      <w:pPr>
        <w:tabs>
          <w:tab w:val="left" w:pos="851"/>
        </w:tabs>
        <w:spacing w:line="276" w:lineRule="auto"/>
        <w:jc w:val="both"/>
        <w:rPr>
          <w:rFonts w:ascii="Arial" w:hAnsi="Arial" w:cs="Arial"/>
          <w:sz w:val="24"/>
          <w:szCs w:val="24"/>
        </w:rPr>
      </w:pPr>
      <w:bookmarkStart w:id="11" w:name="art48ii."/>
      <w:bookmarkStart w:id="12" w:name="art48ii"/>
      <w:bookmarkStart w:id="13" w:name="art48p."/>
      <w:bookmarkStart w:id="14" w:name="art48§1"/>
      <w:bookmarkEnd w:id="11"/>
      <w:bookmarkEnd w:id="12"/>
      <w:bookmarkEnd w:id="13"/>
      <w:bookmarkEnd w:id="14"/>
      <w:r w:rsidRPr="006543B4">
        <w:rPr>
          <w:rFonts w:ascii="Arial" w:hAnsi="Arial" w:cs="Arial"/>
          <w:b/>
          <w:sz w:val="24"/>
          <w:szCs w:val="24"/>
        </w:rPr>
        <w:t>1</w:t>
      </w:r>
      <w:r w:rsidR="00AF1E57" w:rsidRPr="006543B4">
        <w:rPr>
          <w:rFonts w:ascii="Arial" w:hAnsi="Arial" w:cs="Arial"/>
          <w:b/>
          <w:sz w:val="24"/>
          <w:szCs w:val="24"/>
        </w:rPr>
        <w:t>4</w:t>
      </w:r>
      <w:r w:rsidRPr="006543B4">
        <w:rPr>
          <w:rFonts w:ascii="Arial" w:hAnsi="Arial" w:cs="Arial"/>
          <w:b/>
          <w:sz w:val="24"/>
          <w:szCs w:val="24"/>
        </w:rPr>
        <w:t>.8.</w:t>
      </w:r>
      <w:r w:rsidRPr="006543B4">
        <w:rPr>
          <w:rFonts w:ascii="Arial" w:hAnsi="Arial" w:cs="Arial"/>
          <w:sz w:val="24"/>
          <w:szCs w:val="24"/>
        </w:rPr>
        <w:t xml:space="preserve"> C</w:t>
      </w:r>
      <w:r w:rsidR="00E263C9" w:rsidRPr="006543B4">
        <w:rPr>
          <w:rFonts w:ascii="Arial" w:hAnsi="Arial" w:cs="Arial"/>
          <w:sz w:val="24"/>
          <w:szCs w:val="24"/>
        </w:rPr>
        <w:t xml:space="preserve">onsideram-se manifestamente </w:t>
      </w:r>
      <w:r w:rsidR="0014431A" w:rsidRPr="006543B4">
        <w:rPr>
          <w:rFonts w:ascii="Arial" w:hAnsi="Arial" w:cs="Arial"/>
          <w:sz w:val="24"/>
          <w:szCs w:val="24"/>
        </w:rPr>
        <w:t>inexequíveis</w:t>
      </w:r>
      <w:r w:rsidR="00E263C9" w:rsidRPr="006543B4">
        <w:rPr>
          <w:rFonts w:ascii="Arial" w:hAnsi="Arial" w:cs="Arial"/>
          <w:sz w:val="24"/>
          <w:szCs w:val="24"/>
        </w:rPr>
        <w:t>, no caso de licitações de menor preço para obras e serviços de engenharia, as propostas cujos valores sejam inferiores a 70% (setenta por cento) do menor dos seguintes valores:</w:t>
      </w:r>
      <w:r w:rsidR="00E81A52" w:rsidRPr="006543B4">
        <w:rPr>
          <w:rFonts w:ascii="Arial" w:hAnsi="Arial" w:cs="Arial"/>
          <w:sz w:val="24"/>
          <w:szCs w:val="24"/>
        </w:rPr>
        <w:t xml:space="preserve"> </w:t>
      </w:r>
    </w:p>
    <w:p w:rsidR="00E263C9" w:rsidRPr="006543B4" w:rsidRDefault="000144F4" w:rsidP="006A7452">
      <w:pPr>
        <w:pStyle w:val="PargrafodaLista"/>
        <w:tabs>
          <w:tab w:val="left" w:pos="709"/>
        </w:tabs>
        <w:spacing w:line="276" w:lineRule="auto"/>
        <w:ind w:left="1134"/>
        <w:jc w:val="both"/>
        <w:rPr>
          <w:rFonts w:ascii="Arial" w:hAnsi="Arial" w:cs="Arial"/>
          <w:sz w:val="24"/>
          <w:szCs w:val="24"/>
        </w:rPr>
      </w:pPr>
      <w:bookmarkStart w:id="15" w:name="art48§1a"/>
      <w:bookmarkEnd w:id="15"/>
      <w:r w:rsidRPr="006543B4">
        <w:rPr>
          <w:rFonts w:ascii="Arial" w:hAnsi="Arial" w:cs="Arial"/>
          <w:sz w:val="24"/>
          <w:szCs w:val="24"/>
        </w:rPr>
        <w:t>a)</w:t>
      </w:r>
      <w:r w:rsidRPr="006543B4">
        <w:rPr>
          <w:rFonts w:ascii="Arial" w:hAnsi="Arial" w:cs="Arial"/>
          <w:b/>
          <w:sz w:val="24"/>
          <w:szCs w:val="24"/>
        </w:rPr>
        <w:t xml:space="preserve"> </w:t>
      </w:r>
      <w:r w:rsidRPr="006543B4">
        <w:rPr>
          <w:rFonts w:ascii="Arial" w:hAnsi="Arial" w:cs="Arial"/>
          <w:sz w:val="24"/>
          <w:szCs w:val="24"/>
        </w:rPr>
        <w:t>M</w:t>
      </w:r>
      <w:r w:rsidR="00E263C9" w:rsidRPr="006543B4">
        <w:rPr>
          <w:rFonts w:ascii="Arial" w:hAnsi="Arial" w:cs="Arial"/>
          <w:sz w:val="24"/>
          <w:szCs w:val="24"/>
        </w:rPr>
        <w:t>édia aritmética dos valores das propostas superiores a 50% (</w:t>
      </w:r>
      <w:r w:rsidR="0014431A" w:rsidRPr="006543B4">
        <w:rPr>
          <w:rFonts w:ascii="Arial" w:hAnsi="Arial" w:cs="Arial"/>
          <w:sz w:val="24"/>
          <w:szCs w:val="24"/>
        </w:rPr>
        <w:t>cinquenta</w:t>
      </w:r>
      <w:r w:rsidR="00E263C9" w:rsidRPr="006543B4">
        <w:rPr>
          <w:rFonts w:ascii="Arial" w:hAnsi="Arial" w:cs="Arial"/>
          <w:sz w:val="24"/>
          <w:szCs w:val="24"/>
        </w:rPr>
        <w:t xml:space="preserve"> por cento) do valor orçado pela administração, ou</w:t>
      </w:r>
    </w:p>
    <w:p w:rsidR="00E263C9" w:rsidRPr="00F21FF6" w:rsidRDefault="00E263C9" w:rsidP="006A7452">
      <w:pPr>
        <w:pStyle w:val="PargrafodaLista"/>
        <w:tabs>
          <w:tab w:val="left" w:pos="709"/>
        </w:tabs>
        <w:spacing w:line="276" w:lineRule="auto"/>
        <w:ind w:left="1134"/>
        <w:jc w:val="both"/>
        <w:rPr>
          <w:rFonts w:ascii="Arial" w:hAnsi="Arial" w:cs="Arial"/>
          <w:sz w:val="24"/>
          <w:szCs w:val="24"/>
        </w:rPr>
      </w:pPr>
      <w:bookmarkStart w:id="16" w:name="art48§1b"/>
      <w:bookmarkEnd w:id="16"/>
      <w:r w:rsidRPr="006543B4">
        <w:rPr>
          <w:rFonts w:ascii="Arial" w:hAnsi="Arial" w:cs="Arial"/>
          <w:sz w:val="24"/>
          <w:szCs w:val="24"/>
        </w:rPr>
        <w:t>b) valor orçado pela administração.</w:t>
      </w:r>
    </w:p>
    <w:p w:rsidR="00D92A0A" w:rsidRPr="00AF1E57" w:rsidRDefault="00AF1E57" w:rsidP="006A7452">
      <w:pPr>
        <w:tabs>
          <w:tab w:val="left" w:pos="851"/>
        </w:tabs>
        <w:spacing w:line="276" w:lineRule="auto"/>
        <w:jc w:val="both"/>
        <w:rPr>
          <w:rFonts w:ascii="Arial" w:hAnsi="Arial" w:cs="Arial"/>
          <w:sz w:val="24"/>
          <w:szCs w:val="24"/>
        </w:rPr>
      </w:pPr>
      <w:r w:rsidRPr="00AF1E57">
        <w:rPr>
          <w:rFonts w:ascii="Arial" w:hAnsi="Arial" w:cs="Arial"/>
          <w:b/>
          <w:sz w:val="24"/>
          <w:szCs w:val="24"/>
        </w:rPr>
        <w:t>14.9.</w:t>
      </w:r>
      <w:r>
        <w:rPr>
          <w:rFonts w:ascii="Arial" w:hAnsi="Arial" w:cs="Arial"/>
          <w:sz w:val="24"/>
          <w:szCs w:val="24"/>
        </w:rPr>
        <w:t xml:space="preserve">  </w:t>
      </w:r>
      <w:r w:rsidR="00B43DC3" w:rsidRPr="00AF1E57">
        <w:rPr>
          <w:rFonts w:ascii="Arial" w:hAnsi="Arial" w:cs="Arial"/>
          <w:sz w:val="24"/>
          <w:szCs w:val="24"/>
        </w:rPr>
        <w:t>A CPL</w:t>
      </w:r>
      <w:r w:rsidR="00D92A0A" w:rsidRPr="00AF1E57">
        <w:rPr>
          <w:rFonts w:ascii="Arial" w:hAnsi="Arial" w:cs="Arial"/>
          <w:sz w:val="24"/>
          <w:szCs w:val="24"/>
        </w:rPr>
        <w:t xml:space="preserve"> poderá diligenciar as propostas </w:t>
      </w:r>
      <w:r w:rsidR="0014431A" w:rsidRPr="00AF1E57">
        <w:rPr>
          <w:rFonts w:ascii="Arial" w:hAnsi="Arial" w:cs="Arial"/>
          <w:sz w:val="24"/>
          <w:szCs w:val="24"/>
        </w:rPr>
        <w:t>inexequíveis</w:t>
      </w:r>
      <w:r w:rsidR="00D92A0A" w:rsidRPr="00AF1E57">
        <w:rPr>
          <w:rFonts w:ascii="Arial" w:hAnsi="Arial" w:cs="Arial"/>
          <w:sz w:val="24"/>
          <w:szCs w:val="24"/>
        </w:rPr>
        <w:t xml:space="preserve"> a fim de apurar efetivamente sua </w:t>
      </w:r>
      <w:r w:rsidR="0014431A" w:rsidRPr="00AF1E57">
        <w:rPr>
          <w:rFonts w:ascii="Arial" w:hAnsi="Arial" w:cs="Arial"/>
          <w:sz w:val="24"/>
          <w:szCs w:val="24"/>
        </w:rPr>
        <w:t>exequibilidade</w:t>
      </w:r>
      <w:r w:rsidR="00D92A0A" w:rsidRPr="00AF1E57">
        <w:rPr>
          <w:rFonts w:ascii="Arial" w:hAnsi="Arial" w:cs="Arial"/>
          <w:sz w:val="24"/>
          <w:szCs w:val="24"/>
        </w:rPr>
        <w:t xml:space="preserve">, podendo, inclusive, requerer documentação suplementar para tanto; </w:t>
      </w:r>
    </w:p>
    <w:p w:rsidR="00D92A0A" w:rsidRPr="00AF1E57" w:rsidRDefault="00AF1E57" w:rsidP="006A7452">
      <w:pPr>
        <w:tabs>
          <w:tab w:val="left" w:pos="851"/>
        </w:tabs>
        <w:spacing w:line="276" w:lineRule="auto"/>
        <w:jc w:val="both"/>
        <w:rPr>
          <w:rFonts w:ascii="Arial" w:hAnsi="Arial" w:cs="Arial"/>
          <w:sz w:val="24"/>
          <w:szCs w:val="24"/>
        </w:rPr>
      </w:pPr>
      <w:r w:rsidRPr="00AF1E57">
        <w:rPr>
          <w:rFonts w:ascii="Arial" w:hAnsi="Arial" w:cs="Arial"/>
          <w:b/>
          <w:sz w:val="24"/>
          <w:szCs w:val="24"/>
        </w:rPr>
        <w:t>14.10.</w:t>
      </w:r>
      <w:r>
        <w:rPr>
          <w:rFonts w:ascii="Arial" w:hAnsi="Arial" w:cs="Arial"/>
          <w:sz w:val="24"/>
          <w:szCs w:val="24"/>
        </w:rPr>
        <w:t xml:space="preserve"> </w:t>
      </w:r>
      <w:r w:rsidR="00D92A0A" w:rsidRPr="00AF1E57">
        <w:rPr>
          <w:rFonts w:ascii="Arial" w:hAnsi="Arial" w:cs="Arial"/>
          <w:sz w:val="24"/>
          <w:szCs w:val="24"/>
        </w:rPr>
        <w:t xml:space="preserve">Se necessário, </w:t>
      </w:r>
      <w:r w:rsidR="00B43DC3" w:rsidRPr="00AF1E57">
        <w:rPr>
          <w:rFonts w:ascii="Arial" w:hAnsi="Arial" w:cs="Arial"/>
          <w:sz w:val="24"/>
          <w:szCs w:val="24"/>
        </w:rPr>
        <w:t>A CPL</w:t>
      </w:r>
      <w:r w:rsidR="00D92A0A" w:rsidRPr="00AF1E57">
        <w:rPr>
          <w:rFonts w:ascii="Arial" w:hAnsi="Arial" w:cs="Arial"/>
          <w:sz w:val="24"/>
          <w:szCs w:val="24"/>
        </w:rPr>
        <w:t xml:space="preserve"> poderá solicitar suporte técnico a outros órgãos desta Prefeitura Municipal para realizar a análise da </w:t>
      </w:r>
      <w:r w:rsidR="0014431A" w:rsidRPr="00AF1E57">
        <w:rPr>
          <w:rFonts w:ascii="Arial" w:hAnsi="Arial" w:cs="Arial"/>
          <w:sz w:val="24"/>
          <w:szCs w:val="24"/>
        </w:rPr>
        <w:t>exequibilidade</w:t>
      </w:r>
      <w:r w:rsidR="00D92A0A" w:rsidRPr="00AF1E57">
        <w:rPr>
          <w:rFonts w:ascii="Arial" w:hAnsi="Arial" w:cs="Arial"/>
          <w:sz w:val="24"/>
          <w:szCs w:val="24"/>
        </w:rPr>
        <w:t xml:space="preserve"> das propostas apresentadas;</w:t>
      </w:r>
    </w:p>
    <w:p w:rsidR="00EE3F41" w:rsidRPr="00F21FF6" w:rsidRDefault="0014431A" w:rsidP="006A7452">
      <w:pPr>
        <w:pStyle w:val="PargrafodaLista"/>
        <w:tabs>
          <w:tab w:val="left" w:pos="851"/>
        </w:tabs>
        <w:spacing w:line="276" w:lineRule="auto"/>
        <w:ind w:left="0"/>
        <w:jc w:val="both"/>
        <w:rPr>
          <w:rFonts w:ascii="Arial" w:hAnsi="Arial" w:cs="Arial"/>
          <w:b/>
          <w:sz w:val="24"/>
          <w:szCs w:val="24"/>
        </w:rPr>
      </w:pPr>
      <w:r w:rsidRPr="00C5495E">
        <w:rPr>
          <w:rFonts w:ascii="Arial" w:hAnsi="Arial" w:cs="Arial"/>
          <w:b/>
          <w:sz w:val="24"/>
          <w:szCs w:val="24"/>
        </w:rPr>
        <w:t xml:space="preserve">15. </w:t>
      </w:r>
      <w:r w:rsidR="00EE3F41" w:rsidRPr="00C5495E">
        <w:rPr>
          <w:rFonts w:ascii="Arial" w:hAnsi="Arial" w:cs="Arial"/>
          <w:b/>
          <w:sz w:val="24"/>
          <w:szCs w:val="24"/>
        </w:rPr>
        <w:t>DOS BENEFÍCIOS DAS ME’S, EPP’S E EQUIPARADAS, NA FASE DE</w:t>
      </w:r>
      <w:r w:rsidR="00EE3F41" w:rsidRPr="00F21FF6">
        <w:rPr>
          <w:rFonts w:ascii="Arial" w:hAnsi="Arial" w:cs="Arial"/>
          <w:b/>
          <w:sz w:val="24"/>
          <w:szCs w:val="24"/>
        </w:rPr>
        <w:t xml:space="preserve"> JULGAMENTO</w:t>
      </w:r>
    </w:p>
    <w:p w:rsidR="00EE3F41" w:rsidRPr="00AF1E57" w:rsidRDefault="00AF1E57" w:rsidP="006A7452">
      <w:pPr>
        <w:tabs>
          <w:tab w:val="left" w:pos="851"/>
        </w:tabs>
        <w:spacing w:line="276" w:lineRule="auto"/>
        <w:jc w:val="both"/>
        <w:rPr>
          <w:rFonts w:ascii="Arial" w:hAnsi="Arial" w:cs="Arial"/>
          <w:sz w:val="24"/>
          <w:szCs w:val="24"/>
        </w:rPr>
      </w:pPr>
      <w:r w:rsidRPr="00AF1E57">
        <w:rPr>
          <w:rFonts w:ascii="Arial" w:hAnsi="Arial" w:cs="Arial"/>
          <w:b/>
          <w:sz w:val="24"/>
          <w:szCs w:val="24"/>
        </w:rPr>
        <w:t>15.1.</w:t>
      </w:r>
      <w:r>
        <w:rPr>
          <w:rFonts w:ascii="Arial" w:hAnsi="Arial" w:cs="Arial"/>
          <w:sz w:val="24"/>
          <w:szCs w:val="24"/>
        </w:rPr>
        <w:t xml:space="preserve"> </w:t>
      </w:r>
      <w:r w:rsidR="00E263C9" w:rsidRPr="00AF1E57">
        <w:rPr>
          <w:rFonts w:ascii="Arial" w:hAnsi="Arial" w:cs="Arial"/>
          <w:sz w:val="24"/>
          <w:szCs w:val="24"/>
        </w:rPr>
        <w:t xml:space="preserve">Caso </w:t>
      </w:r>
      <w:r w:rsidR="00EE3F41" w:rsidRPr="00AF1E57">
        <w:rPr>
          <w:rFonts w:ascii="Arial" w:hAnsi="Arial" w:cs="Arial"/>
          <w:sz w:val="24"/>
          <w:szCs w:val="24"/>
        </w:rPr>
        <w:t xml:space="preserve">a proposta mais bem classificada não tiver sido ofertada por microempresa, empresa de pequeno porte ou equiparada e houver proposta apresentada por uma dessas em valor até 10% (dez por cento) superior à melhor proposta, proceder-se-á da seguinte forma: </w:t>
      </w:r>
    </w:p>
    <w:p w:rsidR="00EE3F41" w:rsidRPr="00AF1E57" w:rsidRDefault="00AF1E57" w:rsidP="006A7452">
      <w:pPr>
        <w:tabs>
          <w:tab w:val="left" w:pos="851"/>
        </w:tabs>
        <w:spacing w:line="276" w:lineRule="auto"/>
        <w:ind w:left="1134"/>
        <w:jc w:val="both"/>
        <w:rPr>
          <w:rFonts w:ascii="Arial" w:hAnsi="Arial" w:cs="Arial"/>
          <w:sz w:val="24"/>
          <w:szCs w:val="24"/>
        </w:rPr>
      </w:pPr>
      <w:r w:rsidRPr="00AF1E57">
        <w:rPr>
          <w:rFonts w:ascii="Arial" w:hAnsi="Arial" w:cs="Arial"/>
          <w:b/>
          <w:sz w:val="24"/>
          <w:szCs w:val="24"/>
        </w:rPr>
        <w:t>15.1.1.</w:t>
      </w:r>
      <w:r>
        <w:rPr>
          <w:rFonts w:ascii="Arial" w:hAnsi="Arial" w:cs="Arial"/>
          <w:sz w:val="24"/>
          <w:szCs w:val="24"/>
        </w:rPr>
        <w:t xml:space="preserve"> </w:t>
      </w:r>
      <w:r w:rsidR="00EE3F41" w:rsidRPr="00AF1E57">
        <w:rPr>
          <w:rFonts w:ascii="Arial" w:hAnsi="Arial" w:cs="Arial"/>
          <w:sz w:val="24"/>
          <w:szCs w:val="24"/>
        </w:rPr>
        <w:t xml:space="preserve">A microempresa, a empresa de pequeno porte ou equiparada, mais bem classificada poderá, contados a partir da declaração do vencedor, após convocação </w:t>
      </w:r>
      <w:r w:rsidR="00B43DC3" w:rsidRPr="00AF1E57">
        <w:rPr>
          <w:rFonts w:ascii="Arial" w:hAnsi="Arial" w:cs="Arial"/>
          <w:sz w:val="24"/>
          <w:szCs w:val="24"/>
        </w:rPr>
        <w:t>Da CPL</w:t>
      </w:r>
      <w:r w:rsidR="00EE3F41" w:rsidRPr="00AF1E57">
        <w:rPr>
          <w:rFonts w:ascii="Arial" w:hAnsi="Arial" w:cs="Arial"/>
          <w:sz w:val="24"/>
          <w:szCs w:val="24"/>
        </w:rPr>
        <w:t xml:space="preserve">, apresentar uma última oferta, obrigatoriamente abaixo da primeira colocada, situação em que, atendidas as exigências </w:t>
      </w:r>
      <w:proofErr w:type="spellStart"/>
      <w:r w:rsidR="00EE3F41" w:rsidRPr="00AF1E57">
        <w:rPr>
          <w:rFonts w:ascii="Arial" w:hAnsi="Arial" w:cs="Arial"/>
          <w:sz w:val="24"/>
          <w:szCs w:val="24"/>
        </w:rPr>
        <w:t>habilitatórias</w:t>
      </w:r>
      <w:proofErr w:type="spellEnd"/>
      <w:r w:rsidR="00EE3F41" w:rsidRPr="00AF1E57">
        <w:rPr>
          <w:rFonts w:ascii="Arial" w:hAnsi="Arial" w:cs="Arial"/>
          <w:sz w:val="24"/>
          <w:szCs w:val="24"/>
        </w:rPr>
        <w:t xml:space="preserve">, será adjudicado em seu favor o objeto </w:t>
      </w:r>
      <w:r w:rsidR="0077714A" w:rsidRPr="00AF1E57">
        <w:rPr>
          <w:rFonts w:ascii="Arial" w:hAnsi="Arial" w:cs="Arial"/>
          <w:sz w:val="24"/>
          <w:szCs w:val="24"/>
        </w:rPr>
        <w:t>desta LICITAÇÃO</w:t>
      </w:r>
      <w:r w:rsidR="00EE3F41" w:rsidRPr="00AF1E57">
        <w:rPr>
          <w:rFonts w:ascii="Arial" w:hAnsi="Arial" w:cs="Arial"/>
          <w:sz w:val="24"/>
          <w:szCs w:val="24"/>
        </w:rPr>
        <w:t xml:space="preserve">; </w:t>
      </w:r>
    </w:p>
    <w:p w:rsidR="00D92A0A" w:rsidRPr="00AF1E57" w:rsidRDefault="00AF1E57" w:rsidP="006A7452">
      <w:pPr>
        <w:tabs>
          <w:tab w:val="left" w:pos="851"/>
        </w:tabs>
        <w:spacing w:line="276" w:lineRule="auto"/>
        <w:ind w:left="1134"/>
        <w:jc w:val="both"/>
        <w:rPr>
          <w:rFonts w:ascii="Arial" w:hAnsi="Arial" w:cs="Arial"/>
          <w:sz w:val="24"/>
          <w:szCs w:val="24"/>
        </w:rPr>
      </w:pPr>
      <w:r w:rsidRPr="00AF1E57">
        <w:rPr>
          <w:rFonts w:ascii="Arial" w:hAnsi="Arial" w:cs="Arial"/>
          <w:b/>
          <w:sz w:val="24"/>
          <w:szCs w:val="24"/>
        </w:rPr>
        <w:t>15.1.2.</w:t>
      </w:r>
      <w:r>
        <w:rPr>
          <w:rFonts w:ascii="Arial" w:hAnsi="Arial" w:cs="Arial"/>
          <w:sz w:val="24"/>
          <w:szCs w:val="24"/>
        </w:rPr>
        <w:t xml:space="preserve"> </w:t>
      </w:r>
      <w:r w:rsidR="00D92A0A" w:rsidRPr="00AF1E57">
        <w:rPr>
          <w:rFonts w:ascii="Arial" w:hAnsi="Arial" w:cs="Arial"/>
          <w:sz w:val="24"/>
          <w:szCs w:val="24"/>
        </w:rPr>
        <w:t xml:space="preserve">Será solicitada proposta final realinhada sempre que, em razão da natureza do objeto, houver necessidade de detalhamento e/ou conhecimento de custos de serviços e valores de itens componentes ou agregados. O prazo de remessa da proposta final realinhada ao valor do preço vencedor será de no máximo 3 (três) dias úteis a contar do dia seguinte da declaração </w:t>
      </w:r>
      <w:proofErr w:type="gramStart"/>
      <w:r w:rsidR="00D92A0A" w:rsidRPr="00AF1E57">
        <w:rPr>
          <w:rFonts w:ascii="Arial" w:hAnsi="Arial" w:cs="Arial"/>
          <w:sz w:val="24"/>
          <w:szCs w:val="24"/>
        </w:rPr>
        <w:t>da(</w:t>
      </w:r>
      <w:proofErr w:type="gramEnd"/>
      <w:r w:rsidR="00D92A0A" w:rsidRPr="00AF1E57">
        <w:rPr>
          <w:rFonts w:ascii="Arial" w:hAnsi="Arial" w:cs="Arial"/>
          <w:sz w:val="24"/>
          <w:szCs w:val="24"/>
        </w:rPr>
        <w:t>s) vencedora(s).</w:t>
      </w:r>
    </w:p>
    <w:p w:rsidR="00EE3F41" w:rsidRPr="00AF1E57" w:rsidRDefault="00AF1E57" w:rsidP="006A7452">
      <w:pPr>
        <w:tabs>
          <w:tab w:val="left" w:pos="851"/>
        </w:tabs>
        <w:spacing w:line="276" w:lineRule="auto"/>
        <w:ind w:left="1134"/>
        <w:jc w:val="both"/>
        <w:rPr>
          <w:rFonts w:ascii="Arial" w:hAnsi="Arial" w:cs="Arial"/>
          <w:sz w:val="24"/>
          <w:szCs w:val="24"/>
        </w:rPr>
      </w:pPr>
      <w:r w:rsidRPr="00AF1E57">
        <w:rPr>
          <w:rFonts w:ascii="Arial" w:hAnsi="Arial" w:cs="Arial"/>
          <w:b/>
          <w:sz w:val="24"/>
          <w:szCs w:val="24"/>
        </w:rPr>
        <w:t>15.1.3.</w:t>
      </w:r>
      <w:r>
        <w:rPr>
          <w:rFonts w:ascii="Arial" w:hAnsi="Arial" w:cs="Arial"/>
          <w:sz w:val="24"/>
          <w:szCs w:val="24"/>
        </w:rPr>
        <w:t xml:space="preserve"> </w:t>
      </w:r>
      <w:r w:rsidR="00EE3F41" w:rsidRPr="00AF1E57">
        <w:rPr>
          <w:rFonts w:ascii="Arial" w:hAnsi="Arial" w:cs="Arial"/>
          <w:sz w:val="24"/>
          <w:szCs w:val="24"/>
        </w:rPr>
        <w:t xml:space="preserve">Não sendo vencedora microempresa ou empresa de pequeno porte ou equiparada mais bem classificada, na forma do subitem anterior, o sistema, de forma automática, convocará as licitantes remanescentes que porventura se encontrem na situação descrita nesta condição, na ordem classificatória, para o exercício do mesmo direito; </w:t>
      </w:r>
    </w:p>
    <w:p w:rsidR="00EE3F41" w:rsidRPr="00DA0B95" w:rsidRDefault="00DA0B95" w:rsidP="006A7452">
      <w:pPr>
        <w:tabs>
          <w:tab w:val="left" w:pos="851"/>
        </w:tabs>
        <w:spacing w:line="276" w:lineRule="auto"/>
        <w:ind w:left="1134"/>
        <w:jc w:val="both"/>
        <w:rPr>
          <w:rFonts w:ascii="Arial" w:hAnsi="Arial" w:cs="Arial"/>
          <w:sz w:val="24"/>
          <w:szCs w:val="24"/>
        </w:rPr>
      </w:pPr>
      <w:r w:rsidRPr="00DA0B95">
        <w:rPr>
          <w:rFonts w:ascii="Arial" w:hAnsi="Arial" w:cs="Arial"/>
          <w:b/>
          <w:sz w:val="24"/>
          <w:szCs w:val="24"/>
        </w:rPr>
        <w:t>15.1.4.</w:t>
      </w:r>
      <w:r>
        <w:rPr>
          <w:rFonts w:ascii="Arial" w:hAnsi="Arial" w:cs="Arial"/>
          <w:sz w:val="24"/>
          <w:szCs w:val="24"/>
        </w:rPr>
        <w:t xml:space="preserve"> </w:t>
      </w:r>
      <w:r w:rsidR="00EE3F41" w:rsidRPr="00DA0B95">
        <w:rPr>
          <w:rFonts w:ascii="Arial" w:hAnsi="Arial" w:cs="Arial"/>
          <w:sz w:val="24"/>
          <w:szCs w:val="24"/>
        </w:rPr>
        <w:t xml:space="preserve">Na hipótese da não contratação nos termos previstos na condição anterior, o objeto licitado será adjudicado em favor da proposta originalmente mais bem classificada se, após negociação, houver compatibilidade de preço com o valor estimado para a contratação, a licitante for considerada habilitada, se for o caso. </w:t>
      </w:r>
    </w:p>
    <w:p w:rsidR="00EE3F41" w:rsidRPr="00F17956" w:rsidRDefault="00F17956" w:rsidP="006A7452">
      <w:pPr>
        <w:tabs>
          <w:tab w:val="left" w:pos="851"/>
        </w:tabs>
        <w:spacing w:line="276" w:lineRule="auto"/>
        <w:ind w:left="1134"/>
        <w:jc w:val="both"/>
        <w:rPr>
          <w:rFonts w:ascii="Arial" w:hAnsi="Arial" w:cs="Arial"/>
          <w:sz w:val="24"/>
          <w:szCs w:val="24"/>
        </w:rPr>
      </w:pPr>
      <w:r w:rsidRPr="00F17956">
        <w:rPr>
          <w:rFonts w:ascii="Arial" w:hAnsi="Arial" w:cs="Arial"/>
          <w:b/>
          <w:sz w:val="24"/>
          <w:szCs w:val="24"/>
        </w:rPr>
        <w:t>15.1.5.</w:t>
      </w:r>
      <w:r>
        <w:rPr>
          <w:rFonts w:ascii="Arial" w:hAnsi="Arial" w:cs="Arial"/>
          <w:sz w:val="24"/>
          <w:szCs w:val="24"/>
        </w:rPr>
        <w:t xml:space="preserve"> </w:t>
      </w:r>
      <w:r w:rsidR="00852775" w:rsidRPr="00F17956">
        <w:rPr>
          <w:rFonts w:ascii="Arial" w:hAnsi="Arial" w:cs="Arial"/>
          <w:sz w:val="24"/>
          <w:szCs w:val="24"/>
        </w:rPr>
        <w:t>Divulgado o resultado da fase de proposta, os</w:t>
      </w:r>
      <w:r w:rsidR="004475E9" w:rsidRPr="00F17956">
        <w:rPr>
          <w:rFonts w:ascii="Arial" w:hAnsi="Arial" w:cs="Arial"/>
          <w:sz w:val="24"/>
          <w:szCs w:val="24"/>
        </w:rPr>
        <w:t xml:space="preserve"> </w:t>
      </w:r>
      <w:r w:rsidR="00852775" w:rsidRPr="00F17956">
        <w:rPr>
          <w:rFonts w:ascii="Arial" w:hAnsi="Arial" w:cs="Arial"/>
          <w:sz w:val="24"/>
          <w:szCs w:val="24"/>
        </w:rPr>
        <w:t>representante</w:t>
      </w:r>
      <w:r w:rsidR="004475E9" w:rsidRPr="00F17956">
        <w:rPr>
          <w:rFonts w:ascii="Arial" w:hAnsi="Arial" w:cs="Arial"/>
          <w:sz w:val="24"/>
          <w:szCs w:val="24"/>
        </w:rPr>
        <w:t xml:space="preserve">s </w:t>
      </w:r>
      <w:r w:rsidR="00852775" w:rsidRPr="00F17956">
        <w:rPr>
          <w:rFonts w:ascii="Arial" w:hAnsi="Arial" w:cs="Arial"/>
          <w:sz w:val="24"/>
          <w:szCs w:val="24"/>
        </w:rPr>
        <w:t>legais poderão</w:t>
      </w:r>
      <w:r w:rsidR="004475E9" w:rsidRPr="00F17956">
        <w:rPr>
          <w:rFonts w:ascii="Arial" w:hAnsi="Arial" w:cs="Arial"/>
          <w:sz w:val="24"/>
          <w:szCs w:val="24"/>
        </w:rPr>
        <w:t xml:space="preserve"> </w:t>
      </w:r>
      <w:r w:rsidR="00852775" w:rsidRPr="00F17956">
        <w:rPr>
          <w:rFonts w:ascii="Arial" w:hAnsi="Arial" w:cs="Arial"/>
          <w:sz w:val="24"/>
          <w:szCs w:val="24"/>
        </w:rPr>
        <w:t>manifestar</w:t>
      </w:r>
      <w:r w:rsidR="004475E9" w:rsidRPr="00F17956">
        <w:rPr>
          <w:rFonts w:ascii="Arial" w:hAnsi="Arial" w:cs="Arial"/>
          <w:sz w:val="24"/>
          <w:szCs w:val="24"/>
        </w:rPr>
        <w:t xml:space="preserve"> </w:t>
      </w:r>
      <w:r w:rsidR="00852775" w:rsidRPr="00F17956">
        <w:rPr>
          <w:rFonts w:ascii="Arial" w:hAnsi="Arial" w:cs="Arial"/>
          <w:sz w:val="24"/>
          <w:szCs w:val="24"/>
        </w:rPr>
        <w:t>formalmente</w:t>
      </w:r>
      <w:r w:rsidR="004475E9" w:rsidRPr="00F17956">
        <w:rPr>
          <w:rFonts w:ascii="Arial" w:hAnsi="Arial" w:cs="Arial"/>
          <w:sz w:val="24"/>
          <w:szCs w:val="24"/>
        </w:rPr>
        <w:t xml:space="preserve"> </w:t>
      </w:r>
      <w:r w:rsidR="00852775" w:rsidRPr="00F17956">
        <w:rPr>
          <w:rFonts w:ascii="Arial" w:hAnsi="Arial" w:cs="Arial"/>
          <w:sz w:val="24"/>
          <w:szCs w:val="24"/>
        </w:rPr>
        <w:t>pela</w:t>
      </w:r>
      <w:r w:rsidR="004475E9" w:rsidRPr="00F17956">
        <w:rPr>
          <w:rFonts w:ascii="Arial" w:hAnsi="Arial" w:cs="Arial"/>
          <w:sz w:val="24"/>
          <w:szCs w:val="24"/>
        </w:rPr>
        <w:t xml:space="preserve"> </w:t>
      </w:r>
      <w:r w:rsidR="00852775" w:rsidRPr="00F17956">
        <w:rPr>
          <w:rFonts w:ascii="Arial" w:hAnsi="Arial" w:cs="Arial"/>
          <w:sz w:val="24"/>
          <w:szCs w:val="24"/>
        </w:rPr>
        <w:t>renúncia</w:t>
      </w:r>
      <w:r w:rsidR="004475E9" w:rsidRPr="00F17956">
        <w:rPr>
          <w:rFonts w:ascii="Arial" w:hAnsi="Arial" w:cs="Arial"/>
          <w:sz w:val="24"/>
          <w:szCs w:val="24"/>
        </w:rPr>
        <w:t xml:space="preserve"> </w:t>
      </w:r>
      <w:r w:rsidR="00852775" w:rsidRPr="00F17956">
        <w:rPr>
          <w:rFonts w:ascii="Arial" w:hAnsi="Arial" w:cs="Arial"/>
          <w:sz w:val="24"/>
          <w:szCs w:val="24"/>
        </w:rPr>
        <w:t xml:space="preserve">ao direito de interposição de recursos contra a decisão referente à fase de proposta </w:t>
      </w:r>
    </w:p>
    <w:p w:rsidR="00824E15" w:rsidRPr="00F17956" w:rsidRDefault="00F17956" w:rsidP="006A7452">
      <w:pPr>
        <w:tabs>
          <w:tab w:val="left" w:pos="851"/>
        </w:tabs>
        <w:spacing w:line="276" w:lineRule="auto"/>
        <w:ind w:left="1134"/>
        <w:jc w:val="both"/>
        <w:rPr>
          <w:rFonts w:ascii="Arial" w:hAnsi="Arial" w:cs="Arial"/>
          <w:sz w:val="24"/>
          <w:szCs w:val="24"/>
        </w:rPr>
      </w:pPr>
      <w:r w:rsidRPr="00F17956">
        <w:rPr>
          <w:rFonts w:ascii="Arial" w:hAnsi="Arial" w:cs="Arial"/>
          <w:b/>
          <w:sz w:val="24"/>
          <w:szCs w:val="24"/>
        </w:rPr>
        <w:t>15.1.6.</w:t>
      </w:r>
      <w:r>
        <w:rPr>
          <w:rFonts w:ascii="Arial" w:hAnsi="Arial" w:cs="Arial"/>
          <w:sz w:val="24"/>
          <w:szCs w:val="24"/>
        </w:rPr>
        <w:t xml:space="preserve"> </w:t>
      </w:r>
      <w:r w:rsidR="00824E15" w:rsidRPr="00F17956">
        <w:rPr>
          <w:rFonts w:ascii="Arial" w:hAnsi="Arial" w:cs="Arial"/>
          <w:sz w:val="24"/>
          <w:szCs w:val="24"/>
        </w:rPr>
        <w:t>Da reunião lavrar-se-á ata circunstanciada, em que serão registradas as ocorrências relevantes e, ao final, será assinada pel</w:t>
      </w:r>
      <w:r w:rsidR="00B43DC3" w:rsidRPr="00F17956">
        <w:rPr>
          <w:rFonts w:ascii="Arial" w:hAnsi="Arial" w:cs="Arial"/>
          <w:sz w:val="24"/>
          <w:szCs w:val="24"/>
        </w:rPr>
        <w:t>a CPL</w:t>
      </w:r>
      <w:r w:rsidR="00824E15" w:rsidRPr="00F17956">
        <w:rPr>
          <w:rFonts w:ascii="Arial" w:hAnsi="Arial" w:cs="Arial"/>
          <w:sz w:val="24"/>
          <w:szCs w:val="24"/>
        </w:rPr>
        <w:t xml:space="preserve">, bem como pelas licitantes presentes. A recusa da licitante em assinar a ata, bem como a ausência de licitante naquele momento, será circunstanciada em ata. </w:t>
      </w:r>
    </w:p>
    <w:p w:rsidR="00835ED3" w:rsidRPr="00F21FF6" w:rsidRDefault="0014431A" w:rsidP="006A7452">
      <w:pPr>
        <w:pStyle w:val="PargrafodaLista"/>
        <w:tabs>
          <w:tab w:val="left" w:pos="426"/>
        </w:tabs>
        <w:spacing w:line="276" w:lineRule="auto"/>
        <w:ind w:left="0"/>
        <w:jc w:val="left"/>
        <w:rPr>
          <w:rFonts w:ascii="Arial" w:hAnsi="Arial" w:cs="Arial"/>
          <w:b/>
          <w:sz w:val="24"/>
          <w:szCs w:val="24"/>
        </w:rPr>
      </w:pPr>
      <w:bookmarkStart w:id="17" w:name="_Toc35137"/>
      <w:bookmarkEnd w:id="6"/>
      <w:r w:rsidRPr="00746181">
        <w:rPr>
          <w:rFonts w:ascii="Arial" w:hAnsi="Arial" w:cs="Arial"/>
          <w:b/>
          <w:sz w:val="24"/>
          <w:szCs w:val="24"/>
        </w:rPr>
        <w:t xml:space="preserve">16. </w:t>
      </w:r>
      <w:r w:rsidR="001C4A22" w:rsidRPr="00746181">
        <w:rPr>
          <w:rFonts w:ascii="Arial" w:hAnsi="Arial" w:cs="Arial"/>
          <w:b/>
          <w:sz w:val="24"/>
          <w:szCs w:val="24"/>
        </w:rPr>
        <w:t xml:space="preserve">DOS </w:t>
      </w:r>
      <w:r w:rsidR="00835ED3" w:rsidRPr="00746181">
        <w:rPr>
          <w:rFonts w:ascii="Arial" w:hAnsi="Arial" w:cs="Arial"/>
          <w:b/>
          <w:sz w:val="24"/>
          <w:szCs w:val="24"/>
        </w:rPr>
        <w:t>RECURSOS</w:t>
      </w:r>
      <w:r w:rsidR="00835ED3" w:rsidRPr="00F21FF6">
        <w:rPr>
          <w:rFonts w:ascii="Arial" w:hAnsi="Arial" w:cs="Arial"/>
          <w:b/>
          <w:sz w:val="24"/>
          <w:szCs w:val="24"/>
        </w:rPr>
        <w:t xml:space="preserve"> </w:t>
      </w:r>
      <w:bookmarkEnd w:id="17"/>
    </w:p>
    <w:p w:rsidR="00031FDF" w:rsidRPr="00F21FF6" w:rsidRDefault="0014431A" w:rsidP="006A7452">
      <w:pPr>
        <w:pStyle w:val="PargrafodaLista"/>
        <w:tabs>
          <w:tab w:val="left" w:pos="851"/>
        </w:tabs>
        <w:spacing w:line="276" w:lineRule="auto"/>
        <w:ind w:left="0"/>
        <w:jc w:val="both"/>
        <w:rPr>
          <w:rFonts w:ascii="Arial" w:hAnsi="Arial" w:cs="Arial"/>
          <w:sz w:val="24"/>
          <w:szCs w:val="24"/>
        </w:rPr>
      </w:pPr>
      <w:r w:rsidRPr="0014431A">
        <w:rPr>
          <w:rFonts w:ascii="Arial" w:hAnsi="Arial" w:cs="Arial"/>
          <w:b/>
          <w:sz w:val="24"/>
          <w:szCs w:val="24"/>
        </w:rPr>
        <w:t>16.1.</w:t>
      </w:r>
      <w:r>
        <w:rPr>
          <w:rFonts w:ascii="Arial" w:hAnsi="Arial" w:cs="Arial"/>
          <w:sz w:val="24"/>
          <w:szCs w:val="24"/>
        </w:rPr>
        <w:t xml:space="preserve"> </w:t>
      </w:r>
      <w:r w:rsidR="00031FDF" w:rsidRPr="00F21FF6">
        <w:rPr>
          <w:rFonts w:ascii="Arial" w:hAnsi="Arial" w:cs="Arial"/>
          <w:sz w:val="24"/>
          <w:szCs w:val="24"/>
        </w:rPr>
        <w:t>Dos</w:t>
      </w:r>
      <w:r w:rsidR="003C411E" w:rsidRPr="00F21FF6">
        <w:rPr>
          <w:rFonts w:ascii="Arial" w:hAnsi="Arial" w:cs="Arial"/>
          <w:sz w:val="24"/>
          <w:szCs w:val="24"/>
        </w:rPr>
        <w:t xml:space="preserve"> </w:t>
      </w:r>
      <w:r w:rsidR="00031FDF" w:rsidRPr="00F21FF6">
        <w:rPr>
          <w:rFonts w:ascii="Arial" w:hAnsi="Arial" w:cs="Arial"/>
          <w:sz w:val="24"/>
          <w:szCs w:val="24"/>
        </w:rPr>
        <w:t>atos</w:t>
      </w:r>
      <w:r w:rsidR="003C411E" w:rsidRPr="00F21FF6">
        <w:rPr>
          <w:rFonts w:ascii="Arial" w:hAnsi="Arial" w:cs="Arial"/>
          <w:sz w:val="24"/>
          <w:szCs w:val="24"/>
        </w:rPr>
        <w:t xml:space="preserve"> </w:t>
      </w:r>
      <w:r w:rsidR="00031FDF" w:rsidRPr="00F21FF6">
        <w:rPr>
          <w:rFonts w:ascii="Arial" w:hAnsi="Arial" w:cs="Arial"/>
          <w:sz w:val="24"/>
          <w:szCs w:val="24"/>
        </w:rPr>
        <w:t>praticados</w:t>
      </w:r>
      <w:r w:rsidR="003C411E" w:rsidRPr="00F21FF6">
        <w:rPr>
          <w:rFonts w:ascii="Arial" w:hAnsi="Arial" w:cs="Arial"/>
          <w:sz w:val="24"/>
          <w:szCs w:val="24"/>
        </w:rPr>
        <w:t xml:space="preserve"> </w:t>
      </w:r>
      <w:r w:rsidR="00031FDF" w:rsidRPr="00F21FF6">
        <w:rPr>
          <w:rFonts w:ascii="Arial" w:hAnsi="Arial" w:cs="Arial"/>
          <w:sz w:val="24"/>
          <w:szCs w:val="24"/>
        </w:rPr>
        <w:t>relativos</w:t>
      </w:r>
      <w:r w:rsidR="003C411E" w:rsidRPr="00F21FF6">
        <w:rPr>
          <w:rFonts w:ascii="Arial" w:hAnsi="Arial" w:cs="Arial"/>
          <w:sz w:val="24"/>
          <w:szCs w:val="24"/>
        </w:rPr>
        <w:t xml:space="preserve"> </w:t>
      </w:r>
      <w:r w:rsidR="00031FDF" w:rsidRPr="00F21FF6">
        <w:rPr>
          <w:rFonts w:ascii="Arial" w:hAnsi="Arial" w:cs="Arial"/>
          <w:sz w:val="24"/>
          <w:szCs w:val="24"/>
        </w:rPr>
        <w:t>a</w:t>
      </w:r>
      <w:r w:rsidR="003C411E" w:rsidRPr="00F21FF6">
        <w:rPr>
          <w:rFonts w:ascii="Arial" w:hAnsi="Arial" w:cs="Arial"/>
          <w:sz w:val="24"/>
          <w:szCs w:val="24"/>
        </w:rPr>
        <w:t xml:space="preserve"> </w:t>
      </w:r>
      <w:r w:rsidR="00031FDF" w:rsidRPr="00F21FF6">
        <w:rPr>
          <w:rFonts w:ascii="Arial" w:hAnsi="Arial" w:cs="Arial"/>
          <w:sz w:val="24"/>
          <w:szCs w:val="24"/>
        </w:rPr>
        <w:t>esta</w:t>
      </w:r>
      <w:r w:rsidR="003C411E" w:rsidRPr="00F21FF6">
        <w:rPr>
          <w:rFonts w:ascii="Arial" w:hAnsi="Arial" w:cs="Arial"/>
          <w:sz w:val="24"/>
          <w:szCs w:val="24"/>
        </w:rPr>
        <w:t xml:space="preserve"> </w:t>
      </w:r>
      <w:r w:rsidR="00031FDF" w:rsidRPr="00F21FF6">
        <w:rPr>
          <w:rFonts w:ascii="Arial" w:hAnsi="Arial" w:cs="Arial"/>
          <w:sz w:val="24"/>
          <w:szCs w:val="24"/>
        </w:rPr>
        <w:t>licitação</w:t>
      </w:r>
      <w:r w:rsidR="003C411E" w:rsidRPr="00F21FF6">
        <w:rPr>
          <w:rFonts w:ascii="Arial" w:hAnsi="Arial" w:cs="Arial"/>
          <w:sz w:val="24"/>
          <w:szCs w:val="24"/>
        </w:rPr>
        <w:t xml:space="preserve"> </w:t>
      </w:r>
      <w:r w:rsidR="00031FDF" w:rsidRPr="00F21FF6">
        <w:rPr>
          <w:rFonts w:ascii="Arial" w:hAnsi="Arial" w:cs="Arial"/>
          <w:sz w:val="24"/>
          <w:szCs w:val="24"/>
        </w:rPr>
        <w:t>cabe</w:t>
      </w:r>
      <w:r w:rsidR="003C411E" w:rsidRPr="00F21FF6">
        <w:rPr>
          <w:rFonts w:ascii="Arial" w:hAnsi="Arial" w:cs="Arial"/>
          <w:sz w:val="24"/>
          <w:szCs w:val="24"/>
        </w:rPr>
        <w:t xml:space="preserve"> r</w:t>
      </w:r>
      <w:r w:rsidR="00031FDF" w:rsidRPr="00F21FF6">
        <w:rPr>
          <w:rFonts w:ascii="Arial" w:hAnsi="Arial" w:cs="Arial"/>
          <w:sz w:val="24"/>
          <w:szCs w:val="24"/>
        </w:rPr>
        <w:t>ecurso,</w:t>
      </w:r>
      <w:r w:rsidR="003C411E" w:rsidRPr="00F21FF6">
        <w:rPr>
          <w:rFonts w:ascii="Arial" w:hAnsi="Arial" w:cs="Arial"/>
          <w:sz w:val="24"/>
          <w:szCs w:val="24"/>
        </w:rPr>
        <w:t xml:space="preserve"> </w:t>
      </w:r>
      <w:r w:rsidR="00031FDF" w:rsidRPr="00F21FF6">
        <w:rPr>
          <w:rFonts w:ascii="Arial" w:hAnsi="Arial" w:cs="Arial"/>
          <w:sz w:val="24"/>
          <w:szCs w:val="24"/>
        </w:rPr>
        <w:t>previsto</w:t>
      </w:r>
      <w:r w:rsidR="003C411E" w:rsidRPr="00F21FF6">
        <w:rPr>
          <w:rFonts w:ascii="Arial" w:hAnsi="Arial" w:cs="Arial"/>
          <w:sz w:val="24"/>
          <w:szCs w:val="24"/>
        </w:rPr>
        <w:t xml:space="preserve"> </w:t>
      </w:r>
      <w:r w:rsidR="00031FDF" w:rsidRPr="00F21FF6">
        <w:rPr>
          <w:rFonts w:ascii="Arial" w:hAnsi="Arial" w:cs="Arial"/>
          <w:sz w:val="24"/>
          <w:szCs w:val="24"/>
        </w:rPr>
        <w:t>no</w:t>
      </w:r>
      <w:r w:rsidR="003C411E" w:rsidRPr="00F21FF6">
        <w:rPr>
          <w:rFonts w:ascii="Arial" w:hAnsi="Arial" w:cs="Arial"/>
          <w:sz w:val="24"/>
          <w:szCs w:val="24"/>
        </w:rPr>
        <w:t xml:space="preserve"> </w:t>
      </w:r>
      <w:r w:rsidR="00031FDF" w:rsidRPr="00F21FF6">
        <w:rPr>
          <w:rFonts w:ascii="Arial" w:hAnsi="Arial" w:cs="Arial"/>
          <w:sz w:val="24"/>
          <w:szCs w:val="24"/>
        </w:rPr>
        <w:t>art.109</w:t>
      </w:r>
      <w:r w:rsidR="003C411E" w:rsidRPr="00F21FF6">
        <w:rPr>
          <w:rFonts w:ascii="Arial" w:hAnsi="Arial" w:cs="Arial"/>
          <w:sz w:val="24"/>
          <w:szCs w:val="24"/>
        </w:rPr>
        <w:t xml:space="preserve"> </w:t>
      </w:r>
      <w:r w:rsidR="00031FDF" w:rsidRPr="00F21FF6">
        <w:rPr>
          <w:rFonts w:ascii="Arial" w:hAnsi="Arial" w:cs="Arial"/>
          <w:sz w:val="24"/>
          <w:szCs w:val="24"/>
        </w:rPr>
        <w:t>da</w:t>
      </w:r>
      <w:r w:rsidR="003C411E" w:rsidRPr="00F21FF6">
        <w:rPr>
          <w:rFonts w:ascii="Arial" w:hAnsi="Arial" w:cs="Arial"/>
          <w:sz w:val="24"/>
          <w:szCs w:val="24"/>
        </w:rPr>
        <w:t xml:space="preserve"> </w:t>
      </w:r>
      <w:r w:rsidR="00031FDF" w:rsidRPr="00F21FF6">
        <w:rPr>
          <w:rFonts w:ascii="Arial" w:hAnsi="Arial" w:cs="Arial"/>
          <w:sz w:val="24"/>
          <w:szCs w:val="24"/>
        </w:rPr>
        <w:t>Lei</w:t>
      </w:r>
      <w:r w:rsidR="003C411E" w:rsidRPr="00F21FF6">
        <w:rPr>
          <w:rFonts w:ascii="Arial" w:hAnsi="Arial" w:cs="Arial"/>
          <w:sz w:val="24"/>
          <w:szCs w:val="24"/>
        </w:rPr>
        <w:t xml:space="preserve"> </w:t>
      </w:r>
      <w:r w:rsidR="00031FDF" w:rsidRPr="00F21FF6">
        <w:rPr>
          <w:rFonts w:ascii="Arial" w:hAnsi="Arial" w:cs="Arial"/>
          <w:sz w:val="24"/>
          <w:szCs w:val="24"/>
        </w:rPr>
        <w:t>Federal</w:t>
      </w:r>
      <w:r w:rsidR="003C411E" w:rsidRPr="00F21FF6">
        <w:rPr>
          <w:rFonts w:ascii="Arial" w:hAnsi="Arial" w:cs="Arial"/>
          <w:sz w:val="24"/>
          <w:szCs w:val="24"/>
        </w:rPr>
        <w:t xml:space="preserve"> </w:t>
      </w:r>
      <w:r w:rsidR="00031FDF" w:rsidRPr="00F21FF6">
        <w:rPr>
          <w:rFonts w:ascii="Arial" w:hAnsi="Arial" w:cs="Arial"/>
          <w:sz w:val="24"/>
          <w:szCs w:val="24"/>
        </w:rPr>
        <w:t>nº</w:t>
      </w:r>
      <w:r w:rsidR="003C411E" w:rsidRPr="00F21FF6">
        <w:rPr>
          <w:rFonts w:ascii="Arial" w:hAnsi="Arial" w:cs="Arial"/>
          <w:sz w:val="24"/>
          <w:szCs w:val="24"/>
        </w:rPr>
        <w:t xml:space="preserve"> </w:t>
      </w:r>
      <w:r w:rsidR="00031FDF" w:rsidRPr="00F21FF6">
        <w:rPr>
          <w:rFonts w:ascii="Arial" w:hAnsi="Arial" w:cs="Arial"/>
          <w:sz w:val="24"/>
          <w:szCs w:val="24"/>
        </w:rPr>
        <w:t>8.666/93,</w:t>
      </w:r>
      <w:r w:rsidR="003C411E" w:rsidRPr="00F21FF6">
        <w:rPr>
          <w:rFonts w:ascii="Arial" w:hAnsi="Arial" w:cs="Arial"/>
          <w:sz w:val="24"/>
          <w:szCs w:val="24"/>
        </w:rPr>
        <w:t xml:space="preserve"> </w:t>
      </w:r>
      <w:r w:rsidR="00031FDF" w:rsidRPr="00F21FF6">
        <w:rPr>
          <w:rFonts w:ascii="Arial" w:hAnsi="Arial" w:cs="Arial"/>
          <w:sz w:val="24"/>
          <w:szCs w:val="24"/>
        </w:rPr>
        <w:t>no</w:t>
      </w:r>
      <w:r w:rsidR="003C411E" w:rsidRPr="00F21FF6">
        <w:rPr>
          <w:rFonts w:ascii="Arial" w:hAnsi="Arial" w:cs="Arial"/>
          <w:sz w:val="24"/>
          <w:szCs w:val="24"/>
        </w:rPr>
        <w:t xml:space="preserve"> </w:t>
      </w:r>
      <w:r w:rsidR="00031FDF" w:rsidRPr="00F21FF6">
        <w:rPr>
          <w:rFonts w:ascii="Arial" w:hAnsi="Arial" w:cs="Arial"/>
          <w:sz w:val="24"/>
          <w:szCs w:val="24"/>
        </w:rPr>
        <w:t>prazo</w:t>
      </w:r>
      <w:r w:rsidR="003C411E" w:rsidRPr="00F21FF6">
        <w:rPr>
          <w:rFonts w:ascii="Arial" w:hAnsi="Arial" w:cs="Arial"/>
          <w:sz w:val="24"/>
          <w:szCs w:val="24"/>
        </w:rPr>
        <w:t xml:space="preserve"> </w:t>
      </w:r>
      <w:r w:rsidR="00031FDF" w:rsidRPr="00F21FF6">
        <w:rPr>
          <w:rFonts w:ascii="Arial" w:hAnsi="Arial" w:cs="Arial"/>
          <w:sz w:val="24"/>
          <w:szCs w:val="24"/>
        </w:rPr>
        <w:t>de</w:t>
      </w:r>
      <w:r w:rsidR="003C411E" w:rsidRPr="00F21FF6">
        <w:rPr>
          <w:rFonts w:ascii="Arial" w:hAnsi="Arial" w:cs="Arial"/>
          <w:sz w:val="24"/>
          <w:szCs w:val="24"/>
        </w:rPr>
        <w:t xml:space="preserve"> </w:t>
      </w:r>
      <w:r w:rsidR="00031FDF" w:rsidRPr="00F21FF6">
        <w:rPr>
          <w:rFonts w:ascii="Arial" w:hAnsi="Arial" w:cs="Arial"/>
          <w:sz w:val="24"/>
          <w:szCs w:val="24"/>
        </w:rPr>
        <w:t>5(cinco)</w:t>
      </w:r>
      <w:r w:rsidR="003C411E" w:rsidRPr="00F21FF6">
        <w:rPr>
          <w:rFonts w:ascii="Arial" w:hAnsi="Arial" w:cs="Arial"/>
          <w:sz w:val="24"/>
          <w:szCs w:val="24"/>
        </w:rPr>
        <w:t xml:space="preserve"> </w:t>
      </w:r>
      <w:r w:rsidR="00031FDF" w:rsidRPr="00F21FF6">
        <w:rPr>
          <w:rFonts w:ascii="Arial" w:hAnsi="Arial" w:cs="Arial"/>
          <w:sz w:val="24"/>
          <w:szCs w:val="24"/>
        </w:rPr>
        <w:t>dias</w:t>
      </w:r>
      <w:r w:rsidR="003C411E" w:rsidRPr="00F21FF6">
        <w:rPr>
          <w:rFonts w:ascii="Arial" w:hAnsi="Arial" w:cs="Arial"/>
          <w:sz w:val="24"/>
          <w:szCs w:val="24"/>
        </w:rPr>
        <w:t xml:space="preserve"> </w:t>
      </w:r>
      <w:r w:rsidR="00031FDF" w:rsidRPr="00F21FF6">
        <w:rPr>
          <w:rFonts w:ascii="Arial" w:hAnsi="Arial" w:cs="Arial"/>
          <w:sz w:val="24"/>
          <w:szCs w:val="24"/>
        </w:rPr>
        <w:t>úteis</w:t>
      </w:r>
      <w:r w:rsidR="003C411E" w:rsidRPr="00F21FF6">
        <w:rPr>
          <w:rFonts w:ascii="Arial" w:hAnsi="Arial" w:cs="Arial"/>
          <w:sz w:val="24"/>
          <w:szCs w:val="24"/>
        </w:rPr>
        <w:t xml:space="preserve"> </w:t>
      </w:r>
      <w:r w:rsidR="00031FDF" w:rsidRPr="00F21FF6">
        <w:rPr>
          <w:rFonts w:ascii="Arial" w:hAnsi="Arial" w:cs="Arial"/>
          <w:sz w:val="24"/>
          <w:szCs w:val="24"/>
        </w:rPr>
        <w:t>a</w:t>
      </w:r>
      <w:r w:rsidR="00C363C9" w:rsidRPr="00F21FF6">
        <w:rPr>
          <w:rFonts w:ascii="Arial" w:hAnsi="Arial" w:cs="Arial"/>
          <w:sz w:val="24"/>
          <w:szCs w:val="24"/>
        </w:rPr>
        <w:t xml:space="preserve"> </w:t>
      </w:r>
      <w:r w:rsidR="00031FDF" w:rsidRPr="00F21FF6">
        <w:rPr>
          <w:rFonts w:ascii="Arial" w:hAnsi="Arial" w:cs="Arial"/>
          <w:sz w:val="24"/>
          <w:szCs w:val="24"/>
        </w:rPr>
        <w:t>contar</w:t>
      </w:r>
      <w:r w:rsidR="00C363C9" w:rsidRPr="00F21FF6">
        <w:rPr>
          <w:rFonts w:ascii="Arial" w:hAnsi="Arial" w:cs="Arial"/>
          <w:sz w:val="24"/>
          <w:szCs w:val="24"/>
        </w:rPr>
        <w:t xml:space="preserve"> </w:t>
      </w:r>
      <w:r w:rsidR="00031FDF" w:rsidRPr="00F21FF6">
        <w:rPr>
          <w:rFonts w:ascii="Arial" w:hAnsi="Arial" w:cs="Arial"/>
          <w:sz w:val="24"/>
          <w:szCs w:val="24"/>
        </w:rPr>
        <w:t>da</w:t>
      </w:r>
      <w:r w:rsidR="00C363C9" w:rsidRPr="00F21FF6">
        <w:rPr>
          <w:rFonts w:ascii="Arial" w:hAnsi="Arial" w:cs="Arial"/>
          <w:sz w:val="24"/>
          <w:szCs w:val="24"/>
        </w:rPr>
        <w:t xml:space="preserve"> </w:t>
      </w:r>
      <w:r w:rsidR="00031FDF" w:rsidRPr="00F21FF6">
        <w:rPr>
          <w:rFonts w:ascii="Arial" w:hAnsi="Arial" w:cs="Arial"/>
          <w:sz w:val="24"/>
          <w:szCs w:val="24"/>
        </w:rPr>
        <w:t>intimação</w:t>
      </w:r>
      <w:r w:rsidR="00C363C9" w:rsidRPr="00F21FF6">
        <w:rPr>
          <w:rFonts w:ascii="Arial" w:hAnsi="Arial" w:cs="Arial"/>
          <w:sz w:val="24"/>
          <w:szCs w:val="24"/>
        </w:rPr>
        <w:t xml:space="preserve"> </w:t>
      </w:r>
      <w:r w:rsidR="00031FDF" w:rsidRPr="00F21FF6">
        <w:rPr>
          <w:rFonts w:ascii="Arial" w:hAnsi="Arial" w:cs="Arial"/>
          <w:sz w:val="24"/>
          <w:szCs w:val="24"/>
        </w:rPr>
        <w:t>do</w:t>
      </w:r>
      <w:r w:rsidR="00C363C9" w:rsidRPr="00F21FF6">
        <w:rPr>
          <w:rFonts w:ascii="Arial" w:hAnsi="Arial" w:cs="Arial"/>
          <w:sz w:val="24"/>
          <w:szCs w:val="24"/>
        </w:rPr>
        <w:t xml:space="preserve"> </w:t>
      </w:r>
      <w:r w:rsidR="00031FDF" w:rsidRPr="00F21FF6">
        <w:rPr>
          <w:rFonts w:ascii="Arial" w:hAnsi="Arial" w:cs="Arial"/>
          <w:sz w:val="24"/>
          <w:szCs w:val="24"/>
        </w:rPr>
        <w:t>ato</w:t>
      </w:r>
      <w:r w:rsidR="00C363C9" w:rsidRPr="00F21FF6">
        <w:rPr>
          <w:rFonts w:ascii="Arial" w:hAnsi="Arial" w:cs="Arial"/>
          <w:sz w:val="24"/>
          <w:szCs w:val="24"/>
        </w:rPr>
        <w:t xml:space="preserve"> </w:t>
      </w:r>
      <w:r w:rsidR="00031FDF" w:rsidRPr="00F21FF6">
        <w:rPr>
          <w:rFonts w:ascii="Arial" w:hAnsi="Arial" w:cs="Arial"/>
          <w:sz w:val="24"/>
          <w:szCs w:val="24"/>
        </w:rPr>
        <w:t>ou</w:t>
      </w:r>
      <w:r w:rsidR="00C363C9" w:rsidRPr="00F21FF6">
        <w:rPr>
          <w:rFonts w:ascii="Arial" w:hAnsi="Arial" w:cs="Arial"/>
          <w:sz w:val="24"/>
          <w:szCs w:val="24"/>
        </w:rPr>
        <w:t xml:space="preserve"> </w:t>
      </w:r>
      <w:r w:rsidR="00031FDF" w:rsidRPr="00F21FF6">
        <w:rPr>
          <w:rFonts w:ascii="Arial" w:hAnsi="Arial" w:cs="Arial"/>
          <w:sz w:val="24"/>
          <w:szCs w:val="24"/>
        </w:rPr>
        <w:t>da</w:t>
      </w:r>
      <w:r w:rsidR="00C363C9" w:rsidRPr="00F21FF6">
        <w:rPr>
          <w:rFonts w:ascii="Arial" w:hAnsi="Arial" w:cs="Arial"/>
          <w:sz w:val="24"/>
          <w:szCs w:val="24"/>
        </w:rPr>
        <w:t xml:space="preserve"> </w:t>
      </w:r>
      <w:r w:rsidR="00031FDF" w:rsidRPr="00F21FF6">
        <w:rPr>
          <w:rFonts w:ascii="Arial" w:hAnsi="Arial" w:cs="Arial"/>
          <w:sz w:val="24"/>
          <w:szCs w:val="24"/>
        </w:rPr>
        <w:t>lavratura</w:t>
      </w:r>
      <w:r w:rsidR="00C363C9" w:rsidRPr="00F21FF6">
        <w:rPr>
          <w:rFonts w:ascii="Arial" w:hAnsi="Arial" w:cs="Arial"/>
          <w:sz w:val="24"/>
          <w:szCs w:val="24"/>
        </w:rPr>
        <w:t xml:space="preserve"> </w:t>
      </w:r>
      <w:r w:rsidR="00031FDF" w:rsidRPr="00F21FF6">
        <w:rPr>
          <w:rFonts w:ascii="Arial" w:hAnsi="Arial" w:cs="Arial"/>
          <w:sz w:val="24"/>
          <w:szCs w:val="24"/>
        </w:rPr>
        <w:t>da</w:t>
      </w:r>
      <w:r w:rsidR="00C363C9" w:rsidRPr="00F21FF6">
        <w:rPr>
          <w:rFonts w:ascii="Arial" w:hAnsi="Arial" w:cs="Arial"/>
          <w:sz w:val="24"/>
          <w:szCs w:val="24"/>
        </w:rPr>
        <w:t xml:space="preserve"> </w:t>
      </w:r>
      <w:r w:rsidR="00031FDF" w:rsidRPr="00F21FF6">
        <w:rPr>
          <w:rFonts w:ascii="Arial" w:hAnsi="Arial" w:cs="Arial"/>
          <w:sz w:val="24"/>
          <w:szCs w:val="24"/>
        </w:rPr>
        <w:t>respectiva</w:t>
      </w:r>
      <w:r w:rsidR="00C363C9" w:rsidRPr="00F21FF6">
        <w:rPr>
          <w:rFonts w:ascii="Arial" w:hAnsi="Arial" w:cs="Arial"/>
          <w:sz w:val="24"/>
          <w:szCs w:val="24"/>
        </w:rPr>
        <w:t xml:space="preserve"> </w:t>
      </w:r>
      <w:r w:rsidR="00031FDF" w:rsidRPr="00F21FF6">
        <w:rPr>
          <w:rFonts w:ascii="Arial" w:hAnsi="Arial" w:cs="Arial"/>
          <w:sz w:val="24"/>
          <w:szCs w:val="24"/>
        </w:rPr>
        <w:t>ata,</w:t>
      </w:r>
      <w:r w:rsidR="00C363C9" w:rsidRPr="00F21FF6">
        <w:rPr>
          <w:rFonts w:ascii="Arial" w:hAnsi="Arial" w:cs="Arial"/>
          <w:sz w:val="24"/>
          <w:szCs w:val="24"/>
        </w:rPr>
        <w:t xml:space="preserve"> </w:t>
      </w:r>
      <w:r w:rsidR="00031FDF" w:rsidRPr="00F21FF6">
        <w:rPr>
          <w:rFonts w:ascii="Arial" w:hAnsi="Arial" w:cs="Arial"/>
          <w:sz w:val="24"/>
          <w:szCs w:val="24"/>
        </w:rPr>
        <w:t>no</w:t>
      </w:r>
      <w:r w:rsidR="00C363C9" w:rsidRPr="00F21FF6">
        <w:rPr>
          <w:rFonts w:ascii="Arial" w:hAnsi="Arial" w:cs="Arial"/>
          <w:sz w:val="24"/>
          <w:szCs w:val="24"/>
        </w:rPr>
        <w:t xml:space="preserve"> </w:t>
      </w:r>
      <w:r w:rsidR="00031FDF" w:rsidRPr="00F21FF6">
        <w:rPr>
          <w:rFonts w:ascii="Arial" w:hAnsi="Arial" w:cs="Arial"/>
          <w:sz w:val="24"/>
          <w:szCs w:val="24"/>
        </w:rPr>
        <w:t>caso</w:t>
      </w:r>
      <w:r w:rsidR="00C363C9" w:rsidRPr="00F21FF6">
        <w:rPr>
          <w:rFonts w:ascii="Arial" w:hAnsi="Arial" w:cs="Arial"/>
          <w:sz w:val="24"/>
          <w:szCs w:val="24"/>
        </w:rPr>
        <w:t xml:space="preserve"> </w:t>
      </w:r>
      <w:r w:rsidR="00031FDF" w:rsidRPr="00F21FF6">
        <w:rPr>
          <w:rFonts w:ascii="Arial" w:hAnsi="Arial" w:cs="Arial"/>
          <w:sz w:val="24"/>
          <w:szCs w:val="24"/>
        </w:rPr>
        <w:t>de:</w:t>
      </w:r>
    </w:p>
    <w:p w:rsidR="00031FDF" w:rsidRPr="00F17956" w:rsidRDefault="00F17956" w:rsidP="006A7452">
      <w:pPr>
        <w:tabs>
          <w:tab w:val="left" w:pos="1134"/>
        </w:tabs>
        <w:spacing w:line="276" w:lineRule="auto"/>
        <w:ind w:left="1134"/>
        <w:jc w:val="both"/>
        <w:rPr>
          <w:rFonts w:ascii="Arial" w:hAnsi="Arial" w:cs="Arial"/>
          <w:sz w:val="24"/>
          <w:szCs w:val="24"/>
        </w:rPr>
      </w:pPr>
      <w:r w:rsidRPr="00F17956">
        <w:rPr>
          <w:rFonts w:ascii="Arial" w:hAnsi="Arial" w:cs="Arial"/>
          <w:b/>
          <w:sz w:val="24"/>
          <w:szCs w:val="24"/>
        </w:rPr>
        <w:t>16.1.1.</w:t>
      </w:r>
      <w:r>
        <w:rPr>
          <w:rFonts w:ascii="Arial" w:hAnsi="Arial" w:cs="Arial"/>
          <w:sz w:val="24"/>
          <w:szCs w:val="24"/>
        </w:rPr>
        <w:t xml:space="preserve"> </w:t>
      </w:r>
      <w:proofErr w:type="gramStart"/>
      <w:r w:rsidR="00031FDF" w:rsidRPr="00F17956">
        <w:rPr>
          <w:rFonts w:ascii="Arial" w:hAnsi="Arial" w:cs="Arial"/>
          <w:sz w:val="24"/>
          <w:szCs w:val="24"/>
        </w:rPr>
        <w:t>habilitação</w:t>
      </w:r>
      <w:proofErr w:type="gramEnd"/>
      <w:r w:rsidR="00C363C9" w:rsidRPr="00F17956">
        <w:rPr>
          <w:rFonts w:ascii="Arial" w:hAnsi="Arial" w:cs="Arial"/>
          <w:sz w:val="24"/>
          <w:szCs w:val="24"/>
        </w:rPr>
        <w:t xml:space="preserve"> </w:t>
      </w:r>
      <w:r w:rsidR="00031FDF" w:rsidRPr="00F17956">
        <w:rPr>
          <w:rFonts w:ascii="Arial" w:hAnsi="Arial" w:cs="Arial"/>
          <w:sz w:val="24"/>
          <w:szCs w:val="24"/>
        </w:rPr>
        <w:t>ou</w:t>
      </w:r>
      <w:r w:rsidR="00C363C9" w:rsidRPr="00F17956">
        <w:rPr>
          <w:rFonts w:ascii="Arial" w:hAnsi="Arial" w:cs="Arial"/>
          <w:sz w:val="24"/>
          <w:szCs w:val="24"/>
        </w:rPr>
        <w:t xml:space="preserve"> </w:t>
      </w:r>
      <w:r w:rsidR="00031FDF" w:rsidRPr="00F17956">
        <w:rPr>
          <w:rFonts w:ascii="Arial" w:hAnsi="Arial" w:cs="Arial"/>
          <w:sz w:val="24"/>
          <w:szCs w:val="24"/>
        </w:rPr>
        <w:t>inabilitação</w:t>
      </w:r>
      <w:r w:rsidR="00C363C9" w:rsidRPr="00F17956">
        <w:rPr>
          <w:rFonts w:ascii="Arial" w:hAnsi="Arial" w:cs="Arial"/>
          <w:sz w:val="24"/>
          <w:szCs w:val="24"/>
        </w:rPr>
        <w:t xml:space="preserve"> </w:t>
      </w:r>
      <w:r w:rsidR="00031FDF" w:rsidRPr="00F17956">
        <w:rPr>
          <w:rFonts w:ascii="Arial" w:hAnsi="Arial" w:cs="Arial"/>
          <w:sz w:val="24"/>
          <w:szCs w:val="24"/>
        </w:rPr>
        <w:t>da</w:t>
      </w:r>
      <w:r w:rsidR="00C363C9" w:rsidRPr="00F17956">
        <w:rPr>
          <w:rFonts w:ascii="Arial" w:hAnsi="Arial" w:cs="Arial"/>
          <w:sz w:val="24"/>
          <w:szCs w:val="24"/>
        </w:rPr>
        <w:t xml:space="preserve"> </w:t>
      </w:r>
      <w:r w:rsidR="00031FDF" w:rsidRPr="00F17956">
        <w:rPr>
          <w:rFonts w:ascii="Arial" w:hAnsi="Arial" w:cs="Arial"/>
          <w:sz w:val="24"/>
          <w:szCs w:val="24"/>
        </w:rPr>
        <w:t>licitante;</w:t>
      </w:r>
      <w:r w:rsidR="00CA3FE6">
        <w:rPr>
          <w:rFonts w:ascii="Arial" w:hAnsi="Arial" w:cs="Arial"/>
          <w:sz w:val="24"/>
          <w:szCs w:val="24"/>
        </w:rPr>
        <w:tab/>
      </w:r>
      <w:r w:rsidR="00CA3FE6">
        <w:rPr>
          <w:rFonts w:ascii="Arial" w:hAnsi="Arial" w:cs="Arial"/>
          <w:sz w:val="24"/>
          <w:szCs w:val="24"/>
        </w:rPr>
        <w:br/>
      </w:r>
      <w:r w:rsidRPr="00F17956">
        <w:rPr>
          <w:rFonts w:ascii="Arial" w:hAnsi="Arial" w:cs="Arial"/>
          <w:b/>
          <w:sz w:val="24"/>
          <w:szCs w:val="24"/>
        </w:rPr>
        <w:t>16.1.2.</w:t>
      </w:r>
      <w:r>
        <w:rPr>
          <w:rFonts w:ascii="Arial" w:hAnsi="Arial" w:cs="Arial"/>
          <w:sz w:val="24"/>
          <w:szCs w:val="24"/>
        </w:rPr>
        <w:t xml:space="preserve"> </w:t>
      </w:r>
      <w:proofErr w:type="gramStart"/>
      <w:r w:rsidR="00031FDF" w:rsidRPr="00F17956">
        <w:rPr>
          <w:rFonts w:ascii="Arial" w:hAnsi="Arial" w:cs="Arial"/>
          <w:sz w:val="24"/>
          <w:szCs w:val="24"/>
        </w:rPr>
        <w:t>julgamento</w:t>
      </w:r>
      <w:proofErr w:type="gramEnd"/>
      <w:r w:rsidR="00C363C9" w:rsidRPr="00F17956">
        <w:rPr>
          <w:rFonts w:ascii="Arial" w:hAnsi="Arial" w:cs="Arial"/>
          <w:sz w:val="24"/>
          <w:szCs w:val="24"/>
        </w:rPr>
        <w:t xml:space="preserve"> </w:t>
      </w:r>
      <w:r w:rsidR="00031FDF" w:rsidRPr="00F17956">
        <w:rPr>
          <w:rFonts w:ascii="Arial" w:hAnsi="Arial" w:cs="Arial"/>
          <w:sz w:val="24"/>
          <w:szCs w:val="24"/>
        </w:rPr>
        <w:t>das</w:t>
      </w:r>
      <w:r w:rsidR="00C363C9" w:rsidRPr="00F17956">
        <w:rPr>
          <w:rFonts w:ascii="Arial" w:hAnsi="Arial" w:cs="Arial"/>
          <w:sz w:val="24"/>
          <w:szCs w:val="24"/>
        </w:rPr>
        <w:t xml:space="preserve"> </w:t>
      </w:r>
      <w:r w:rsidR="00031FDF" w:rsidRPr="00F17956">
        <w:rPr>
          <w:rFonts w:ascii="Arial" w:hAnsi="Arial" w:cs="Arial"/>
          <w:sz w:val="24"/>
          <w:szCs w:val="24"/>
        </w:rPr>
        <w:t>propostas</w:t>
      </w:r>
      <w:r w:rsidR="00C363C9" w:rsidRPr="00F17956">
        <w:rPr>
          <w:rFonts w:ascii="Arial" w:hAnsi="Arial" w:cs="Arial"/>
          <w:sz w:val="24"/>
          <w:szCs w:val="24"/>
        </w:rPr>
        <w:t xml:space="preserve"> </w:t>
      </w:r>
      <w:r w:rsidR="00031FDF" w:rsidRPr="00F17956">
        <w:rPr>
          <w:rFonts w:ascii="Arial" w:hAnsi="Arial" w:cs="Arial"/>
          <w:sz w:val="24"/>
          <w:szCs w:val="24"/>
        </w:rPr>
        <w:t>comerciais;</w:t>
      </w:r>
      <w:r w:rsidR="00CA3FE6">
        <w:rPr>
          <w:rFonts w:ascii="Arial" w:hAnsi="Arial" w:cs="Arial"/>
          <w:sz w:val="24"/>
          <w:szCs w:val="24"/>
        </w:rPr>
        <w:tab/>
      </w:r>
      <w:r w:rsidR="00CA3FE6">
        <w:rPr>
          <w:rFonts w:ascii="Arial" w:hAnsi="Arial" w:cs="Arial"/>
          <w:sz w:val="24"/>
          <w:szCs w:val="24"/>
        </w:rPr>
        <w:br/>
      </w:r>
      <w:r w:rsidRPr="00F17956">
        <w:rPr>
          <w:rFonts w:ascii="Arial" w:hAnsi="Arial" w:cs="Arial"/>
          <w:b/>
          <w:sz w:val="24"/>
          <w:szCs w:val="24"/>
        </w:rPr>
        <w:t>16.1.3.</w:t>
      </w:r>
      <w:r>
        <w:rPr>
          <w:rFonts w:ascii="Arial" w:hAnsi="Arial" w:cs="Arial"/>
          <w:sz w:val="24"/>
          <w:szCs w:val="24"/>
        </w:rPr>
        <w:t xml:space="preserve"> </w:t>
      </w:r>
      <w:proofErr w:type="gramStart"/>
      <w:r w:rsidR="00031FDF" w:rsidRPr="00F17956">
        <w:rPr>
          <w:rFonts w:ascii="Arial" w:hAnsi="Arial" w:cs="Arial"/>
          <w:sz w:val="24"/>
          <w:szCs w:val="24"/>
        </w:rPr>
        <w:t>anulação</w:t>
      </w:r>
      <w:proofErr w:type="gramEnd"/>
      <w:r w:rsidR="00C363C9" w:rsidRPr="00F17956">
        <w:rPr>
          <w:rFonts w:ascii="Arial" w:hAnsi="Arial" w:cs="Arial"/>
          <w:sz w:val="24"/>
          <w:szCs w:val="24"/>
        </w:rPr>
        <w:t xml:space="preserve"> </w:t>
      </w:r>
      <w:r w:rsidR="00031FDF" w:rsidRPr="00F17956">
        <w:rPr>
          <w:rFonts w:ascii="Arial" w:hAnsi="Arial" w:cs="Arial"/>
          <w:sz w:val="24"/>
          <w:szCs w:val="24"/>
        </w:rPr>
        <w:t>ou</w:t>
      </w:r>
      <w:r w:rsidR="00C363C9" w:rsidRPr="00F17956">
        <w:rPr>
          <w:rFonts w:ascii="Arial" w:hAnsi="Arial" w:cs="Arial"/>
          <w:sz w:val="24"/>
          <w:szCs w:val="24"/>
        </w:rPr>
        <w:t xml:space="preserve"> </w:t>
      </w:r>
      <w:r w:rsidR="00031FDF" w:rsidRPr="00F17956">
        <w:rPr>
          <w:rFonts w:ascii="Arial" w:hAnsi="Arial" w:cs="Arial"/>
          <w:sz w:val="24"/>
          <w:szCs w:val="24"/>
        </w:rPr>
        <w:t>revogação</w:t>
      </w:r>
      <w:r w:rsidR="00C363C9" w:rsidRPr="00F17956">
        <w:rPr>
          <w:rFonts w:ascii="Arial" w:hAnsi="Arial" w:cs="Arial"/>
          <w:sz w:val="24"/>
          <w:szCs w:val="24"/>
        </w:rPr>
        <w:t xml:space="preserve"> </w:t>
      </w:r>
      <w:r w:rsidR="00031FDF" w:rsidRPr="00F17956">
        <w:rPr>
          <w:rFonts w:ascii="Arial" w:hAnsi="Arial" w:cs="Arial"/>
          <w:sz w:val="24"/>
          <w:szCs w:val="24"/>
        </w:rPr>
        <w:t>deste</w:t>
      </w:r>
      <w:r w:rsidR="00C363C9" w:rsidRPr="00F17956">
        <w:rPr>
          <w:rFonts w:ascii="Arial" w:hAnsi="Arial" w:cs="Arial"/>
          <w:sz w:val="24"/>
          <w:szCs w:val="24"/>
        </w:rPr>
        <w:t xml:space="preserve"> </w:t>
      </w:r>
      <w:r w:rsidR="00031FDF" w:rsidRPr="00F17956">
        <w:rPr>
          <w:rFonts w:ascii="Arial" w:hAnsi="Arial" w:cs="Arial"/>
          <w:sz w:val="24"/>
          <w:szCs w:val="24"/>
        </w:rPr>
        <w:t>edital;</w:t>
      </w:r>
      <w:r w:rsidR="00CA3FE6">
        <w:rPr>
          <w:rFonts w:ascii="Arial" w:hAnsi="Arial" w:cs="Arial"/>
          <w:sz w:val="24"/>
          <w:szCs w:val="24"/>
        </w:rPr>
        <w:tab/>
      </w:r>
      <w:r w:rsidR="00CA3FE6">
        <w:rPr>
          <w:rFonts w:ascii="Arial" w:hAnsi="Arial" w:cs="Arial"/>
          <w:sz w:val="24"/>
          <w:szCs w:val="24"/>
        </w:rPr>
        <w:br/>
      </w:r>
      <w:r w:rsidRPr="00F17956">
        <w:rPr>
          <w:rFonts w:ascii="Arial" w:hAnsi="Arial" w:cs="Arial"/>
          <w:b/>
          <w:sz w:val="24"/>
          <w:szCs w:val="24"/>
        </w:rPr>
        <w:t>16.1.4.</w:t>
      </w:r>
      <w:r>
        <w:rPr>
          <w:rFonts w:ascii="Arial" w:hAnsi="Arial" w:cs="Arial"/>
          <w:sz w:val="24"/>
          <w:szCs w:val="24"/>
        </w:rPr>
        <w:t xml:space="preserve"> </w:t>
      </w:r>
      <w:proofErr w:type="gramStart"/>
      <w:r w:rsidR="00031FDF" w:rsidRPr="00F17956">
        <w:rPr>
          <w:rFonts w:ascii="Arial" w:hAnsi="Arial" w:cs="Arial"/>
          <w:sz w:val="24"/>
          <w:szCs w:val="24"/>
        </w:rPr>
        <w:t>indeferimento</w:t>
      </w:r>
      <w:proofErr w:type="gramEnd"/>
      <w:r w:rsidR="00C363C9" w:rsidRPr="00F17956">
        <w:rPr>
          <w:rFonts w:ascii="Arial" w:hAnsi="Arial" w:cs="Arial"/>
          <w:sz w:val="24"/>
          <w:szCs w:val="24"/>
        </w:rPr>
        <w:t xml:space="preserve"> </w:t>
      </w:r>
      <w:r w:rsidR="00031FDF" w:rsidRPr="00F17956">
        <w:rPr>
          <w:rFonts w:ascii="Arial" w:hAnsi="Arial" w:cs="Arial"/>
          <w:sz w:val="24"/>
          <w:szCs w:val="24"/>
        </w:rPr>
        <w:t>do</w:t>
      </w:r>
      <w:r w:rsidR="00C363C9" w:rsidRPr="00F17956">
        <w:rPr>
          <w:rFonts w:ascii="Arial" w:hAnsi="Arial" w:cs="Arial"/>
          <w:sz w:val="24"/>
          <w:szCs w:val="24"/>
        </w:rPr>
        <w:t xml:space="preserve"> </w:t>
      </w:r>
      <w:r w:rsidR="00031FDF" w:rsidRPr="00F17956">
        <w:rPr>
          <w:rFonts w:ascii="Arial" w:hAnsi="Arial" w:cs="Arial"/>
          <w:sz w:val="24"/>
          <w:szCs w:val="24"/>
        </w:rPr>
        <w:t>pedido</w:t>
      </w:r>
      <w:r w:rsidR="00C363C9" w:rsidRPr="00F17956">
        <w:rPr>
          <w:rFonts w:ascii="Arial" w:hAnsi="Arial" w:cs="Arial"/>
          <w:sz w:val="24"/>
          <w:szCs w:val="24"/>
        </w:rPr>
        <w:t xml:space="preserve"> </w:t>
      </w:r>
      <w:r w:rsidR="00031FDF" w:rsidRPr="00F17956">
        <w:rPr>
          <w:rFonts w:ascii="Arial" w:hAnsi="Arial" w:cs="Arial"/>
          <w:sz w:val="24"/>
          <w:szCs w:val="24"/>
        </w:rPr>
        <w:t>de</w:t>
      </w:r>
      <w:r w:rsidR="00C363C9" w:rsidRPr="00F17956">
        <w:rPr>
          <w:rFonts w:ascii="Arial" w:hAnsi="Arial" w:cs="Arial"/>
          <w:sz w:val="24"/>
          <w:szCs w:val="24"/>
        </w:rPr>
        <w:t xml:space="preserve"> </w:t>
      </w:r>
      <w:r w:rsidR="00031FDF" w:rsidRPr="00F17956">
        <w:rPr>
          <w:rFonts w:ascii="Arial" w:hAnsi="Arial" w:cs="Arial"/>
          <w:sz w:val="24"/>
          <w:szCs w:val="24"/>
        </w:rPr>
        <w:t>inscrição</w:t>
      </w:r>
      <w:r w:rsidR="00C363C9" w:rsidRPr="00F17956">
        <w:rPr>
          <w:rFonts w:ascii="Arial" w:hAnsi="Arial" w:cs="Arial"/>
          <w:sz w:val="24"/>
          <w:szCs w:val="24"/>
        </w:rPr>
        <w:t xml:space="preserve"> </w:t>
      </w:r>
      <w:r w:rsidR="00031FDF" w:rsidRPr="00F17956">
        <w:rPr>
          <w:rFonts w:ascii="Arial" w:hAnsi="Arial" w:cs="Arial"/>
          <w:sz w:val="24"/>
          <w:szCs w:val="24"/>
        </w:rPr>
        <w:t>em</w:t>
      </w:r>
      <w:r w:rsidR="00C363C9" w:rsidRPr="00F17956">
        <w:rPr>
          <w:rFonts w:ascii="Arial" w:hAnsi="Arial" w:cs="Arial"/>
          <w:sz w:val="24"/>
          <w:szCs w:val="24"/>
        </w:rPr>
        <w:t xml:space="preserve"> </w:t>
      </w:r>
      <w:r w:rsidR="00031FDF" w:rsidRPr="00F17956">
        <w:rPr>
          <w:rFonts w:ascii="Arial" w:hAnsi="Arial" w:cs="Arial"/>
          <w:sz w:val="24"/>
          <w:szCs w:val="24"/>
        </w:rPr>
        <w:t>registro</w:t>
      </w:r>
      <w:r w:rsidR="00C363C9" w:rsidRPr="00F17956">
        <w:rPr>
          <w:rFonts w:ascii="Arial" w:hAnsi="Arial" w:cs="Arial"/>
          <w:sz w:val="24"/>
          <w:szCs w:val="24"/>
        </w:rPr>
        <w:t xml:space="preserve"> </w:t>
      </w:r>
      <w:r w:rsidR="00031FDF" w:rsidRPr="00F17956">
        <w:rPr>
          <w:rFonts w:ascii="Arial" w:hAnsi="Arial" w:cs="Arial"/>
          <w:sz w:val="24"/>
          <w:szCs w:val="24"/>
        </w:rPr>
        <w:t>cadastral,</w:t>
      </w:r>
      <w:r w:rsidR="00C363C9" w:rsidRPr="00F17956">
        <w:rPr>
          <w:rFonts w:ascii="Arial" w:hAnsi="Arial" w:cs="Arial"/>
          <w:sz w:val="24"/>
          <w:szCs w:val="24"/>
        </w:rPr>
        <w:t xml:space="preserve"> </w:t>
      </w:r>
      <w:r w:rsidR="00031FDF" w:rsidRPr="00F17956">
        <w:rPr>
          <w:rFonts w:ascii="Arial" w:hAnsi="Arial" w:cs="Arial"/>
          <w:sz w:val="24"/>
          <w:szCs w:val="24"/>
        </w:rPr>
        <w:t>sua</w:t>
      </w:r>
      <w:r w:rsidR="00C363C9" w:rsidRPr="00F17956">
        <w:rPr>
          <w:rFonts w:ascii="Arial" w:hAnsi="Arial" w:cs="Arial"/>
          <w:sz w:val="24"/>
          <w:szCs w:val="24"/>
        </w:rPr>
        <w:t xml:space="preserve"> </w:t>
      </w:r>
      <w:r w:rsidR="00031FDF" w:rsidRPr="00F17956">
        <w:rPr>
          <w:rFonts w:ascii="Arial" w:hAnsi="Arial" w:cs="Arial"/>
          <w:sz w:val="24"/>
          <w:szCs w:val="24"/>
        </w:rPr>
        <w:t>alteração</w:t>
      </w:r>
      <w:r w:rsidR="00C363C9" w:rsidRPr="00F17956">
        <w:rPr>
          <w:rFonts w:ascii="Arial" w:hAnsi="Arial" w:cs="Arial"/>
          <w:sz w:val="24"/>
          <w:szCs w:val="24"/>
        </w:rPr>
        <w:t xml:space="preserve"> </w:t>
      </w:r>
      <w:r w:rsidR="00031FDF" w:rsidRPr="00F17956">
        <w:rPr>
          <w:rFonts w:ascii="Arial" w:hAnsi="Arial" w:cs="Arial"/>
          <w:sz w:val="24"/>
          <w:szCs w:val="24"/>
        </w:rPr>
        <w:t>ou</w:t>
      </w:r>
      <w:r w:rsidR="00C363C9" w:rsidRPr="00F17956">
        <w:rPr>
          <w:rFonts w:ascii="Arial" w:hAnsi="Arial" w:cs="Arial"/>
          <w:sz w:val="24"/>
          <w:szCs w:val="24"/>
        </w:rPr>
        <w:t xml:space="preserve"> </w:t>
      </w:r>
      <w:r w:rsidR="00031FDF" w:rsidRPr="00F17956">
        <w:rPr>
          <w:rFonts w:ascii="Arial" w:hAnsi="Arial" w:cs="Arial"/>
          <w:sz w:val="24"/>
          <w:szCs w:val="24"/>
        </w:rPr>
        <w:t>cancelamento;</w:t>
      </w:r>
      <w:r w:rsidR="00CA3FE6">
        <w:rPr>
          <w:rFonts w:ascii="Arial" w:hAnsi="Arial" w:cs="Arial"/>
          <w:sz w:val="24"/>
          <w:szCs w:val="24"/>
        </w:rPr>
        <w:tab/>
      </w:r>
      <w:r w:rsidR="00CA3FE6">
        <w:rPr>
          <w:rFonts w:ascii="Arial" w:hAnsi="Arial" w:cs="Arial"/>
          <w:sz w:val="24"/>
          <w:szCs w:val="24"/>
        </w:rPr>
        <w:br/>
      </w:r>
      <w:r w:rsidRPr="00F17956">
        <w:rPr>
          <w:rFonts w:ascii="Arial" w:hAnsi="Arial" w:cs="Arial"/>
          <w:b/>
          <w:sz w:val="24"/>
          <w:szCs w:val="24"/>
        </w:rPr>
        <w:t>16.1.5.</w:t>
      </w:r>
      <w:r>
        <w:rPr>
          <w:rFonts w:ascii="Arial" w:hAnsi="Arial" w:cs="Arial"/>
          <w:sz w:val="24"/>
          <w:szCs w:val="24"/>
        </w:rPr>
        <w:t xml:space="preserve"> </w:t>
      </w:r>
      <w:proofErr w:type="gramStart"/>
      <w:r w:rsidR="00031FDF" w:rsidRPr="00F17956">
        <w:rPr>
          <w:rFonts w:ascii="Arial" w:hAnsi="Arial" w:cs="Arial"/>
          <w:sz w:val="24"/>
          <w:szCs w:val="24"/>
        </w:rPr>
        <w:t>rescisão</w:t>
      </w:r>
      <w:proofErr w:type="gramEnd"/>
      <w:r w:rsidR="00C363C9" w:rsidRPr="00F17956">
        <w:rPr>
          <w:rFonts w:ascii="Arial" w:hAnsi="Arial" w:cs="Arial"/>
          <w:sz w:val="24"/>
          <w:szCs w:val="24"/>
        </w:rPr>
        <w:t xml:space="preserve"> </w:t>
      </w:r>
      <w:r w:rsidR="00031FDF" w:rsidRPr="00F17956">
        <w:rPr>
          <w:rFonts w:ascii="Arial" w:hAnsi="Arial" w:cs="Arial"/>
          <w:sz w:val="24"/>
          <w:szCs w:val="24"/>
        </w:rPr>
        <w:t>contratual</w:t>
      </w:r>
      <w:r w:rsidR="00C363C9" w:rsidRPr="00F17956">
        <w:rPr>
          <w:rFonts w:ascii="Arial" w:hAnsi="Arial" w:cs="Arial"/>
          <w:sz w:val="24"/>
          <w:szCs w:val="24"/>
        </w:rPr>
        <w:t xml:space="preserve"> </w:t>
      </w:r>
      <w:r w:rsidR="00031FDF" w:rsidRPr="00F17956">
        <w:rPr>
          <w:rFonts w:ascii="Arial" w:hAnsi="Arial" w:cs="Arial"/>
          <w:sz w:val="24"/>
          <w:szCs w:val="24"/>
        </w:rPr>
        <w:t>por</w:t>
      </w:r>
      <w:r w:rsidR="00C363C9" w:rsidRPr="00F17956">
        <w:rPr>
          <w:rFonts w:ascii="Arial" w:hAnsi="Arial" w:cs="Arial"/>
          <w:sz w:val="24"/>
          <w:szCs w:val="24"/>
        </w:rPr>
        <w:t xml:space="preserve"> </w:t>
      </w:r>
      <w:r w:rsidR="00031FDF" w:rsidRPr="00F17956">
        <w:rPr>
          <w:rFonts w:ascii="Arial" w:hAnsi="Arial" w:cs="Arial"/>
          <w:sz w:val="24"/>
          <w:szCs w:val="24"/>
        </w:rPr>
        <w:t>ato</w:t>
      </w:r>
      <w:r w:rsidR="00C363C9" w:rsidRPr="00F17956">
        <w:rPr>
          <w:rFonts w:ascii="Arial" w:hAnsi="Arial" w:cs="Arial"/>
          <w:sz w:val="24"/>
          <w:szCs w:val="24"/>
        </w:rPr>
        <w:t xml:space="preserve"> </w:t>
      </w:r>
      <w:r w:rsidR="00031FDF" w:rsidRPr="00F17956">
        <w:rPr>
          <w:rFonts w:ascii="Arial" w:hAnsi="Arial" w:cs="Arial"/>
          <w:sz w:val="24"/>
          <w:szCs w:val="24"/>
        </w:rPr>
        <w:t>unilateral</w:t>
      </w:r>
      <w:r w:rsidR="00C363C9" w:rsidRPr="00F17956">
        <w:rPr>
          <w:rFonts w:ascii="Arial" w:hAnsi="Arial" w:cs="Arial"/>
          <w:sz w:val="24"/>
          <w:szCs w:val="24"/>
        </w:rPr>
        <w:t xml:space="preserve"> </w:t>
      </w:r>
      <w:r w:rsidR="00031FDF" w:rsidRPr="00F17956">
        <w:rPr>
          <w:rFonts w:ascii="Arial" w:hAnsi="Arial" w:cs="Arial"/>
          <w:sz w:val="24"/>
          <w:szCs w:val="24"/>
        </w:rPr>
        <w:t>da</w:t>
      </w:r>
      <w:r w:rsidR="00C363C9" w:rsidRPr="00F17956">
        <w:rPr>
          <w:rFonts w:ascii="Arial" w:hAnsi="Arial" w:cs="Arial"/>
          <w:sz w:val="24"/>
          <w:szCs w:val="24"/>
        </w:rPr>
        <w:t xml:space="preserve"> </w:t>
      </w:r>
      <w:r w:rsidR="00031FDF" w:rsidRPr="00F17956">
        <w:rPr>
          <w:rFonts w:ascii="Arial" w:hAnsi="Arial" w:cs="Arial"/>
          <w:sz w:val="24"/>
          <w:szCs w:val="24"/>
        </w:rPr>
        <w:t>Administração;</w:t>
      </w:r>
      <w:r w:rsidR="00CA3FE6">
        <w:rPr>
          <w:rFonts w:ascii="Arial" w:hAnsi="Arial" w:cs="Arial"/>
          <w:sz w:val="24"/>
          <w:szCs w:val="24"/>
        </w:rPr>
        <w:tab/>
      </w:r>
      <w:r w:rsidR="00CA3FE6">
        <w:rPr>
          <w:rFonts w:ascii="Arial" w:hAnsi="Arial" w:cs="Arial"/>
          <w:sz w:val="24"/>
          <w:szCs w:val="24"/>
        </w:rPr>
        <w:br/>
      </w:r>
      <w:r w:rsidRPr="00F17956">
        <w:rPr>
          <w:rFonts w:ascii="Arial" w:hAnsi="Arial" w:cs="Arial"/>
          <w:b/>
          <w:sz w:val="24"/>
          <w:szCs w:val="24"/>
        </w:rPr>
        <w:t>16.1.6.</w:t>
      </w:r>
      <w:r>
        <w:rPr>
          <w:rFonts w:ascii="Arial" w:hAnsi="Arial" w:cs="Arial"/>
          <w:sz w:val="24"/>
          <w:szCs w:val="24"/>
        </w:rPr>
        <w:t xml:space="preserve"> </w:t>
      </w:r>
      <w:proofErr w:type="gramStart"/>
      <w:r w:rsidR="00031FDF" w:rsidRPr="00F17956">
        <w:rPr>
          <w:rFonts w:ascii="Arial" w:hAnsi="Arial" w:cs="Arial"/>
          <w:sz w:val="24"/>
          <w:szCs w:val="24"/>
        </w:rPr>
        <w:t>aplicação</w:t>
      </w:r>
      <w:proofErr w:type="gramEnd"/>
      <w:r w:rsidR="00C363C9" w:rsidRPr="00F17956">
        <w:rPr>
          <w:rFonts w:ascii="Arial" w:hAnsi="Arial" w:cs="Arial"/>
          <w:sz w:val="24"/>
          <w:szCs w:val="24"/>
        </w:rPr>
        <w:t xml:space="preserve"> </w:t>
      </w:r>
      <w:r w:rsidR="00031FDF" w:rsidRPr="00F17956">
        <w:rPr>
          <w:rFonts w:ascii="Arial" w:hAnsi="Arial" w:cs="Arial"/>
          <w:sz w:val="24"/>
          <w:szCs w:val="24"/>
        </w:rPr>
        <w:t>das</w:t>
      </w:r>
      <w:r w:rsidR="00C363C9" w:rsidRPr="00F17956">
        <w:rPr>
          <w:rFonts w:ascii="Arial" w:hAnsi="Arial" w:cs="Arial"/>
          <w:sz w:val="24"/>
          <w:szCs w:val="24"/>
        </w:rPr>
        <w:t xml:space="preserve"> </w:t>
      </w:r>
      <w:r w:rsidR="00031FDF" w:rsidRPr="00F17956">
        <w:rPr>
          <w:rFonts w:ascii="Arial" w:hAnsi="Arial" w:cs="Arial"/>
          <w:sz w:val="24"/>
          <w:szCs w:val="24"/>
        </w:rPr>
        <w:t>penas</w:t>
      </w:r>
      <w:r w:rsidR="00C363C9" w:rsidRPr="00F17956">
        <w:rPr>
          <w:rFonts w:ascii="Arial" w:hAnsi="Arial" w:cs="Arial"/>
          <w:sz w:val="24"/>
          <w:szCs w:val="24"/>
        </w:rPr>
        <w:t xml:space="preserve"> </w:t>
      </w:r>
      <w:r w:rsidR="00031FDF" w:rsidRPr="00F17956">
        <w:rPr>
          <w:rFonts w:ascii="Arial" w:hAnsi="Arial" w:cs="Arial"/>
          <w:sz w:val="24"/>
          <w:szCs w:val="24"/>
        </w:rPr>
        <w:t>de</w:t>
      </w:r>
      <w:r w:rsidR="00C363C9" w:rsidRPr="00F17956">
        <w:rPr>
          <w:rFonts w:ascii="Arial" w:hAnsi="Arial" w:cs="Arial"/>
          <w:sz w:val="24"/>
          <w:szCs w:val="24"/>
        </w:rPr>
        <w:t xml:space="preserve"> </w:t>
      </w:r>
      <w:r w:rsidR="00031FDF" w:rsidRPr="00F17956">
        <w:rPr>
          <w:rFonts w:ascii="Arial" w:hAnsi="Arial" w:cs="Arial"/>
          <w:sz w:val="24"/>
          <w:szCs w:val="24"/>
        </w:rPr>
        <w:t>advertência,</w:t>
      </w:r>
      <w:r w:rsidR="00C363C9" w:rsidRPr="00F17956">
        <w:rPr>
          <w:rFonts w:ascii="Arial" w:hAnsi="Arial" w:cs="Arial"/>
          <w:sz w:val="24"/>
          <w:szCs w:val="24"/>
        </w:rPr>
        <w:t xml:space="preserve"> </w:t>
      </w:r>
      <w:r w:rsidR="00031FDF" w:rsidRPr="00F17956">
        <w:rPr>
          <w:rFonts w:ascii="Arial" w:hAnsi="Arial" w:cs="Arial"/>
          <w:sz w:val="24"/>
          <w:szCs w:val="24"/>
        </w:rPr>
        <w:t>suspensão</w:t>
      </w:r>
      <w:r w:rsidR="00C363C9" w:rsidRPr="00F17956">
        <w:rPr>
          <w:rFonts w:ascii="Arial" w:hAnsi="Arial" w:cs="Arial"/>
          <w:sz w:val="24"/>
          <w:szCs w:val="24"/>
        </w:rPr>
        <w:t xml:space="preserve"> </w:t>
      </w:r>
      <w:r w:rsidR="00031FDF" w:rsidRPr="00F17956">
        <w:rPr>
          <w:rFonts w:ascii="Arial" w:hAnsi="Arial" w:cs="Arial"/>
          <w:sz w:val="24"/>
          <w:szCs w:val="24"/>
        </w:rPr>
        <w:t>temporária</w:t>
      </w:r>
      <w:r w:rsidR="00C363C9" w:rsidRPr="00F17956">
        <w:rPr>
          <w:rFonts w:ascii="Arial" w:hAnsi="Arial" w:cs="Arial"/>
          <w:sz w:val="24"/>
          <w:szCs w:val="24"/>
        </w:rPr>
        <w:t xml:space="preserve"> </w:t>
      </w:r>
      <w:r w:rsidR="00031FDF" w:rsidRPr="00F17956">
        <w:rPr>
          <w:rFonts w:ascii="Arial" w:hAnsi="Arial" w:cs="Arial"/>
          <w:sz w:val="24"/>
          <w:szCs w:val="24"/>
        </w:rPr>
        <w:t>ou</w:t>
      </w:r>
      <w:r w:rsidR="00C363C9" w:rsidRPr="00F17956">
        <w:rPr>
          <w:rFonts w:ascii="Arial" w:hAnsi="Arial" w:cs="Arial"/>
          <w:sz w:val="24"/>
          <w:szCs w:val="24"/>
        </w:rPr>
        <w:t xml:space="preserve"> </w:t>
      </w:r>
      <w:r w:rsidR="00031FDF" w:rsidRPr="00F17956">
        <w:rPr>
          <w:rFonts w:ascii="Arial" w:hAnsi="Arial" w:cs="Arial"/>
          <w:sz w:val="24"/>
          <w:szCs w:val="24"/>
        </w:rPr>
        <w:t>de</w:t>
      </w:r>
      <w:r w:rsidR="00C363C9" w:rsidRPr="00F17956">
        <w:rPr>
          <w:rFonts w:ascii="Arial" w:hAnsi="Arial" w:cs="Arial"/>
          <w:sz w:val="24"/>
          <w:szCs w:val="24"/>
        </w:rPr>
        <w:t xml:space="preserve"> </w:t>
      </w:r>
      <w:r w:rsidR="00031FDF" w:rsidRPr="00F17956">
        <w:rPr>
          <w:rFonts w:ascii="Arial" w:hAnsi="Arial" w:cs="Arial"/>
          <w:sz w:val="24"/>
          <w:szCs w:val="24"/>
        </w:rPr>
        <w:t>multa.</w:t>
      </w:r>
    </w:p>
    <w:p w:rsidR="00031FDF" w:rsidRPr="00F21FF6" w:rsidRDefault="008B421E" w:rsidP="006A7452">
      <w:pPr>
        <w:pStyle w:val="PargrafodaLista"/>
        <w:tabs>
          <w:tab w:val="left" w:pos="851"/>
        </w:tabs>
        <w:spacing w:line="276" w:lineRule="auto"/>
        <w:ind w:left="0"/>
        <w:jc w:val="both"/>
        <w:rPr>
          <w:rFonts w:ascii="Arial" w:hAnsi="Arial" w:cs="Arial"/>
          <w:sz w:val="24"/>
          <w:szCs w:val="24"/>
        </w:rPr>
      </w:pPr>
      <w:r w:rsidRPr="00F17956">
        <w:rPr>
          <w:rFonts w:ascii="Arial" w:hAnsi="Arial" w:cs="Arial"/>
          <w:b/>
          <w:sz w:val="24"/>
          <w:szCs w:val="24"/>
        </w:rPr>
        <w:t>16.2.</w:t>
      </w:r>
      <w:r w:rsidR="00F17956">
        <w:rPr>
          <w:rFonts w:ascii="Arial" w:hAnsi="Arial" w:cs="Arial"/>
          <w:sz w:val="24"/>
          <w:szCs w:val="24"/>
        </w:rPr>
        <w:t xml:space="preserve"> </w:t>
      </w:r>
      <w:r w:rsidR="00031FDF" w:rsidRPr="00F21FF6">
        <w:rPr>
          <w:rFonts w:ascii="Arial" w:hAnsi="Arial" w:cs="Arial"/>
          <w:sz w:val="24"/>
          <w:szCs w:val="24"/>
        </w:rPr>
        <w:t>No caso específico da aplicação da pena de declaração de inidoneidade, esta</w:t>
      </w:r>
      <w:r w:rsidR="00736D7C" w:rsidRPr="00F21FF6">
        <w:rPr>
          <w:rFonts w:ascii="Arial" w:hAnsi="Arial" w:cs="Arial"/>
          <w:sz w:val="24"/>
          <w:szCs w:val="24"/>
        </w:rPr>
        <w:t xml:space="preserve"> </w:t>
      </w:r>
      <w:r w:rsidR="00031FDF" w:rsidRPr="00F21FF6">
        <w:rPr>
          <w:rFonts w:ascii="Arial" w:hAnsi="Arial" w:cs="Arial"/>
          <w:sz w:val="24"/>
          <w:szCs w:val="24"/>
        </w:rPr>
        <w:t>soment</w:t>
      </w:r>
      <w:r w:rsidR="00A438AF">
        <w:rPr>
          <w:rFonts w:ascii="Arial" w:hAnsi="Arial" w:cs="Arial"/>
          <w:sz w:val="24"/>
          <w:szCs w:val="24"/>
        </w:rPr>
        <w:t>e poderá ser aplicada pela</w:t>
      </w:r>
      <w:r w:rsidR="00031FDF" w:rsidRPr="00F21FF6">
        <w:rPr>
          <w:rFonts w:ascii="Arial" w:hAnsi="Arial" w:cs="Arial"/>
          <w:sz w:val="24"/>
          <w:szCs w:val="24"/>
        </w:rPr>
        <w:t xml:space="preserve"> </w:t>
      </w:r>
      <w:r w:rsidR="00A438AF">
        <w:rPr>
          <w:rFonts w:ascii="Arial" w:hAnsi="Arial" w:cs="Arial"/>
          <w:sz w:val="24"/>
          <w:szCs w:val="24"/>
        </w:rPr>
        <w:t>Secretária</w:t>
      </w:r>
      <w:r w:rsidR="007E6006" w:rsidRPr="00F21FF6">
        <w:rPr>
          <w:rFonts w:ascii="Arial" w:hAnsi="Arial" w:cs="Arial"/>
          <w:sz w:val="24"/>
          <w:szCs w:val="24"/>
        </w:rPr>
        <w:t xml:space="preserve"> Municipal </w:t>
      </w:r>
      <w:r w:rsidR="00B94B43" w:rsidRPr="00F21FF6">
        <w:rPr>
          <w:rFonts w:ascii="Arial" w:hAnsi="Arial" w:cs="Arial"/>
          <w:sz w:val="24"/>
          <w:szCs w:val="24"/>
        </w:rPr>
        <w:t>contratante</w:t>
      </w:r>
      <w:r w:rsidR="00031FDF" w:rsidRPr="00F21FF6">
        <w:rPr>
          <w:rFonts w:ascii="Arial" w:hAnsi="Arial" w:cs="Arial"/>
          <w:sz w:val="24"/>
          <w:szCs w:val="24"/>
        </w:rPr>
        <w:t>, dela cabendo pedido de</w:t>
      </w:r>
      <w:r w:rsidR="00736D7C" w:rsidRPr="00F21FF6">
        <w:rPr>
          <w:rFonts w:ascii="Arial" w:hAnsi="Arial" w:cs="Arial"/>
          <w:sz w:val="24"/>
          <w:szCs w:val="24"/>
        </w:rPr>
        <w:t xml:space="preserve"> </w:t>
      </w:r>
      <w:r w:rsidR="00031FDF" w:rsidRPr="00F21FF6">
        <w:rPr>
          <w:rFonts w:ascii="Arial" w:hAnsi="Arial" w:cs="Arial"/>
          <w:sz w:val="24"/>
          <w:szCs w:val="24"/>
        </w:rPr>
        <w:t>reconsideração, no prazo de 10 (dez) dias úteis, contados da publicação do ato na</w:t>
      </w:r>
      <w:r w:rsidR="00736D7C" w:rsidRPr="00F21FF6">
        <w:rPr>
          <w:rFonts w:ascii="Arial" w:hAnsi="Arial" w:cs="Arial"/>
          <w:sz w:val="24"/>
          <w:szCs w:val="24"/>
        </w:rPr>
        <w:t xml:space="preserve"> </w:t>
      </w:r>
      <w:r w:rsidR="00031FDF" w:rsidRPr="00F21FF6">
        <w:rPr>
          <w:rFonts w:ascii="Arial" w:hAnsi="Arial" w:cs="Arial"/>
          <w:sz w:val="24"/>
          <w:szCs w:val="24"/>
        </w:rPr>
        <w:t>Imprensa</w:t>
      </w:r>
      <w:r w:rsidR="00736D7C" w:rsidRPr="00F21FF6">
        <w:rPr>
          <w:rFonts w:ascii="Arial" w:hAnsi="Arial" w:cs="Arial"/>
          <w:sz w:val="24"/>
          <w:szCs w:val="24"/>
        </w:rPr>
        <w:t xml:space="preserve"> </w:t>
      </w:r>
      <w:r w:rsidR="00031FDF" w:rsidRPr="00F21FF6">
        <w:rPr>
          <w:rFonts w:ascii="Arial" w:hAnsi="Arial" w:cs="Arial"/>
          <w:sz w:val="24"/>
          <w:szCs w:val="24"/>
        </w:rPr>
        <w:t>Oficial.</w:t>
      </w:r>
    </w:p>
    <w:p w:rsidR="00031FDF" w:rsidRPr="00993BD0" w:rsidRDefault="00993BD0" w:rsidP="006A7452">
      <w:pPr>
        <w:tabs>
          <w:tab w:val="left" w:pos="851"/>
        </w:tabs>
        <w:spacing w:line="276" w:lineRule="auto"/>
        <w:jc w:val="both"/>
        <w:rPr>
          <w:rFonts w:ascii="Arial" w:hAnsi="Arial" w:cs="Arial"/>
          <w:sz w:val="24"/>
          <w:szCs w:val="24"/>
        </w:rPr>
      </w:pPr>
      <w:r w:rsidRPr="00993BD0">
        <w:rPr>
          <w:rFonts w:ascii="Arial" w:hAnsi="Arial" w:cs="Arial"/>
          <w:b/>
          <w:sz w:val="24"/>
          <w:szCs w:val="24"/>
        </w:rPr>
        <w:t>16.3.</w:t>
      </w:r>
      <w:r w:rsidR="00031FDF" w:rsidRPr="00993BD0">
        <w:rPr>
          <w:rFonts w:ascii="Arial" w:hAnsi="Arial" w:cs="Arial"/>
          <w:sz w:val="24"/>
          <w:szCs w:val="24"/>
        </w:rPr>
        <w:t xml:space="preserve"> Os recursos referentes à habilitação, inabilitação, ou julgamento das propostas</w:t>
      </w:r>
      <w:r w:rsidR="00736D7C" w:rsidRPr="00993BD0">
        <w:rPr>
          <w:rFonts w:ascii="Arial" w:hAnsi="Arial" w:cs="Arial"/>
          <w:sz w:val="24"/>
          <w:szCs w:val="24"/>
        </w:rPr>
        <w:t xml:space="preserve"> </w:t>
      </w:r>
      <w:r w:rsidR="00031FDF" w:rsidRPr="00993BD0">
        <w:rPr>
          <w:rFonts w:ascii="Arial" w:hAnsi="Arial" w:cs="Arial"/>
          <w:sz w:val="24"/>
          <w:szCs w:val="24"/>
        </w:rPr>
        <w:t>terão efeito suspensivo. A autoridade competente poderá, motivadamente e presentes</w:t>
      </w:r>
      <w:r w:rsidR="00736D7C" w:rsidRPr="00993BD0">
        <w:rPr>
          <w:rFonts w:ascii="Arial" w:hAnsi="Arial" w:cs="Arial"/>
          <w:sz w:val="24"/>
          <w:szCs w:val="24"/>
        </w:rPr>
        <w:t xml:space="preserve"> </w:t>
      </w:r>
      <w:r w:rsidR="00031FDF" w:rsidRPr="00993BD0">
        <w:rPr>
          <w:rFonts w:ascii="Arial" w:hAnsi="Arial" w:cs="Arial"/>
          <w:sz w:val="24"/>
          <w:szCs w:val="24"/>
        </w:rPr>
        <w:t>razões</w:t>
      </w:r>
      <w:r w:rsidR="00736D7C" w:rsidRPr="00993BD0">
        <w:rPr>
          <w:rFonts w:ascii="Arial" w:hAnsi="Arial" w:cs="Arial"/>
          <w:sz w:val="24"/>
          <w:szCs w:val="24"/>
        </w:rPr>
        <w:t xml:space="preserve"> </w:t>
      </w:r>
      <w:r w:rsidR="00031FDF" w:rsidRPr="00993BD0">
        <w:rPr>
          <w:rFonts w:ascii="Arial" w:hAnsi="Arial" w:cs="Arial"/>
          <w:sz w:val="24"/>
          <w:szCs w:val="24"/>
        </w:rPr>
        <w:t>de</w:t>
      </w:r>
      <w:r w:rsidR="00736D7C" w:rsidRPr="00993BD0">
        <w:rPr>
          <w:rFonts w:ascii="Arial" w:hAnsi="Arial" w:cs="Arial"/>
          <w:sz w:val="24"/>
          <w:szCs w:val="24"/>
        </w:rPr>
        <w:t xml:space="preserve"> </w:t>
      </w:r>
      <w:r w:rsidR="00031FDF" w:rsidRPr="00993BD0">
        <w:rPr>
          <w:rFonts w:ascii="Arial" w:hAnsi="Arial" w:cs="Arial"/>
          <w:sz w:val="24"/>
          <w:szCs w:val="24"/>
        </w:rPr>
        <w:t>interesse</w:t>
      </w:r>
      <w:r w:rsidR="00736D7C" w:rsidRPr="00993BD0">
        <w:rPr>
          <w:rFonts w:ascii="Arial" w:hAnsi="Arial" w:cs="Arial"/>
          <w:sz w:val="24"/>
          <w:szCs w:val="24"/>
        </w:rPr>
        <w:t xml:space="preserve"> </w:t>
      </w:r>
      <w:r w:rsidR="00031FDF" w:rsidRPr="00993BD0">
        <w:rPr>
          <w:rFonts w:ascii="Arial" w:hAnsi="Arial" w:cs="Arial"/>
          <w:sz w:val="24"/>
          <w:szCs w:val="24"/>
        </w:rPr>
        <w:t>público,</w:t>
      </w:r>
      <w:r w:rsidR="00736D7C" w:rsidRPr="00993BD0">
        <w:rPr>
          <w:rFonts w:ascii="Arial" w:hAnsi="Arial" w:cs="Arial"/>
          <w:sz w:val="24"/>
          <w:szCs w:val="24"/>
        </w:rPr>
        <w:t xml:space="preserve"> </w:t>
      </w:r>
      <w:r w:rsidR="00031FDF" w:rsidRPr="00993BD0">
        <w:rPr>
          <w:rFonts w:ascii="Arial" w:hAnsi="Arial" w:cs="Arial"/>
          <w:sz w:val="24"/>
          <w:szCs w:val="24"/>
        </w:rPr>
        <w:t>atribuir</w:t>
      </w:r>
      <w:r w:rsidR="00736D7C" w:rsidRPr="00993BD0">
        <w:rPr>
          <w:rFonts w:ascii="Arial" w:hAnsi="Arial" w:cs="Arial"/>
          <w:sz w:val="24"/>
          <w:szCs w:val="24"/>
        </w:rPr>
        <w:t xml:space="preserve"> </w:t>
      </w:r>
      <w:r w:rsidR="00031FDF" w:rsidRPr="00993BD0">
        <w:rPr>
          <w:rFonts w:ascii="Arial" w:hAnsi="Arial" w:cs="Arial"/>
          <w:sz w:val="24"/>
          <w:szCs w:val="24"/>
        </w:rPr>
        <w:t>eficácia</w:t>
      </w:r>
      <w:r w:rsidR="00736D7C" w:rsidRPr="00993BD0">
        <w:rPr>
          <w:rFonts w:ascii="Arial" w:hAnsi="Arial" w:cs="Arial"/>
          <w:sz w:val="24"/>
          <w:szCs w:val="24"/>
        </w:rPr>
        <w:t xml:space="preserve"> </w:t>
      </w:r>
      <w:r w:rsidR="00031FDF" w:rsidRPr="00993BD0">
        <w:rPr>
          <w:rFonts w:ascii="Arial" w:hAnsi="Arial" w:cs="Arial"/>
          <w:sz w:val="24"/>
          <w:szCs w:val="24"/>
        </w:rPr>
        <w:t>suspensiva</w:t>
      </w:r>
      <w:r w:rsidR="00736D7C" w:rsidRPr="00993BD0">
        <w:rPr>
          <w:rFonts w:ascii="Arial" w:hAnsi="Arial" w:cs="Arial"/>
          <w:sz w:val="24"/>
          <w:szCs w:val="24"/>
        </w:rPr>
        <w:t xml:space="preserve"> </w:t>
      </w:r>
      <w:r w:rsidR="00031FDF" w:rsidRPr="00993BD0">
        <w:rPr>
          <w:rFonts w:ascii="Arial" w:hAnsi="Arial" w:cs="Arial"/>
          <w:sz w:val="24"/>
          <w:szCs w:val="24"/>
        </w:rPr>
        <w:t>aos</w:t>
      </w:r>
      <w:r w:rsidR="00736D7C" w:rsidRPr="00993BD0">
        <w:rPr>
          <w:rFonts w:ascii="Arial" w:hAnsi="Arial" w:cs="Arial"/>
          <w:sz w:val="24"/>
          <w:szCs w:val="24"/>
        </w:rPr>
        <w:t xml:space="preserve"> </w:t>
      </w:r>
      <w:r w:rsidR="00031FDF" w:rsidRPr="00993BD0">
        <w:rPr>
          <w:rFonts w:ascii="Arial" w:hAnsi="Arial" w:cs="Arial"/>
          <w:sz w:val="24"/>
          <w:szCs w:val="24"/>
        </w:rPr>
        <w:t>demais</w:t>
      </w:r>
      <w:r w:rsidR="00736D7C" w:rsidRPr="00993BD0">
        <w:rPr>
          <w:rFonts w:ascii="Arial" w:hAnsi="Arial" w:cs="Arial"/>
          <w:sz w:val="24"/>
          <w:szCs w:val="24"/>
        </w:rPr>
        <w:t xml:space="preserve"> </w:t>
      </w:r>
      <w:r w:rsidR="00031FDF" w:rsidRPr="00993BD0">
        <w:rPr>
          <w:rFonts w:ascii="Arial" w:hAnsi="Arial" w:cs="Arial"/>
          <w:sz w:val="24"/>
          <w:szCs w:val="24"/>
        </w:rPr>
        <w:t>recursos</w:t>
      </w:r>
      <w:r w:rsidR="00736D7C" w:rsidRPr="00993BD0">
        <w:rPr>
          <w:rFonts w:ascii="Arial" w:hAnsi="Arial" w:cs="Arial"/>
          <w:sz w:val="24"/>
          <w:szCs w:val="24"/>
        </w:rPr>
        <w:t xml:space="preserve"> </w:t>
      </w:r>
      <w:r w:rsidR="00031FDF" w:rsidRPr="00993BD0">
        <w:rPr>
          <w:rFonts w:ascii="Arial" w:hAnsi="Arial" w:cs="Arial"/>
          <w:sz w:val="24"/>
          <w:szCs w:val="24"/>
        </w:rPr>
        <w:t>interpostos;</w:t>
      </w:r>
    </w:p>
    <w:p w:rsidR="00F55C61" w:rsidRPr="00993BD0" w:rsidRDefault="00993BD0" w:rsidP="006A7452">
      <w:pPr>
        <w:tabs>
          <w:tab w:val="left" w:pos="851"/>
        </w:tabs>
        <w:spacing w:line="276" w:lineRule="auto"/>
        <w:jc w:val="both"/>
        <w:rPr>
          <w:rFonts w:ascii="Arial" w:hAnsi="Arial" w:cs="Arial"/>
          <w:sz w:val="24"/>
          <w:szCs w:val="24"/>
        </w:rPr>
      </w:pPr>
      <w:r w:rsidRPr="00993BD0">
        <w:rPr>
          <w:rFonts w:ascii="Arial" w:hAnsi="Arial" w:cs="Arial"/>
          <w:b/>
          <w:sz w:val="24"/>
          <w:szCs w:val="24"/>
        </w:rPr>
        <w:t>16.4.</w:t>
      </w:r>
      <w:r>
        <w:rPr>
          <w:rFonts w:ascii="Arial" w:hAnsi="Arial" w:cs="Arial"/>
          <w:sz w:val="24"/>
          <w:szCs w:val="24"/>
        </w:rPr>
        <w:t xml:space="preserve"> </w:t>
      </w:r>
      <w:r w:rsidR="00F55C61" w:rsidRPr="00993BD0">
        <w:rPr>
          <w:rFonts w:ascii="Arial" w:hAnsi="Arial" w:cs="Arial"/>
          <w:sz w:val="24"/>
          <w:szCs w:val="24"/>
        </w:rPr>
        <w:t xml:space="preserve">A ausência de manifestação imediata do licitante quanto à intenção de recorrer ou ainda a manifestação quanto à sua abdicação, importará na decadência desse direito, implicará o encerramento da etapa em questão e o prosseguimento processual às etapas posteriores. </w:t>
      </w:r>
    </w:p>
    <w:p w:rsidR="00F55C61" w:rsidRPr="00993BD0" w:rsidRDefault="00993BD0" w:rsidP="006A7452">
      <w:pPr>
        <w:tabs>
          <w:tab w:val="left" w:pos="851"/>
        </w:tabs>
        <w:spacing w:line="276" w:lineRule="auto"/>
        <w:jc w:val="both"/>
        <w:rPr>
          <w:rFonts w:ascii="Arial" w:hAnsi="Arial" w:cs="Arial"/>
          <w:sz w:val="24"/>
          <w:szCs w:val="24"/>
        </w:rPr>
      </w:pPr>
      <w:r w:rsidRPr="00993BD0">
        <w:rPr>
          <w:rFonts w:ascii="Arial" w:hAnsi="Arial" w:cs="Arial"/>
          <w:b/>
          <w:sz w:val="24"/>
          <w:szCs w:val="24"/>
        </w:rPr>
        <w:t>16.5.</w:t>
      </w:r>
      <w:r>
        <w:rPr>
          <w:rFonts w:ascii="Arial" w:hAnsi="Arial" w:cs="Arial"/>
          <w:sz w:val="24"/>
          <w:szCs w:val="24"/>
        </w:rPr>
        <w:t xml:space="preserve"> </w:t>
      </w:r>
      <w:r w:rsidR="00F55C61" w:rsidRPr="00993BD0">
        <w:rPr>
          <w:rFonts w:ascii="Arial" w:hAnsi="Arial" w:cs="Arial"/>
          <w:sz w:val="24"/>
          <w:szCs w:val="24"/>
        </w:rPr>
        <w:t>Os recursos serão entregues preferencialmente por meio eletrônico através do e</w:t>
      </w:r>
      <w:r w:rsidR="00BD7A84" w:rsidRPr="00993BD0">
        <w:rPr>
          <w:rFonts w:ascii="Arial" w:hAnsi="Arial" w:cs="Arial"/>
          <w:sz w:val="24"/>
          <w:szCs w:val="24"/>
        </w:rPr>
        <w:t>-</w:t>
      </w:r>
      <w:r w:rsidR="00F55C61" w:rsidRPr="00993BD0">
        <w:rPr>
          <w:rFonts w:ascii="Arial" w:hAnsi="Arial" w:cs="Arial"/>
          <w:sz w:val="24"/>
          <w:szCs w:val="24"/>
        </w:rPr>
        <w:t>mail</w:t>
      </w:r>
      <w:r w:rsidR="00736D7C" w:rsidRPr="00993BD0">
        <w:rPr>
          <w:rFonts w:ascii="Arial" w:hAnsi="Arial" w:cs="Arial"/>
          <w:sz w:val="24"/>
          <w:szCs w:val="24"/>
        </w:rPr>
        <w:t xml:space="preserve"> </w:t>
      </w:r>
      <w:hyperlink r:id="rId8" w:history="1">
        <w:r w:rsidR="00BD7A84" w:rsidRPr="00993BD0">
          <w:rPr>
            <w:rFonts w:ascii="Arial" w:hAnsi="Arial" w:cs="Arial"/>
            <w:sz w:val="24"/>
            <w:szCs w:val="24"/>
          </w:rPr>
          <w:t>licitação@semecabofrio.rj.gov.br</w:t>
        </w:r>
      </w:hyperlink>
      <w:r w:rsidR="00BD7A84" w:rsidRPr="00993BD0">
        <w:rPr>
          <w:rFonts w:ascii="Arial" w:hAnsi="Arial" w:cs="Arial"/>
        </w:rPr>
        <w:t xml:space="preserve"> </w:t>
      </w:r>
      <w:r w:rsidR="00F55C61" w:rsidRPr="00993BD0">
        <w:rPr>
          <w:rFonts w:ascii="Arial" w:hAnsi="Arial" w:cs="Arial"/>
          <w:sz w:val="24"/>
          <w:szCs w:val="24"/>
        </w:rPr>
        <w:t xml:space="preserve">ou presencialmente diretamente </w:t>
      </w:r>
      <w:r w:rsidR="00BD7A84" w:rsidRPr="00993BD0">
        <w:rPr>
          <w:rFonts w:ascii="Arial" w:hAnsi="Arial" w:cs="Arial"/>
          <w:sz w:val="24"/>
          <w:szCs w:val="24"/>
        </w:rPr>
        <w:t>no Protocolo da Secretaria Municipal de Educação, situada no Largo de Santo Antônio nº 131, Centro, Cabo Frio/RJ</w:t>
      </w:r>
      <w:r w:rsidR="00F55C61" w:rsidRPr="00993BD0">
        <w:rPr>
          <w:rFonts w:ascii="Arial" w:hAnsi="Arial" w:cs="Arial"/>
          <w:sz w:val="24"/>
          <w:szCs w:val="24"/>
        </w:rPr>
        <w:t xml:space="preserve">, </w:t>
      </w:r>
    </w:p>
    <w:p w:rsidR="00031FDF" w:rsidRPr="00993BD0" w:rsidRDefault="00993BD0" w:rsidP="006A7452">
      <w:pPr>
        <w:tabs>
          <w:tab w:val="left" w:pos="851"/>
        </w:tabs>
        <w:spacing w:line="276" w:lineRule="auto"/>
        <w:jc w:val="both"/>
        <w:rPr>
          <w:rFonts w:ascii="Arial" w:hAnsi="Arial" w:cs="Arial"/>
          <w:sz w:val="24"/>
          <w:szCs w:val="24"/>
        </w:rPr>
      </w:pPr>
      <w:r w:rsidRPr="00993BD0">
        <w:rPr>
          <w:rFonts w:ascii="Arial" w:hAnsi="Arial" w:cs="Arial"/>
          <w:b/>
          <w:sz w:val="24"/>
          <w:szCs w:val="24"/>
        </w:rPr>
        <w:t>16.6.</w:t>
      </w:r>
      <w:r>
        <w:rPr>
          <w:rFonts w:ascii="Arial" w:hAnsi="Arial" w:cs="Arial"/>
          <w:sz w:val="24"/>
          <w:szCs w:val="24"/>
        </w:rPr>
        <w:t xml:space="preserve"> </w:t>
      </w:r>
      <w:r w:rsidR="00F07DCE" w:rsidRPr="00993BD0">
        <w:rPr>
          <w:rFonts w:ascii="Arial" w:hAnsi="Arial" w:cs="Arial"/>
          <w:sz w:val="24"/>
          <w:szCs w:val="24"/>
        </w:rPr>
        <w:t>As peças recursais serão publicadas por portal da transparência, ficando as demais licitantes, após a apresentação das razões, intimadas a apresentar contrarrazões em igual prazo, pelas mesmas possibilidades de meio, contado do término do prazo do recorrente, sendo-lhes assegurada vista dos autos</w:t>
      </w:r>
      <w:r w:rsidR="00C81742" w:rsidRPr="00993BD0">
        <w:rPr>
          <w:rFonts w:ascii="Arial" w:hAnsi="Arial" w:cs="Arial"/>
          <w:sz w:val="24"/>
          <w:szCs w:val="24"/>
        </w:rPr>
        <w:t>,</w:t>
      </w:r>
      <w:r w:rsidR="00DF1A6F" w:rsidRPr="00993BD0">
        <w:rPr>
          <w:rFonts w:ascii="Arial" w:hAnsi="Arial" w:cs="Arial"/>
          <w:sz w:val="24"/>
          <w:szCs w:val="24"/>
        </w:rPr>
        <w:t xml:space="preserve"> </w:t>
      </w:r>
      <w:r w:rsidR="00031FDF" w:rsidRPr="00993BD0">
        <w:rPr>
          <w:rFonts w:ascii="Arial" w:hAnsi="Arial" w:cs="Arial"/>
          <w:sz w:val="24"/>
          <w:szCs w:val="24"/>
        </w:rPr>
        <w:t>salvo</w:t>
      </w:r>
      <w:r w:rsidR="00DF1A6F" w:rsidRPr="00993BD0">
        <w:rPr>
          <w:rFonts w:ascii="Arial" w:hAnsi="Arial" w:cs="Arial"/>
          <w:sz w:val="24"/>
          <w:szCs w:val="24"/>
        </w:rPr>
        <w:t xml:space="preserve"> </w:t>
      </w:r>
      <w:r w:rsidR="00031FDF" w:rsidRPr="00993BD0">
        <w:rPr>
          <w:rFonts w:ascii="Arial" w:hAnsi="Arial" w:cs="Arial"/>
          <w:sz w:val="24"/>
          <w:szCs w:val="24"/>
        </w:rPr>
        <w:t>para os casos referentes à habilitação, inabilitação, ou julgamento das propostas, se</w:t>
      </w:r>
      <w:r w:rsidR="00DF1A6F" w:rsidRPr="00993BD0">
        <w:rPr>
          <w:rFonts w:ascii="Arial" w:hAnsi="Arial" w:cs="Arial"/>
          <w:sz w:val="24"/>
          <w:szCs w:val="24"/>
        </w:rPr>
        <w:t xml:space="preserve"> </w:t>
      </w:r>
      <w:r w:rsidR="00031FDF" w:rsidRPr="00993BD0">
        <w:rPr>
          <w:rFonts w:ascii="Arial" w:hAnsi="Arial" w:cs="Arial"/>
          <w:sz w:val="24"/>
          <w:szCs w:val="24"/>
        </w:rPr>
        <w:t>presentes os prepostos das licitantes no ato em que foi</w:t>
      </w:r>
      <w:r w:rsidR="00DF1A6F" w:rsidRPr="00993BD0">
        <w:rPr>
          <w:rFonts w:ascii="Arial" w:hAnsi="Arial" w:cs="Arial"/>
          <w:sz w:val="24"/>
          <w:szCs w:val="24"/>
        </w:rPr>
        <w:t xml:space="preserve"> </w:t>
      </w:r>
      <w:r w:rsidR="00031FDF" w:rsidRPr="00993BD0">
        <w:rPr>
          <w:rFonts w:ascii="Arial" w:hAnsi="Arial" w:cs="Arial"/>
          <w:sz w:val="24"/>
          <w:szCs w:val="24"/>
        </w:rPr>
        <w:t>adotada a  decisão, quando</w:t>
      </w:r>
      <w:r w:rsidR="00DF1A6F" w:rsidRPr="00993BD0">
        <w:rPr>
          <w:rFonts w:ascii="Arial" w:hAnsi="Arial" w:cs="Arial"/>
          <w:sz w:val="24"/>
          <w:szCs w:val="24"/>
        </w:rPr>
        <w:t xml:space="preserve"> </w:t>
      </w:r>
      <w:r w:rsidR="00031FDF" w:rsidRPr="00993BD0">
        <w:rPr>
          <w:rFonts w:ascii="Arial" w:hAnsi="Arial" w:cs="Arial"/>
          <w:sz w:val="24"/>
          <w:szCs w:val="24"/>
        </w:rPr>
        <w:t>será</w:t>
      </w:r>
      <w:r w:rsidR="00DF1A6F" w:rsidRPr="00993BD0">
        <w:rPr>
          <w:rFonts w:ascii="Arial" w:hAnsi="Arial" w:cs="Arial"/>
          <w:sz w:val="24"/>
          <w:szCs w:val="24"/>
        </w:rPr>
        <w:t xml:space="preserve"> </w:t>
      </w:r>
      <w:r w:rsidR="00031FDF" w:rsidRPr="00993BD0">
        <w:rPr>
          <w:rFonts w:ascii="Arial" w:hAnsi="Arial" w:cs="Arial"/>
          <w:sz w:val="24"/>
          <w:szCs w:val="24"/>
        </w:rPr>
        <w:t>feita</w:t>
      </w:r>
      <w:r w:rsidR="00672396" w:rsidRPr="00993BD0">
        <w:rPr>
          <w:rFonts w:ascii="Arial" w:hAnsi="Arial" w:cs="Arial"/>
          <w:sz w:val="24"/>
          <w:szCs w:val="24"/>
        </w:rPr>
        <w:t xml:space="preserve"> </w:t>
      </w:r>
      <w:r w:rsidR="00031FDF" w:rsidRPr="00993BD0">
        <w:rPr>
          <w:rFonts w:ascii="Arial" w:hAnsi="Arial" w:cs="Arial"/>
          <w:sz w:val="24"/>
          <w:szCs w:val="24"/>
        </w:rPr>
        <w:t>por</w:t>
      </w:r>
      <w:r w:rsidR="00672396" w:rsidRPr="00993BD0">
        <w:rPr>
          <w:rFonts w:ascii="Arial" w:hAnsi="Arial" w:cs="Arial"/>
          <w:sz w:val="24"/>
          <w:szCs w:val="24"/>
        </w:rPr>
        <w:t xml:space="preserve"> </w:t>
      </w:r>
      <w:r w:rsidR="00031FDF" w:rsidRPr="00993BD0">
        <w:rPr>
          <w:rFonts w:ascii="Arial" w:hAnsi="Arial" w:cs="Arial"/>
          <w:sz w:val="24"/>
          <w:szCs w:val="24"/>
        </w:rPr>
        <w:t>comunicação direta aos interessados</w:t>
      </w:r>
      <w:r w:rsidR="00672396" w:rsidRPr="00993BD0">
        <w:rPr>
          <w:rFonts w:ascii="Arial" w:hAnsi="Arial" w:cs="Arial"/>
          <w:sz w:val="24"/>
          <w:szCs w:val="24"/>
        </w:rPr>
        <w:t xml:space="preserve"> </w:t>
      </w:r>
      <w:r w:rsidR="00031FDF" w:rsidRPr="00993BD0">
        <w:rPr>
          <w:rFonts w:ascii="Arial" w:hAnsi="Arial" w:cs="Arial"/>
          <w:sz w:val="24"/>
          <w:szCs w:val="24"/>
        </w:rPr>
        <w:t>e</w:t>
      </w:r>
      <w:r w:rsidR="00672396" w:rsidRPr="00993BD0">
        <w:rPr>
          <w:rFonts w:ascii="Arial" w:hAnsi="Arial" w:cs="Arial"/>
          <w:sz w:val="24"/>
          <w:szCs w:val="24"/>
        </w:rPr>
        <w:t xml:space="preserve"> </w:t>
      </w:r>
      <w:r w:rsidR="00031FDF" w:rsidRPr="00993BD0">
        <w:rPr>
          <w:rFonts w:ascii="Arial" w:hAnsi="Arial" w:cs="Arial"/>
          <w:sz w:val="24"/>
          <w:szCs w:val="24"/>
        </w:rPr>
        <w:t>lavrada</w:t>
      </w:r>
      <w:r w:rsidR="00672396" w:rsidRPr="00993BD0">
        <w:rPr>
          <w:rFonts w:ascii="Arial" w:hAnsi="Arial" w:cs="Arial"/>
          <w:sz w:val="24"/>
          <w:szCs w:val="24"/>
        </w:rPr>
        <w:t xml:space="preserve"> </w:t>
      </w:r>
      <w:r w:rsidR="00031FDF" w:rsidRPr="00993BD0">
        <w:rPr>
          <w:rFonts w:ascii="Arial" w:hAnsi="Arial" w:cs="Arial"/>
          <w:sz w:val="24"/>
          <w:szCs w:val="24"/>
        </w:rPr>
        <w:t>em</w:t>
      </w:r>
      <w:r w:rsidR="00672396" w:rsidRPr="00993BD0">
        <w:rPr>
          <w:rFonts w:ascii="Arial" w:hAnsi="Arial" w:cs="Arial"/>
          <w:sz w:val="24"/>
          <w:szCs w:val="24"/>
        </w:rPr>
        <w:t xml:space="preserve"> </w:t>
      </w:r>
      <w:r w:rsidR="00031FDF" w:rsidRPr="00993BD0">
        <w:rPr>
          <w:rFonts w:ascii="Arial" w:hAnsi="Arial" w:cs="Arial"/>
          <w:sz w:val="24"/>
          <w:szCs w:val="24"/>
        </w:rPr>
        <w:t>ata</w:t>
      </w:r>
      <w:r w:rsidR="003E1A2F" w:rsidRPr="00993BD0">
        <w:rPr>
          <w:rFonts w:ascii="Arial" w:hAnsi="Arial" w:cs="Arial"/>
          <w:sz w:val="24"/>
          <w:szCs w:val="24"/>
        </w:rPr>
        <w:t xml:space="preserve"> sua expressa abdicação</w:t>
      </w:r>
      <w:r w:rsidR="00031FDF" w:rsidRPr="00993BD0">
        <w:rPr>
          <w:rFonts w:ascii="Arial" w:hAnsi="Arial" w:cs="Arial"/>
          <w:sz w:val="24"/>
          <w:szCs w:val="24"/>
        </w:rPr>
        <w:t>.</w:t>
      </w:r>
    </w:p>
    <w:p w:rsidR="00F07DCE" w:rsidRPr="00993BD0" w:rsidRDefault="00993BD0" w:rsidP="006A7452">
      <w:pPr>
        <w:tabs>
          <w:tab w:val="left" w:pos="851"/>
        </w:tabs>
        <w:spacing w:line="276" w:lineRule="auto"/>
        <w:jc w:val="both"/>
        <w:rPr>
          <w:rFonts w:ascii="Arial" w:hAnsi="Arial" w:cs="Arial"/>
          <w:sz w:val="24"/>
          <w:szCs w:val="24"/>
        </w:rPr>
      </w:pPr>
      <w:r w:rsidRPr="00993BD0">
        <w:rPr>
          <w:rFonts w:ascii="Arial" w:hAnsi="Arial" w:cs="Arial"/>
          <w:b/>
          <w:sz w:val="24"/>
          <w:szCs w:val="24"/>
        </w:rPr>
        <w:t>16.7.</w:t>
      </w:r>
      <w:r>
        <w:rPr>
          <w:rFonts w:ascii="Arial" w:hAnsi="Arial" w:cs="Arial"/>
          <w:sz w:val="24"/>
          <w:szCs w:val="24"/>
        </w:rPr>
        <w:t xml:space="preserve"> </w:t>
      </w:r>
      <w:r w:rsidR="00F07DCE" w:rsidRPr="00993BD0">
        <w:rPr>
          <w:rFonts w:ascii="Arial" w:hAnsi="Arial" w:cs="Arial"/>
          <w:sz w:val="24"/>
          <w:szCs w:val="24"/>
        </w:rPr>
        <w:t xml:space="preserve">Cabe </w:t>
      </w:r>
      <w:r w:rsidR="00BF74E5" w:rsidRPr="00993BD0">
        <w:rPr>
          <w:rFonts w:ascii="Arial" w:hAnsi="Arial" w:cs="Arial"/>
          <w:sz w:val="24"/>
          <w:szCs w:val="24"/>
        </w:rPr>
        <w:t xml:space="preserve">à CPL </w:t>
      </w:r>
      <w:r w:rsidR="00F07DCE" w:rsidRPr="00993BD0">
        <w:rPr>
          <w:rFonts w:ascii="Arial" w:hAnsi="Arial" w:cs="Arial"/>
          <w:sz w:val="24"/>
          <w:szCs w:val="24"/>
        </w:rPr>
        <w:t xml:space="preserve">verificar as condições de admissibilidade do recurso, no que tange à presença dos pressupostos recursais de tempestividade, legitimidade, sucumbência, motivação e interesse. </w:t>
      </w:r>
    </w:p>
    <w:p w:rsidR="00F55C61" w:rsidRDefault="00993BD0" w:rsidP="006A7452">
      <w:pPr>
        <w:tabs>
          <w:tab w:val="left" w:pos="851"/>
        </w:tabs>
        <w:spacing w:line="276" w:lineRule="auto"/>
        <w:jc w:val="both"/>
        <w:rPr>
          <w:rFonts w:ascii="Arial" w:hAnsi="Arial" w:cs="Arial"/>
          <w:sz w:val="24"/>
          <w:szCs w:val="24"/>
        </w:rPr>
      </w:pPr>
      <w:r w:rsidRPr="00993BD0">
        <w:rPr>
          <w:rFonts w:ascii="Arial" w:hAnsi="Arial" w:cs="Arial"/>
          <w:b/>
          <w:sz w:val="24"/>
          <w:szCs w:val="24"/>
        </w:rPr>
        <w:t>16.8.</w:t>
      </w:r>
      <w:r>
        <w:rPr>
          <w:rFonts w:ascii="Arial" w:hAnsi="Arial" w:cs="Arial"/>
          <w:sz w:val="24"/>
          <w:szCs w:val="24"/>
        </w:rPr>
        <w:t xml:space="preserve"> </w:t>
      </w:r>
      <w:r w:rsidR="00F55C61" w:rsidRPr="00993BD0">
        <w:rPr>
          <w:rFonts w:ascii="Arial" w:hAnsi="Arial" w:cs="Arial"/>
          <w:sz w:val="24"/>
          <w:szCs w:val="24"/>
        </w:rPr>
        <w:t>Recebido os recursos, poderão os membros da CPL, por maioria de votos, reconsiderar sua decisão no</w:t>
      </w:r>
      <w:r w:rsidR="00FD306E" w:rsidRPr="00993BD0">
        <w:rPr>
          <w:rFonts w:ascii="Arial" w:hAnsi="Arial" w:cs="Arial"/>
          <w:sz w:val="24"/>
          <w:szCs w:val="24"/>
        </w:rPr>
        <w:t xml:space="preserve"> </w:t>
      </w:r>
      <w:r w:rsidR="00F55C61" w:rsidRPr="00993BD0">
        <w:rPr>
          <w:rFonts w:ascii="Arial" w:hAnsi="Arial" w:cs="Arial"/>
          <w:sz w:val="24"/>
          <w:szCs w:val="24"/>
        </w:rPr>
        <w:t>prazo de 5 (cinco) cinco dias úteis ou, não reconsiderando sua decisão, fazer subir os</w:t>
      </w:r>
      <w:r w:rsidR="00672396" w:rsidRPr="00993BD0">
        <w:rPr>
          <w:rFonts w:ascii="Arial" w:hAnsi="Arial" w:cs="Arial"/>
          <w:sz w:val="24"/>
          <w:szCs w:val="24"/>
        </w:rPr>
        <w:t xml:space="preserve"> </w:t>
      </w:r>
      <w:r w:rsidR="00F55C61" w:rsidRPr="00993BD0">
        <w:rPr>
          <w:rFonts w:ascii="Arial" w:hAnsi="Arial" w:cs="Arial"/>
          <w:sz w:val="24"/>
          <w:szCs w:val="24"/>
        </w:rPr>
        <w:t>autos</w:t>
      </w:r>
      <w:r w:rsidR="00672396" w:rsidRPr="00993BD0">
        <w:rPr>
          <w:rFonts w:ascii="Arial" w:hAnsi="Arial" w:cs="Arial"/>
          <w:sz w:val="24"/>
          <w:szCs w:val="24"/>
        </w:rPr>
        <w:t xml:space="preserve"> </w:t>
      </w:r>
      <w:r w:rsidR="00F55C61" w:rsidRPr="00993BD0">
        <w:rPr>
          <w:rFonts w:ascii="Arial" w:hAnsi="Arial" w:cs="Arial"/>
          <w:sz w:val="24"/>
          <w:szCs w:val="24"/>
        </w:rPr>
        <w:t>de</w:t>
      </w:r>
      <w:r w:rsidR="00672396" w:rsidRPr="00993BD0">
        <w:rPr>
          <w:rFonts w:ascii="Arial" w:hAnsi="Arial" w:cs="Arial"/>
          <w:sz w:val="24"/>
          <w:szCs w:val="24"/>
        </w:rPr>
        <w:t xml:space="preserve"> </w:t>
      </w:r>
      <w:r w:rsidR="00F55C61" w:rsidRPr="00993BD0">
        <w:rPr>
          <w:rFonts w:ascii="Arial" w:hAnsi="Arial" w:cs="Arial"/>
          <w:sz w:val="24"/>
          <w:szCs w:val="24"/>
        </w:rPr>
        <w:t>recurso,</w:t>
      </w:r>
      <w:r w:rsidR="00672396" w:rsidRPr="00993BD0">
        <w:rPr>
          <w:rFonts w:ascii="Arial" w:hAnsi="Arial" w:cs="Arial"/>
          <w:sz w:val="24"/>
          <w:szCs w:val="24"/>
        </w:rPr>
        <w:t xml:space="preserve"> </w:t>
      </w:r>
      <w:r w:rsidR="00F55C61" w:rsidRPr="00993BD0">
        <w:rPr>
          <w:rFonts w:ascii="Arial" w:hAnsi="Arial" w:cs="Arial"/>
          <w:sz w:val="24"/>
          <w:szCs w:val="24"/>
        </w:rPr>
        <w:t>devidamente</w:t>
      </w:r>
      <w:r w:rsidR="00672396" w:rsidRPr="00993BD0">
        <w:rPr>
          <w:rFonts w:ascii="Arial" w:hAnsi="Arial" w:cs="Arial"/>
          <w:sz w:val="24"/>
          <w:szCs w:val="24"/>
        </w:rPr>
        <w:t xml:space="preserve"> </w:t>
      </w:r>
      <w:r w:rsidR="00C81742" w:rsidRPr="00993BD0">
        <w:rPr>
          <w:rFonts w:ascii="Arial" w:hAnsi="Arial" w:cs="Arial"/>
          <w:sz w:val="24"/>
          <w:szCs w:val="24"/>
        </w:rPr>
        <w:t>informados</w:t>
      </w:r>
      <w:r w:rsidR="00F55C61" w:rsidRPr="00993BD0">
        <w:rPr>
          <w:rFonts w:ascii="Arial" w:hAnsi="Arial" w:cs="Arial"/>
          <w:sz w:val="24"/>
          <w:szCs w:val="24"/>
        </w:rPr>
        <w:t>,</w:t>
      </w:r>
      <w:r w:rsidR="00672396" w:rsidRPr="00993BD0">
        <w:rPr>
          <w:rFonts w:ascii="Arial" w:hAnsi="Arial" w:cs="Arial"/>
          <w:sz w:val="24"/>
          <w:szCs w:val="24"/>
        </w:rPr>
        <w:t xml:space="preserve"> </w:t>
      </w:r>
      <w:r w:rsidR="00F55C61" w:rsidRPr="00993BD0">
        <w:rPr>
          <w:rFonts w:ascii="Arial" w:hAnsi="Arial" w:cs="Arial"/>
          <w:sz w:val="24"/>
          <w:szCs w:val="24"/>
        </w:rPr>
        <w:t>à</w:t>
      </w:r>
      <w:r w:rsidR="00672396" w:rsidRPr="00993BD0">
        <w:rPr>
          <w:rFonts w:ascii="Arial" w:hAnsi="Arial" w:cs="Arial"/>
          <w:sz w:val="24"/>
          <w:szCs w:val="24"/>
        </w:rPr>
        <w:t xml:space="preserve"> </w:t>
      </w:r>
      <w:r w:rsidR="00F55C61" w:rsidRPr="00993BD0">
        <w:rPr>
          <w:rFonts w:ascii="Arial" w:hAnsi="Arial" w:cs="Arial"/>
          <w:sz w:val="24"/>
          <w:szCs w:val="24"/>
        </w:rPr>
        <w:t>autoridade</w:t>
      </w:r>
      <w:r w:rsidR="00672396" w:rsidRPr="00993BD0">
        <w:rPr>
          <w:rFonts w:ascii="Arial" w:hAnsi="Arial" w:cs="Arial"/>
          <w:sz w:val="24"/>
          <w:szCs w:val="24"/>
        </w:rPr>
        <w:t xml:space="preserve"> </w:t>
      </w:r>
      <w:r w:rsidR="00F55C61" w:rsidRPr="00993BD0">
        <w:rPr>
          <w:rFonts w:ascii="Arial" w:hAnsi="Arial" w:cs="Arial"/>
          <w:sz w:val="24"/>
          <w:szCs w:val="24"/>
        </w:rPr>
        <w:t>imediatamente</w:t>
      </w:r>
      <w:r w:rsidR="00672396" w:rsidRPr="00993BD0">
        <w:rPr>
          <w:rFonts w:ascii="Arial" w:hAnsi="Arial" w:cs="Arial"/>
          <w:sz w:val="24"/>
          <w:szCs w:val="24"/>
        </w:rPr>
        <w:t xml:space="preserve"> </w:t>
      </w:r>
      <w:r w:rsidR="00F55C61" w:rsidRPr="00993BD0">
        <w:rPr>
          <w:rFonts w:ascii="Arial" w:hAnsi="Arial" w:cs="Arial"/>
          <w:sz w:val="24"/>
          <w:szCs w:val="24"/>
        </w:rPr>
        <w:t>superior,</w:t>
      </w:r>
      <w:r w:rsidR="00672396" w:rsidRPr="00993BD0">
        <w:rPr>
          <w:rFonts w:ascii="Arial" w:hAnsi="Arial" w:cs="Arial"/>
          <w:sz w:val="24"/>
          <w:szCs w:val="24"/>
        </w:rPr>
        <w:t xml:space="preserve"> </w:t>
      </w:r>
      <w:r w:rsidR="00F55C61" w:rsidRPr="00993BD0">
        <w:rPr>
          <w:rFonts w:ascii="Arial" w:hAnsi="Arial" w:cs="Arial"/>
          <w:sz w:val="24"/>
          <w:szCs w:val="24"/>
        </w:rPr>
        <w:t>devendo nesse caso, a decisão ser proferida dentro do prazo de 5 (cinco) dias úteis,</w:t>
      </w:r>
      <w:r w:rsidR="00672396" w:rsidRPr="00993BD0">
        <w:rPr>
          <w:rFonts w:ascii="Arial" w:hAnsi="Arial" w:cs="Arial"/>
          <w:sz w:val="24"/>
          <w:szCs w:val="24"/>
        </w:rPr>
        <w:t xml:space="preserve"> </w:t>
      </w:r>
      <w:r w:rsidR="00F55C61" w:rsidRPr="00993BD0">
        <w:rPr>
          <w:rFonts w:ascii="Arial" w:hAnsi="Arial" w:cs="Arial"/>
          <w:sz w:val="24"/>
          <w:szCs w:val="24"/>
        </w:rPr>
        <w:t>contados</w:t>
      </w:r>
      <w:r w:rsidR="00672396" w:rsidRPr="00993BD0">
        <w:rPr>
          <w:rFonts w:ascii="Arial" w:hAnsi="Arial" w:cs="Arial"/>
          <w:sz w:val="24"/>
          <w:szCs w:val="24"/>
        </w:rPr>
        <w:t xml:space="preserve"> </w:t>
      </w:r>
      <w:r w:rsidR="00F55C61" w:rsidRPr="00993BD0">
        <w:rPr>
          <w:rFonts w:ascii="Arial" w:hAnsi="Arial" w:cs="Arial"/>
          <w:sz w:val="24"/>
          <w:szCs w:val="24"/>
        </w:rPr>
        <w:t>da</w:t>
      </w:r>
      <w:r w:rsidR="00672396" w:rsidRPr="00993BD0">
        <w:rPr>
          <w:rFonts w:ascii="Arial" w:hAnsi="Arial" w:cs="Arial"/>
          <w:sz w:val="24"/>
          <w:szCs w:val="24"/>
        </w:rPr>
        <w:t xml:space="preserve"> </w:t>
      </w:r>
      <w:r w:rsidR="00F55C61" w:rsidRPr="00993BD0">
        <w:rPr>
          <w:rFonts w:ascii="Arial" w:hAnsi="Arial" w:cs="Arial"/>
          <w:sz w:val="24"/>
          <w:szCs w:val="24"/>
        </w:rPr>
        <w:t>data</w:t>
      </w:r>
      <w:r w:rsidR="00672396" w:rsidRPr="00993BD0">
        <w:rPr>
          <w:rFonts w:ascii="Arial" w:hAnsi="Arial" w:cs="Arial"/>
          <w:sz w:val="24"/>
          <w:szCs w:val="24"/>
        </w:rPr>
        <w:t xml:space="preserve"> </w:t>
      </w:r>
      <w:r w:rsidR="00F55C61" w:rsidRPr="00993BD0">
        <w:rPr>
          <w:rFonts w:ascii="Arial" w:hAnsi="Arial" w:cs="Arial"/>
          <w:sz w:val="24"/>
          <w:szCs w:val="24"/>
        </w:rPr>
        <w:t>do</w:t>
      </w:r>
      <w:r w:rsidR="00672396" w:rsidRPr="00993BD0">
        <w:rPr>
          <w:rFonts w:ascii="Arial" w:hAnsi="Arial" w:cs="Arial"/>
          <w:sz w:val="24"/>
          <w:szCs w:val="24"/>
        </w:rPr>
        <w:t xml:space="preserve"> </w:t>
      </w:r>
      <w:r w:rsidR="00F55C61" w:rsidRPr="00993BD0">
        <w:rPr>
          <w:rFonts w:ascii="Arial" w:hAnsi="Arial" w:cs="Arial"/>
          <w:sz w:val="24"/>
          <w:szCs w:val="24"/>
        </w:rPr>
        <w:t>recebimento</w:t>
      </w:r>
      <w:r w:rsidR="00672396" w:rsidRPr="00993BD0">
        <w:rPr>
          <w:rFonts w:ascii="Arial" w:hAnsi="Arial" w:cs="Arial"/>
          <w:sz w:val="24"/>
          <w:szCs w:val="24"/>
        </w:rPr>
        <w:t xml:space="preserve"> </w:t>
      </w:r>
      <w:r w:rsidR="00F55C61" w:rsidRPr="00993BD0">
        <w:rPr>
          <w:rFonts w:ascii="Arial" w:hAnsi="Arial" w:cs="Arial"/>
          <w:sz w:val="24"/>
          <w:szCs w:val="24"/>
        </w:rPr>
        <w:t>do</w:t>
      </w:r>
      <w:r w:rsidR="00672396" w:rsidRPr="00993BD0">
        <w:rPr>
          <w:rFonts w:ascii="Arial" w:hAnsi="Arial" w:cs="Arial"/>
          <w:sz w:val="24"/>
          <w:szCs w:val="24"/>
        </w:rPr>
        <w:t xml:space="preserve"> </w:t>
      </w:r>
      <w:r w:rsidR="00F55C61" w:rsidRPr="00993BD0">
        <w:rPr>
          <w:rFonts w:ascii="Arial" w:hAnsi="Arial" w:cs="Arial"/>
          <w:sz w:val="24"/>
          <w:szCs w:val="24"/>
        </w:rPr>
        <w:t>recurso.</w:t>
      </w:r>
    </w:p>
    <w:p w:rsidR="00835ED3" w:rsidRPr="00F21FF6" w:rsidRDefault="0014431A" w:rsidP="006A7452">
      <w:pPr>
        <w:pStyle w:val="PargrafodaLista"/>
        <w:tabs>
          <w:tab w:val="left" w:pos="426"/>
        </w:tabs>
        <w:spacing w:line="276" w:lineRule="auto"/>
        <w:ind w:left="0"/>
        <w:jc w:val="left"/>
        <w:rPr>
          <w:rFonts w:ascii="Arial" w:hAnsi="Arial" w:cs="Arial"/>
          <w:b/>
          <w:sz w:val="24"/>
          <w:szCs w:val="24"/>
        </w:rPr>
      </w:pPr>
      <w:bookmarkStart w:id="18" w:name="_Toc35138"/>
      <w:r w:rsidRPr="00FC4D62">
        <w:rPr>
          <w:rFonts w:ascii="Arial" w:hAnsi="Arial" w:cs="Arial"/>
          <w:b/>
          <w:sz w:val="24"/>
          <w:szCs w:val="24"/>
        </w:rPr>
        <w:t xml:space="preserve">17. </w:t>
      </w:r>
      <w:r w:rsidR="00835ED3" w:rsidRPr="00FC4D62">
        <w:rPr>
          <w:rFonts w:ascii="Arial" w:hAnsi="Arial" w:cs="Arial"/>
          <w:b/>
          <w:sz w:val="24"/>
          <w:szCs w:val="24"/>
        </w:rPr>
        <w:t>SANÇÕES ADMINISTRATIVAS</w:t>
      </w:r>
      <w:r w:rsidR="00835ED3" w:rsidRPr="00F21FF6">
        <w:rPr>
          <w:rFonts w:ascii="Arial" w:hAnsi="Arial" w:cs="Arial"/>
          <w:b/>
          <w:sz w:val="24"/>
          <w:szCs w:val="24"/>
        </w:rPr>
        <w:t xml:space="preserve"> </w:t>
      </w:r>
      <w:bookmarkEnd w:id="18"/>
    </w:p>
    <w:p w:rsidR="00835ED3" w:rsidRPr="003E58C6" w:rsidRDefault="0014431A" w:rsidP="003E58C6">
      <w:pPr>
        <w:pStyle w:val="PargrafodaLista"/>
        <w:tabs>
          <w:tab w:val="left" w:pos="851"/>
        </w:tabs>
        <w:spacing w:line="276" w:lineRule="auto"/>
        <w:ind w:left="0"/>
        <w:jc w:val="both"/>
        <w:rPr>
          <w:rFonts w:ascii="Arial" w:hAnsi="Arial" w:cs="Arial"/>
          <w:sz w:val="24"/>
          <w:szCs w:val="24"/>
        </w:rPr>
      </w:pPr>
      <w:r w:rsidRPr="0014431A">
        <w:rPr>
          <w:rFonts w:ascii="Arial" w:hAnsi="Arial" w:cs="Arial"/>
          <w:b/>
          <w:sz w:val="24"/>
          <w:szCs w:val="24"/>
        </w:rPr>
        <w:t>17.1.</w:t>
      </w:r>
      <w:r>
        <w:rPr>
          <w:rFonts w:ascii="Arial" w:hAnsi="Arial" w:cs="Arial"/>
          <w:sz w:val="24"/>
          <w:szCs w:val="24"/>
        </w:rPr>
        <w:t xml:space="preserve"> </w:t>
      </w:r>
      <w:r w:rsidR="00835ED3" w:rsidRPr="00F21FF6">
        <w:rPr>
          <w:rFonts w:ascii="Arial" w:hAnsi="Arial" w:cs="Arial"/>
          <w:sz w:val="24"/>
          <w:szCs w:val="24"/>
        </w:rPr>
        <w:t xml:space="preserve">No caso de </w:t>
      </w:r>
      <w:r w:rsidR="00835ED3" w:rsidRPr="00F21FF6">
        <w:rPr>
          <w:rFonts w:ascii="Arial" w:hAnsi="Arial" w:cs="Arial"/>
          <w:w w:val="110"/>
          <w:sz w:val="24"/>
          <w:szCs w:val="24"/>
        </w:rPr>
        <w:t>descumprimento</w:t>
      </w:r>
      <w:r w:rsidR="00835ED3" w:rsidRPr="00F21FF6">
        <w:rPr>
          <w:rFonts w:ascii="Arial" w:hAnsi="Arial" w:cs="Arial"/>
          <w:sz w:val="24"/>
          <w:szCs w:val="24"/>
        </w:rPr>
        <w:t xml:space="preserve"> total ou parcial das condições deste edital, </w:t>
      </w:r>
      <w:r w:rsidR="0091402E" w:rsidRPr="00F21FF6">
        <w:rPr>
          <w:rFonts w:ascii="Arial" w:hAnsi="Arial" w:cs="Arial"/>
          <w:sz w:val="24"/>
          <w:szCs w:val="24"/>
        </w:rPr>
        <w:t xml:space="preserve">a </w:t>
      </w:r>
      <w:r w:rsidR="006543B4">
        <w:rPr>
          <w:rFonts w:ascii="Arial" w:hAnsi="Arial" w:cs="Arial"/>
          <w:sz w:val="24"/>
          <w:szCs w:val="24"/>
        </w:rPr>
        <w:t>Secretaria</w:t>
      </w:r>
      <w:r w:rsidR="00C81742" w:rsidRPr="00F21FF6">
        <w:rPr>
          <w:rFonts w:ascii="Arial" w:hAnsi="Arial" w:cs="Arial"/>
          <w:sz w:val="24"/>
          <w:szCs w:val="24"/>
        </w:rPr>
        <w:t xml:space="preserve"> Municipal </w:t>
      </w:r>
      <w:r w:rsidR="006543B4">
        <w:rPr>
          <w:rFonts w:ascii="Arial" w:hAnsi="Arial" w:cs="Arial"/>
          <w:sz w:val="24"/>
          <w:szCs w:val="24"/>
        </w:rPr>
        <w:t xml:space="preserve">de Educação </w:t>
      </w:r>
      <w:r w:rsidR="00C81742" w:rsidRPr="00F21FF6">
        <w:rPr>
          <w:rFonts w:ascii="Arial" w:hAnsi="Arial" w:cs="Arial"/>
          <w:sz w:val="24"/>
          <w:szCs w:val="24"/>
        </w:rPr>
        <w:t>de Cabo Frio</w:t>
      </w:r>
      <w:r w:rsidR="00835ED3" w:rsidRPr="00F21FF6">
        <w:rPr>
          <w:rFonts w:ascii="Arial" w:hAnsi="Arial" w:cs="Arial"/>
          <w:sz w:val="24"/>
          <w:szCs w:val="24"/>
        </w:rPr>
        <w:t xml:space="preserve">, sem prejuízo das perdas e danos e das multas cabíveis, nos termos da lei civil, aplicará à contratada, conforme o caso, as penalidades previstas nos art. 86 e 87 da Lei Federal nº 8.666/93, e suas regulamentações e, em </w:t>
      </w:r>
      <w:r w:rsidR="00835ED3" w:rsidRPr="003E58C6">
        <w:rPr>
          <w:rFonts w:ascii="Arial" w:hAnsi="Arial" w:cs="Arial"/>
          <w:sz w:val="24"/>
          <w:szCs w:val="24"/>
        </w:rPr>
        <w:t xml:space="preserve">especial, as seguintes sanções: </w:t>
      </w:r>
    </w:p>
    <w:p w:rsidR="003E58C6" w:rsidRPr="003E58C6" w:rsidRDefault="00993BD0" w:rsidP="003E58C6">
      <w:pPr>
        <w:spacing w:after="0" w:line="276" w:lineRule="auto"/>
        <w:ind w:left="1418" w:right="-30"/>
        <w:jc w:val="both"/>
        <w:rPr>
          <w:rFonts w:ascii="Arial" w:eastAsia="Times New Roman" w:hAnsi="Arial" w:cs="Arial"/>
          <w:sz w:val="24"/>
          <w:szCs w:val="24"/>
          <w:lang w:eastAsia="pt-BR"/>
        </w:rPr>
      </w:pPr>
      <w:r w:rsidRPr="003E58C6">
        <w:rPr>
          <w:rFonts w:ascii="Arial" w:hAnsi="Arial" w:cs="Arial"/>
          <w:b/>
          <w:sz w:val="24"/>
          <w:szCs w:val="24"/>
        </w:rPr>
        <w:t>17.1.1.</w:t>
      </w:r>
      <w:r w:rsidRPr="003E58C6">
        <w:rPr>
          <w:rFonts w:ascii="Arial" w:hAnsi="Arial" w:cs="Arial"/>
          <w:sz w:val="24"/>
          <w:szCs w:val="24"/>
        </w:rPr>
        <w:t xml:space="preserve"> </w:t>
      </w:r>
      <w:r w:rsidR="003E58C6" w:rsidRPr="003E58C6">
        <w:rPr>
          <w:rFonts w:ascii="Arial" w:eastAsia="Times New Roman" w:hAnsi="Arial" w:cs="Arial"/>
          <w:sz w:val="24"/>
          <w:szCs w:val="24"/>
          <w:lang w:eastAsia="pt-BR"/>
        </w:rPr>
        <w:t xml:space="preserve">0,1% (um décimo por cento) até 0,2% (dois décimos por cento) por dia sobre o valor adjudicado em caso de atraso na execução dos serviços, limitada a incidência a </w:t>
      </w:r>
      <w:r w:rsidR="003E58C6" w:rsidRPr="003E58C6">
        <w:rPr>
          <w:rFonts w:ascii="Arial" w:eastAsia="Times New Roman" w:hAnsi="Arial" w:cs="Arial"/>
          <w:color w:val="000000" w:themeColor="text1"/>
          <w:sz w:val="24"/>
          <w:szCs w:val="24"/>
          <w:lang w:eastAsia="pt-BR"/>
        </w:rPr>
        <w:t xml:space="preserve">15 (quinze) </w:t>
      </w:r>
      <w:r w:rsidR="003E58C6" w:rsidRPr="003E58C6">
        <w:rPr>
          <w:rFonts w:ascii="Arial" w:eastAsia="Times New Roman" w:hAnsi="Arial" w:cs="Arial"/>
          <w:sz w:val="24"/>
          <w:szCs w:val="24"/>
          <w:lang w:eastAsia="pt-BR"/>
        </w:rPr>
        <w:t xml:space="preserve">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3E58C6" w:rsidRPr="003E58C6" w:rsidRDefault="003E58C6" w:rsidP="003E58C6">
      <w:pPr>
        <w:spacing w:after="0" w:line="276" w:lineRule="auto"/>
        <w:ind w:left="1418" w:right="-30"/>
        <w:jc w:val="both"/>
        <w:rPr>
          <w:rFonts w:ascii="Arial" w:eastAsia="Times New Roman" w:hAnsi="Arial" w:cs="Arial"/>
          <w:sz w:val="24"/>
          <w:szCs w:val="24"/>
          <w:lang w:eastAsia="pt-BR"/>
        </w:rPr>
      </w:pPr>
      <w:r w:rsidRPr="003E58C6">
        <w:rPr>
          <w:rFonts w:ascii="Arial" w:eastAsia="Times New Roman" w:hAnsi="Arial" w:cs="Arial"/>
          <w:b/>
          <w:sz w:val="24"/>
          <w:szCs w:val="24"/>
          <w:lang w:eastAsia="pt-BR"/>
        </w:rPr>
        <w:t>17.1.2.</w:t>
      </w:r>
      <w:r w:rsidRPr="003E58C6">
        <w:rPr>
          <w:rFonts w:ascii="Arial" w:eastAsia="Times New Roman" w:hAnsi="Arial" w:cs="Arial"/>
          <w:sz w:val="24"/>
          <w:szCs w:val="24"/>
          <w:lang w:eastAsia="pt-BR"/>
        </w:rPr>
        <w:t xml:space="preserve"> 0,1% (um décimo por cento) até 10% (dez por cento) sobre o valor adjudicado, em caso de atraso na execução do objeto, por período superior ao previsto no </w:t>
      </w:r>
      <w:r w:rsidRPr="003E58C6">
        <w:rPr>
          <w:rFonts w:ascii="Arial" w:eastAsia="Times New Roman" w:hAnsi="Arial" w:cs="Arial"/>
          <w:bCs/>
          <w:color w:val="000000"/>
          <w:sz w:val="24"/>
          <w:szCs w:val="24"/>
          <w:lang w:eastAsia="pt-BR"/>
        </w:rPr>
        <w:t>subitem acima,</w:t>
      </w:r>
      <w:r w:rsidRPr="003E58C6">
        <w:rPr>
          <w:rFonts w:ascii="Arial" w:eastAsia="Times New Roman" w:hAnsi="Arial" w:cs="Arial"/>
          <w:sz w:val="24"/>
          <w:szCs w:val="24"/>
          <w:lang w:eastAsia="pt-BR"/>
        </w:rPr>
        <w:t xml:space="preserve"> ou de inexecução parcial da obrigação assumida;</w:t>
      </w:r>
    </w:p>
    <w:p w:rsidR="003E58C6" w:rsidRPr="003E58C6" w:rsidRDefault="003E58C6" w:rsidP="003E58C6">
      <w:pPr>
        <w:spacing w:after="0" w:line="276" w:lineRule="auto"/>
        <w:ind w:left="1418" w:right="-30"/>
        <w:jc w:val="both"/>
        <w:rPr>
          <w:rFonts w:ascii="Arial" w:eastAsia="Times New Roman" w:hAnsi="Arial" w:cs="Arial"/>
          <w:sz w:val="24"/>
          <w:szCs w:val="24"/>
          <w:lang w:eastAsia="pt-BR"/>
        </w:rPr>
      </w:pPr>
      <w:r w:rsidRPr="003E58C6">
        <w:rPr>
          <w:rFonts w:ascii="Arial" w:eastAsia="Times New Roman" w:hAnsi="Arial" w:cs="Arial"/>
          <w:b/>
          <w:sz w:val="24"/>
          <w:szCs w:val="24"/>
          <w:lang w:eastAsia="pt-BR"/>
        </w:rPr>
        <w:t>17.1.3.</w:t>
      </w:r>
      <w:r w:rsidRPr="003E58C6">
        <w:rPr>
          <w:rFonts w:ascii="Arial" w:eastAsia="Times New Roman" w:hAnsi="Arial" w:cs="Arial"/>
          <w:sz w:val="24"/>
          <w:szCs w:val="24"/>
          <w:lang w:eastAsia="pt-BR"/>
        </w:rPr>
        <w:t xml:space="preserve"> 0,1% (um décimo por cento) até 15% (quinze por cento) sobre o valor adjudicado, em caso de inexecução total da obrigação assumida;</w:t>
      </w:r>
    </w:p>
    <w:p w:rsidR="003E58C6" w:rsidRPr="003E58C6" w:rsidRDefault="003E58C6" w:rsidP="003E58C6">
      <w:pPr>
        <w:spacing w:after="0" w:line="276" w:lineRule="auto"/>
        <w:ind w:left="1418" w:right="-30"/>
        <w:jc w:val="both"/>
        <w:rPr>
          <w:rFonts w:ascii="Arial" w:eastAsia="Times New Roman" w:hAnsi="Arial" w:cs="Arial"/>
          <w:sz w:val="24"/>
          <w:szCs w:val="24"/>
          <w:lang w:eastAsia="pt-BR"/>
        </w:rPr>
      </w:pPr>
      <w:r w:rsidRPr="003E58C6">
        <w:rPr>
          <w:rFonts w:ascii="Arial" w:eastAsia="Times New Roman" w:hAnsi="Arial" w:cs="Arial"/>
          <w:b/>
          <w:sz w:val="24"/>
          <w:szCs w:val="24"/>
          <w:lang w:eastAsia="pt-BR"/>
        </w:rPr>
        <w:t>17.1.4</w:t>
      </w:r>
      <w:r w:rsidRPr="003E58C6">
        <w:rPr>
          <w:rFonts w:ascii="Arial" w:eastAsia="Times New Roman" w:hAnsi="Arial" w:cs="Arial"/>
          <w:sz w:val="24"/>
          <w:szCs w:val="24"/>
          <w:lang w:eastAsia="pt-BR"/>
        </w:rPr>
        <w:t xml:space="preserve">. 0,2% a 3,2% por dia sobre o valor mensal do contrato, conforme detalhamento constante das </w:t>
      </w:r>
      <w:r w:rsidRPr="003E58C6">
        <w:rPr>
          <w:rFonts w:ascii="Arial" w:eastAsia="Times New Roman" w:hAnsi="Arial" w:cs="Arial"/>
          <w:b/>
          <w:bCs/>
          <w:sz w:val="24"/>
          <w:szCs w:val="24"/>
          <w:lang w:eastAsia="pt-BR"/>
        </w:rPr>
        <w:t>tabelas 1 e 2</w:t>
      </w:r>
      <w:r w:rsidRPr="003E58C6">
        <w:rPr>
          <w:rFonts w:ascii="Arial" w:eastAsia="Times New Roman" w:hAnsi="Arial" w:cs="Arial"/>
          <w:sz w:val="24"/>
          <w:szCs w:val="24"/>
          <w:lang w:eastAsia="pt-BR"/>
        </w:rPr>
        <w:t xml:space="preserve">, </w:t>
      </w:r>
      <w:r>
        <w:rPr>
          <w:rFonts w:ascii="Arial" w:eastAsia="Times New Roman" w:hAnsi="Arial" w:cs="Arial"/>
          <w:sz w:val="24"/>
          <w:szCs w:val="24"/>
          <w:lang w:eastAsia="pt-BR"/>
        </w:rPr>
        <w:t>conforme constam no Projeto Básico;</w:t>
      </w:r>
    </w:p>
    <w:p w:rsidR="003E58C6" w:rsidRPr="003E58C6" w:rsidRDefault="003E58C6" w:rsidP="003E58C6">
      <w:pPr>
        <w:spacing w:after="0" w:line="276" w:lineRule="auto"/>
        <w:ind w:left="1418" w:right="-30"/>
        <w:jc w:val="both"/>
        <w:rPr>
          <w:rFonts w:ascii="Arial" w:hAnsi="Arial" w:cs="Arial"/>
          <w:sz w:val="24"/>
          <w:szCs w:val="24"/>
        </w:rPr>
      </w:pPr>
      <w:r w:rsidRPr="003E58C6">
        <w:rPr>
          <w:rFonts w:ascii="Arial" w:hAnsi="Arial" w:cs="Arial"/>
          <w:b/>
          <w:sz w:val="24"/>
          <w:szCs w:val="24"/>
        </w:rPr>
        <w:t>17.1.5.</w:t>
      </w:r>
      <w:r w:rsidRPr="003E58C6">
        <w:rPr>
          <w:rFonts w:ascii="Arial" w:hAnsi="Arial" w:cs="Arial"/>
          <w:sz w:val="24"/>
          <w:szCs w:val="24"/>
        </w:rPr>
        <w:t xml:space="preserve">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835ED3" w:rsidRPr="003E58C6" w:rsidRDefault="00835ED3" w:rsidP="003E58C6">
      <w:pPr>
        <w:tabs>
          <w:tab w:val="left" w:pos="851"/>
        </w:tabs>
        <w:spacing w:line="276" w:lineRule="auto"/>
        <w:ind w:left="1134"/>
        <w:jc w:val="both"/>
        <w:rPr>
          <w:rFonts w:ascii="Arial" w:hAnsi="Arial" w:cs="Arial"/>
          <w:sz w:val="24"/>
          <w:szCs w:val="24"/>
        </w:rPr>
      </w:pPr>
      <w:r w:rsidRPr="003E58C6">
        <w:rPr>
          <w:rFonts w:ascii="Arial" w:hAnsi="Arial" w:cs="Arial"/>
          <w:sz w:val="24"/>
          <w:szCs w:val="24"/>
        </w:rPr>
        <w:t xml:space="preserve"> </w:t>
      </w:r>
    </w:p>
    <w:p w:rsidR="00835ED3" w:rsidRPr="003E58C6" w:rsidRDefault="00CA3FE6" w:rsidP="003E58C6">
      <w:pPr>
        <w:tabs>
          <w:tab w:val="left" w:pos="851"/>
        </w:tabs>
        <w:spacing w:line="276" w:lineRule="auto"/>
        <w:jc w:val="both"/>
        <w:rPr>
          <w:rFonts w:ascii="Arial" w:hAnsi="Arial" w:cs="Arial"/>
          <w:sz w:val="24"/>
          <w:szCs w:val="24"/>
        </w:rPr>
      </w:pPr>
      <w:r w:rsidRPr="003E58C6">
        <w:rPr>
          <w:rFonts w:ascii="Arial" w:hAnsi="Arial" w:cs="Arial"/>
          <w:b/>
          <w:sz w:val="24"/>
          <w:szCs w:val="24"/>
        </w:rPr>
        <w:t>17.1.3.</w:t>
      </w:r>
      <w:r w:rsidRPr="003E58C6">
        <w:rPr>
          <w:rFonts w:ascii="Arial" w:hAnsi="Arial" w:cs="Arial"/>
          <w:sz w:val="24"/>
          <w:szCs w:val="24"/>
        </w:rPr>
        <w:t xml:space="preserve"> </w:t>
      </w:r>
      <w:r w:rsidR="0091402E" w:rsidRPr="003E58C6">
        <w:rPr>
          <w:rFonts w:ascii="Arial" w:hAnsi="Arial" w:cs="Arial"/>
          <w:sz w:val="24"/>
          <w:szCs w:val="24"/>
        </w:rPr>
        <w:t>P</w:t>
      </w:r>
      <w:r w:rsidR="00835ED3" w:rsidRPr="003E58C6">
        <w:rPr>
          <w:rFonts w:ascii="Arial" w:hAnsi="Arial" w:cs="Arial"/>
          <w:sz w:val="24"/>
          <w:szCs w:val="24"/>
        </w:rPr>
        <w:t xml:space="preserve">oderá ser aplicada cumulativamente a qualquer outra; </w:t>
      </w:r>
    </w:p>
    <w:p w:rsidR="00835ED3" w:rsidRPr="00CA3FE6" w:rsidRDefault="00CA3FE6" w:rsidP="003E58C6">
      <w:pPr>
        <w:tabs>
          <w:tab w:val="left" w:pos="851"/>
        </w:tabs>
        <w:spacing w:line="276" w:lineRule="auto"/>
        <w:jc w:val="both"/>
        <w:rPr>
          <w:rFonts w:ascii="Arial" w:hAnsi="Arial" w:cs="Arial"/>
          <w:sz w:val="24"/>
          <w:szCs w:val="24"/>
        </w:rPr>
      </w:pPr>
      <w:r w:rsidRPr="00CA3FE6">
        <w:rPr>
          <w:rFonts w:ascii="Arial" w:hAnsi="Arial" w:cs="Arial"/>
          <w:b/>
          <w:sz w:val="24"/>
          <w:szCs w:val="24"/>
        </w:rPr>
        <w:t>17.1.4.</w:t>
      </w:r>
      <w:r>
        <w:rPr>
          <w:rFonts w:ascii="Arial" w:hAnsi="Arial" w:cs="Arial"/>
          <w:sz w:val="24"/>
          <w:szCs w:val="24"/>
        </w:rPr>
        <w:t xml:space="preserve"> </w:t>
      </w:r>
      <w:r w:rsidR="0091402E" w:rsidRPr="00CA3FE6">
        <w:rPr>
          <w:rFonts w:ascii="Arial" w:hAnsi="Arial" w:cs="Arial"/>
          <w:sz w:val="24"/>
          <w:szCs w:val="24"/>
        </w:rPr>
        <w:t>N</w:t>
      </w:r>
      <w:r w:rsidR="00835ED3" w:rsidRPr="00CA3FE6">
        <w:rPr>
          <w:rFonts w:ascii="Arial" w:hAnsi="Arial" w:cs="Arial"/>
          <w:sz w:val="24"/>
          <w:szCs w:val="24"/>
        </w:rPr>
        <w:t xml:space="preserve">ão tem caráter compensatório e seu pagamento não exime a responsabilidade por perdas e danos das infrações cometidas; </w:t>
      </w:r>
    </w:p>
    <w:p w:rsidR="00835ED3" w:rsidRPr="00CA3FE6" w:rsidRDefault="00CA3FE6" w:rsidP="003E58C6">
      <w:pPr>
        <w:tabs>
          <w:tab w:val="left" w:pos="851"/>
        </w:tabs>
        <w:spacing w:line="276" w:lineRule="auto"/>
        <w:jc w:val="both"/>
        <w:rPr>
          <w:rFonts w:ascii="Arial" w:hAnsi="Arial" w:cs="Arial"/>
          <w:sz w:val="24"/>
          <w:szCs w:val="24"/>
        </w:rPr>
      </w:pPr>
      <w:r w:rsidRPr="00CA3FE6">
        <w:rPr>
          <w:rFonts w:ascii="Arial" w:hAnsi="Arial" w:cs="Arial"/>
          <w:b/>
          <w:sz w:val="24"/>
          <w:szCs w:val="24"/>
        </w:rPr>
        <w:t>17.1.5.</w:t>
      </w:r>
      <w:r>
        <w:rPr>
          <w:rFonts w:ascii="Arial" w:hAnsi="Arial" w:cs="Arial"/>
          <w:sz w:val="24"/>
          <w:szCs w:val="24"/>
        </w:rPr>
        <w:t xml:space="preserve"> </w:t>
      </w:r>
      <w:r w:rsidR="0091402E" w:rsidRPr="00CA3FE6">
        <w:rPr>
          <w:rFonts w:ascii="Arial" w:hAnsi="Arial" w:cs="Arial"/>
          <w:sz w:val="24"/>
          <w:szCs w:val="24"/>
        </w:rPr>
        <w:t>D</w:t>
      </w:r>
      <w:r w:rsidR="00835ED3" w:rsidRPr="00CA3FE6">
        <w:rPr>
          <w:rFonts w:ascii="Arial" w:hAnsi="Arial" w:cs="Arial"/>
          <w:sz w:val="24"/>
          <w:szCs w:val="24"/>
        </w:rPr>
        <w:t xml:space="preserve">everá ser graduada conforme a gravidade da infração; </w:t>
      </w:r>
    </w:p>
    <w:p w:rsidR="00835ED3" w:rsidRPr="00CA3FE6" w:rsidRDefault="00CA3FE6" w:rsidP="003E58C6">
      <w:pPr>
        <w:tabs>
          <w:tab w:val="left" w:pos="851"/>
        </w:tabs>
        <w:spacing w:line="276" w:lineRule="auto"/>
        <w:jc w:val="both"/>
        <w:rPr>
          <w:rFonts w:ascii="Arial" w:hAnsi="Arial" w:cs="Arial"/>
          <w:sz w:val="24"/>
          <w:szCs w:val="24"/>
        </w:rPr>
      </w:pPr>
      <w:r w:rsidRPr="00CA3FE6">
        <w:rPr>
          <w:rFonts w:ascii="Arial" w:hAnsi="Arial" w:cs="Arial"/>
          <w:b/>
          <w:sz w:val="24"/>
          <w:szCs w:val="24"/>
        </w:rPr>
        <w:t>17.1.6.</w:t>
      </w:r>
      <w:r>
        <w:rPr>
          <w:rFonts w:ascii="Arial" w:hAnsi="Arial" w:cs="Arial"/>
          <w:sz w:val="24"/>
          <w:szCs w:val="24"/>
        </w:rPr>
        <w:t xml:space="preserve"> </w:t>
      </w:r>
      <w:r w:rsidR="0091402E" w:rsidRPr="00CA3FE6">
        <w:rPr>
          <w:rFonts w:ascii="Arial" w:hAnsi="Arial" w:cs="Arial"/>
          <w:sz w:val="24"/>
          <w:szCs w:val="24"/>
        </w:rPr>
        <w:t>N</w:t>
      </w:r>
      <w:r w:rsidR="00835ED3" w:rsidRPr="00CA3FE6">
        <w:rPr>
          <w:rFonts w:ascii="Arial" w:hAnsi="Arial" w:cs="Arial"/>
          <w:sz w:val="24"/>
          <w:szCs w:val="24"/>
        </w:rPr>
        <w:t xml:space="preserve">as reincidências específicas, deverá corresponder ao dobro do valor da que tiver sido inicialmente imposta, observando-se sempre o limite de 20% (vinte por cento) do valor do contrato ou do empenho, </w:t>
      </w:r>
      <w:r w:rsidR="00346FD3" w:rsidRPr="00CA3FE6">
        <w:rPr>
          <w:rFonts w:ascii="Arial" w:hAnsi="Arial" w:cs="Arial"/>
          <w:sz w:val="24"/>
          <w:szCs w:val="24"/>
        </w:rPr>
        <w:t>conforme previsão legal pertinente ao tema</w:t>
      </w:r>
      <w:r w:rsidR="00835ED3" w:rsidRPr="00CA3FE6">
        <w:rPr>
          <w:rFonts w:ascii="Arial" w:hAnsi="Arial" w:cs="Arial"/>
          <w:sz w:val="24"/>
          <w:szCs w:val="24"/>
        </w:rPr>
        <w:t xml:space="preserve">. </w:t>
      </w:r>
    </w:p>
    <w:p w:rsidR="00835ED3" w:rsidRPr="00CA3FE6" w:rsidRDefault="00CA3FE6" w:rsidP="003E58C6">
      <w:pPr>
        <w:tabs>
          <w:tab w:val="left" w:pos="851"/>
        </w:tabs>
        <w:spacing w:line="276" w:lineRule="auto"/>
        <w:jc w:val="both"/>
        <w:rPr>
          <w:rFonts w:ascii="Arial" w:hAnsi="Arial" w:cs="Arial"/>
          <w:sz w:val="24"/>
          <w:szCs w:val="24"/>
        </w:rPr>
      </w:pPr>
      <w:r w:rsidRPr="00CA3FE6">
        <w:rPr>
          <w:rFonts w:ascii="Arial" w:hAnsi="Arial" w:cs="Arial"/>
          <w:b/>
          <w:sz w:val="24"/>
          <w:szCs w:val="24"/>
        </w:rPr>
        <w:t>17.1.7.</w:t>
      </w:r>
      <w:r>
        <w:rPr>
          <w:rFonts w:ascii="Arial" w:hAnsi="Arial" w:cs="Arial"/>
          <w:sz w:val="24"/>
          <w:szCs w:val="24"/>
        </w:rPr>
        <w:t xml:space="preserve"> </w:t>
      </w:r>
      <w:r w:rsidR="00835ED3" w:rsidRPr="00CA3FE6">
        <w:rPr>
          <w:rFonts w:ascii="Arial" w:hAnsi="Arial" w:cs="Arial"/>
          <w:sz w:val="24"/>
          <w:szCs w:val="24"/>
        </w:rPr>
        <w:t xml:space="preserve">As multas moratórias e administrativas poderão ser aplicadas cumulativamente ou individualmente, não impedindo que </w:t>
      </w:r>
      <w:r w:rsidR="00C90533" w:rsidRPr="00CA3FE6">
        <w:rPr>
          <w:rFonts w:ascii="Arial" w:hAnsi="Arial" w:cs="Arial"/>
          <w:sz w:val="24"/>
          <w:szCs w:val="24"/>
        </w:rPr>
        <w:t>a Municipalidade</w:t>
      </w:r>
      <w:r w:rsidR="00835ED3" w:rsidRPr="00CA3FE6">
        <w:rPr>
          <w:rFonts w:ascii="Arial" w:hAnsi="Arial" w:cs="Arial"/>
          <w:sz w:val="24"/>
          <w:szCs w:val="24"/>
        </w:rPr>
        <w:t xml:space="preserve"> rescinda unilateralmente o contrato e aplique as demais sanções legais cabíveis. </w:t>
      </w:r>
    </w:p>
    <w:p w:rsidR="00835ED3" w:rsidRPr="00CA3FE6" w:rsidRDefault="00CA3FE6" w:rsidP="003E58C6">
      <w:pPr>
        <w:tabs>
          <w:tab w:val="left" w:pos="851"/>
        </w:tabs>
        <w:spacing w:line="276" w:lineRule="auto"/>
        <w:jc w:val="both"/>
        <w:rPr>
          <w:rFonts w:ascii="Arial" w:hAnsi="Arial" w:cs="Arial"/>
          <w:sz w:val="24"/>
          <w:szCs w:val="24"/>
        </w:rPr>
      </w:pPr>
      <w:r w:rsidRPr="00CA3FE6">
        <w:rPr>
          <w:rFonts w:ascii="Arial" w:hAnsi="Arial" w:cs="Arial"/>
          <w:b/>
          <w:sz w:val="24"/>
          <w:szCs w:val="24"/>
        </w:rPr>
        <w:t>17.1.8.</w:t>
      </w:r>
      <w:r>
        <w:rPr>
          <w:rFonts w:ascii="Arial" w:hAnsi="Arial" w:cs="Arial"/>
          <w:sz w:val="24"/>
          <w:szCs w:val="24"/>
        </w:rPr>
        <w:t xml:space="preserve"> </w:t>
      </w:r>
      <w:r w:rsidR="00835ED3" w:rsidRPr="00CA3FE6">
        <w:rPr>
          <w:rFonts w:ascii="Arial" w:hAnsi="Arial" w:cs="Arial"/>
          <w:sz w:val="24"/>
          <w:szCs w:val="24"/>
        </w:rPr>
        <w:t>Em não havendo êxito na cobrança administrativa para o seu pagamento voluntário, as multas administrativas e moratórias aplicadas serão descontadas da garantia prestada pela contratada e, caso sejam de valor superior ao da garantia prestada, além da perda desta, responderá a contratada pela sua diferença, a qual será descontada dos pagamentos eventualmente devidos pela Administração ou, ainda, quando for o caso, cobrada judicialmente, em consonância com os parágrafos 2º e 3º do artigo 86 da Lei Federal nº 8.666/93</w:t>
      </w:r>
    </w:p>
    <w:p w:rsidR="00835ED3" w:rsidRPr="00CA3FE6" w:rsidRDefault="00CA3FE6" w:rsidP="003E58C6">
      <w:pPr>
        <w:tabs>
          <w:tab w:val="left" w:pos="851"/>
        </w:tabs>
        <w:spacing w:line="276" w:lineRule="auto"/>
        <w:jc w:val="both"/>
        <w:rPr>
          <w:rFonts w:ascii="Arial" w:hAnsi="Arial" w:cs="Arial"/>
          <w:sz w:val="24"/>
          <w:szCs w:val="24"/>
        </w:rPr>
      </w:pPr>
      <w:r w:rsidRPr="00CA3FE6">
        <w:rPr>
          <w:rFonts w:ascii="Arial" w:hAnsi="Arial" w:cs="Arial"/>
          <w:b/>
          <w:sz w:val="24"/>
          <w:szCs w:val="24"/>
        </w:rPr>
        <w:t>17.1.9.</w:t>
      </w:r>
      <w:r>
        <w:rPr>
          <w:rFonts w:ascii="Arial" w:hAnsi="Arial" w:cs="Arial"/>
          <w:sz w:val="24"/>
          <w:szCs w:val="24"/>
        </w:rPr>
        <w:t xml:space="preserve"> </w:t>
      </w:r>
      <w:r w:rsidR="00835ED3" w:rsidRPr="00CA3FE6">
        <w:rPr>
          <w:rFonts w:ascii="Arial" w:hAnsi="Arial" w:cs="Arial"/>
          <w:sz w:val="24"/>
          <w:szCs w:val="24"/>
        </w:rPr>
        <w:t xml:space="preserve">A aplicação de multas não elidirá, em face do descumprimento do pactuado, o direito </w:t>
      </w:r>
      <w:r w:rsidR="00C90533" w:rsidRPr="00CA3FE6">
        <w:rPr>
          <w:rFonts w:ascii="Arial" w:hAnsi="Arial" w:cs="Arial"/>
          <w:sz w:val="24"/>
          <w:szCs w:val="24"/>
        </w:rPr>
        <w:t>da Municipalidade</w:t>
      </w:r>
      <w:r w:rsidR="00835ED3" w:rsidRPr="00CA3FE6">
        <w:rPr>
          <w:rFonts w:ascii="Arial" w:hAnsi="Arial" w:cs="Arial"/>
          <w:sz w:val="24"/>
          <w:szCs w:val="24"/>
        </w:rPr>
        <w:t xml:space="preserve"> de rescindir de pleno direito o contrato, independente de ação ou interpelação judicial ou extrajudicial, sem prejuízo das demais cominações legais e contratuais cabíveis, assegurados o contraditório e a ampla defesa. </w:t>
      </w:r>
    </w:p>
    <w:p w:rsidR="00835ED3" w:rsidRPr="00CA3FE6" w:rsidRDefault="00CA3FE6" w:rsidP="003E58C6">
      <w:pPr>
        <w:tabs>
          <w:tab w:val="left" w:pos="851"/>
        </w:tabs>
        <w:spacing w:line="276" w:lineRule="auto"/>
        <w:jc w:val="both"/>
        <w:rPr>
          <w:rFonts w:ascii="Arial" w:hAnsi="Arial" w:cs="Arial"/>
          <w:sz w:val="24"/>
          <w:szCs w:val="24"/>
        </w:rPr>
      </w:pPr>
      <w:r w:rsidRPr="00CA3FE6">
        <w:rPr>
          <w:rFonts w:ascii="Arial" w:hAnsi="Arial" w:cs="Arial"/>
          <w:b/>
          <w:sz w:val="24"/>
          <w:szCs w:val="24"/>
        </w:rPr>
        <w:t>17.1.10.</w:t>
      </w:r>
      <w:r>
        <w:rPr>
          <w:rFonts w:ascii="Arial" w:hAnsi="Arial" w:cs="Arial"/>
          <w:sz w:val="24"/>
          <w:szCs w:val="24"/>
        </w:rPr>
        <w:t xml:space="preserve"> </w:t>
      </w:r>
      <w:r w:rsidR="00835ED3" w:rsidRPr="00CA3FE6">
        <w:rPr>
          <w:rFonts w:ascii="Arial" w:hAnsi="Arial" w:cs="Arial"/>
          <w:sz w:val="24"/>
          <w:szCs w:val="24"/>
        </w:rPr>
        <w:t>A licitante que, convocada dentro do prazo de validade da sua proposta, não assinar o contrato</w:t>
      </w:r>
      <w:r w:rsidR="00346FD3" w:rsidRPr="00CA3FE6">
        <w:rPr>
          <w:rFonts w:ascii="Arial" w:hAnsi="Arial" w:cs="Arial"/>
          <w:sz w:val="24"/>
          <w:szCs w:val="24"/>
        </w:rPr>
        <w:t xml:space="preserve"> ou ata de registro de preços</w:t>
      </w:r>
      <w:r w:rsidR="00835ED3" w:rsidRPr="00CA3FE6">
        <w:rPr>
          <w:rFonts w:ascii="Arial" w:hAnsi="Arial" w:cs="Arial"/>
          <w:sz w:val="24"/>
          <w:szCs w:val="24"/>
        </w:rPr>
        <w:t xml:space="preserve">, deixar de entregar a documentação exigida para a contratação, apresentar documentação falsa exigida para o certame, ensejar o retardamento da execução do seu objeto, não mantiver a proposta, falhar ou fraudar na execução do contrato, comportar-se de modo inidôneo ou cometer fraude fiscal, ficará, nos termos do art. 7º da Lei Federal nº 10.520/02, impedida de licitar e contratar com </w:t>
      </w:r>
      <w:r w:rsidR="00E03189" w:rsidRPr="00CA3FE6">
        <w:rPr>
          <w:rFonts w:ascii="Arial" w:hAnsi="Arial" w:cs="Arial"/>
          <w:sz w:val="24"/>
          <w:szCs w:val="24"/>
        </w:rPr>
        <w:t>a administração</w:t>
      </w:r>
      <w:r w:rsidR="00835ED3" w:rsidRPr="00CA3FE6">
        <w:rPr>
          <w:rFonts w:ascii="Arial" w:hAnsi="Arial" w:cs="Arial"/>
          <w:sz w:val="24"/>
          <w:szCs w:val="24"/>
        </w:rPr>
        <w:t xml:space="preserve"> pelo prazo de até 5 (cinco) anos, sem prejuízo da aplicação das demais cominações legais, proporcionalmente ao grau de culpabilidade da conduta apenada</w:t>
      </w:r>
      <w:r w:rsidR="00346FD3" w:rsidRPr="00CA3FE6">
        <w:rPr>
          <w:rFonts w:ascii="Arial" w:hAnsi="Arial" w:cs="Arial"/>
          <w:sz w:val="24"/>
          <w:szCs w:val="24"/>
        </w:rPr>
        <w:t>.</w:t>
      </w:r>
    </w:p>
    <w:p w:rsidR="0079011C" w:rsidRPr="00F21FF6" w:rsidRDefault="0079011C" w:rsidP="006A7452">
      <w:pPr>
        <w:pStyle w:val="PargrafodaLista"/>
        <w:tabs>
          <w:tab w:val="left" w:pos="993"/>
        </w:tabs>
        <w:spacing w:line="276" w:lineRule="auto"/>
        <w:ind w:left="0"/>
        <w:jc w:val="both"/>
        <w:rPr>
          <w:rFonts w:ascii="Arial" w:hAnsi="Arial" w:cs="Arial"/>
          <w:sz w:val="24"/>
          <w:szCs w:val="24"/>
        </w:rPr>
      </w:pPr>
    </w:p>
    <w:p w:rsidR="00C90533" w:rsidRPr="00F21FF6" w:rsidRDefault="0014431A" w:rsidP="006A7452">
      <w:pPr>
        <w:pStyle w:val="PargrafodaLista"/>
        <w:tabs>
          <w:tab w:val="left" w:pos="426"/>
        </w:tabs>
        <w:spacing w:line="276" w:lineRule="auto"/>
        <w:ind w:left="0"/>
        <w:jc w:val="left"/>
        <w:rPr>
          <w:rFonts w:ascii="Arial" w:hAnsi="Arial" w:cs="Arial"/>
          <w:b/>
          <w:sz w:val="24"/>
          <w:szCs w:val="24"/>
        </w:rPr>
      </w:pPr>
      <w:r w:rsidRPr="00FC4D62">
        <w:rPr>
          <w:rFonts w:ascii="Arial" w:hAnsi="Arial" w:cs="Arial"/>
          <w:b/>
          <w:sz w:val="24"/>
          <w:szCs w:val="24"/>
        </w:rPr>
        <w:t xml:space="preserve">18. </w:t>
      </w:r>
      <w:r w:rsidR="009F1874" w:rsidRPr="00FC4D62">
        <w:rPr>
          <w:rFonts w:ascii="Arial" w:hAnsi="Arial" w:cs="Arial"/>
          <w:b/>
          <w:sz w:val="24"/>
          <w:szCs w:val="24"/>
        </w:rPr>
        <w:t>DO CONTRATO</w:t>
      </w:r>
    </w:p>
    <w:p w:rsidR="00835ED3" w:rsidRPr="00CA3FE6" w:rsidRDefault="00CA3FE6" w:rsidP="006A7452">
      <w:pPr>
        <w:tabs>
          <w:tab w:val="left" w:pos="851"/>
        </w:tabs>
        <w:spacing w:line="276" w:lineRule="auto"/>
        <w:jc w:val="both"/>
        <w:rPr>
          <w:rFonts w:ascii="Arial" w:hAnsi="Arial" w:cs="Arial"/>
          <w:sz w:val="24"/>
          <w:szCs w:val="24"/>
        </w:rPr>
      </w:pPr>
      <w:r w:rsidRPr="00CA3FE6">
        <w:rPr>
          <w:rFonts w:ascii="Arial" w:hAnsi="Arial" w:cs="Arial"/>
          <w:b/>
          <w:sz w:val="24"/>
          <w:szCs w:val="24"/>
        </w:rPr>
        <w:t>18.1.</w:t>
      </w:r>
      <w:r>
        <w:rPr>
          <w:rFonts w:ascii="Arial" w:hAnsi="Arial" w:cs="Arial"/>
          <w:sz w:val="24"/>
          <w:szCs w:val="24"/>
        </w:rPr>
        <w:t xml:space="preserve"> </w:t>
      </w:r>
      <w:r w:rsidR="00835ED3" w:rsidRPr="00CA3FE6">
        <w:rPr>
          <w:rFonts w:ascii="Arial" w:hAnsi="Arial" w:cs="Arial"/>
          <w:sz w:val="24"/>
          <w:szCs w:val="24"/>
        </w:rPr>
        <w:t>A licitante vencedora será convocada para celebração do contrato, nos termos da minuta constante do ANEXO</w:t>
      </w:r>
      <w:r w:rsidR="00C87345" w:rsidRPr="00CA3FE6">
        <w:rPr>
          <w:rFonts w:ascii="Arial" w:hAnsi="Arial" w:cs="Arial"/>
          <w:sz w:val="24"/>
          <w:szCs w:val="24"/>
        </w:rPr>
        <w:t xml:space="preserve"> </w:t>
      </w:r>
      <w:r w:rsidR="00A5366F" w:rsidRPr="00CA3FE6">
        <w:rPr>
          <w:rFonts w:ascii="Arial" w:hAnsi="Arial" w:cs="Arial"/>
          <w:sz w:val="24"/>
          <w:szCs w:val="24"/>
        </w:rPr>
        <w:t>VIII</w:t>
      </w:r>
      <w:r w:rsidR="00835ED3" w:rsidRPr="00CA3FE6">
        <w:rPr>
          <w:rFonts w:ascii="Arial" w:hAnsi="Arial" w:cs="Arial"/>
          <w:sz w:val="24"/>
          <w:szCs w:val="24"/>
        </w:rPr>
        <w:t xml:space="preserve"> deste edital.  </w:t>
      </w:r>
    </w:p>
    <w:p w:rsidR="00C90533" w:rsidRPr="00F21FF6" w:rsidRDefault="00CA3FE6" w:rsidP="006A7452">
      <w:pPr>
        <w:pStyle w:val="PargrafodaLista"/>
        <w:tabs>
          <w:tab w:val="left" w:pos="851"/>
        </w:tabs>
        <w:spacing w:line="276" w:lineRule="auto"/>
        <w:ind w:left="0"/>
        <w:jc w:val="both"/>
        <w:rPr>
          <w:rFonts w:ascii="Arial" w:hAnsi="Arial" w:cs="Arial"/>
          <w:sz w:val="24"/>
          <w:szCs w:val="24"/>
        </w:rPr>
      </w:pPr>
      <w:r w:rsidRPr="00CA3FE6">
        <w:rPr>
          <w:rFonts w:ascii="Arial" w:hAnsi="Arial" w:cs="Arial"/>
          <w:b/>
          <w:sz w:val="24"/>
          <w:szCs w:val="24"/>
        </w:rPr>
        <w:t>18.2.</w:t>
      </w:r>
      <w:r>
        <w:rPr>
          <w:rFonts w:ascii="Arial" w:hAnsi="Arial" w:cs="Arial"/>
          <w:sz w:val="24"/>
          <w:szCs w:val="24"/>
        </w:rPr>
        <w:t xml:space="preserve"> </w:t>
      </w:r>
      <w:r w:rsidR="00835ED3" w:rsidRPr="00F21FF6">
        <w:rPr>
          <w:rFonts w:ascii="Arial" w:hAnsi="Arial" w:cs="Arial"/>
          <w:sz w:val="24"/>
          <w:szCs w:val="24"/>
        </w:rPr>
        <w:t xml:space="preserve">Quando do comparecimento da empresa para assinatura do contrato, deverão ser apresentados os </w:t>
      </w:r>
      <w:r w:rsidR="00C90533" w:rsidRPr="00F21FF6">
        <w:rPr>
          <w:rFonts w:ascii="Arial" w:hAnsi="Arial" w:cs="Arial"/>
          <w:sz w:val="24"/>
          <w:szCs w:val="24"/>
        </w:rPr>
        <w:t xml:space="preserve">originais dos </w:t>
      </w:r>
      <w:r w:rsidR="00835ED3" w:rsidRPr="00F21FF6">
        <w:rPr>
          <w:rFonts w:ascii="Arial" w:hAnsi="Arial" w:cs="Arial"/>
          <w:sz w:val="24"/>
          <w:szCs w:val="24"/>
        </w:rPr>
        <w:t>documentos de Carteira de Identidade e o Cadastro de Pessoas Físicas (CPF) do responsável pela assinatura do contrato. Se for procurador, apresentar, juntamente, a procuração comprovando o mandato</w:t>
      </w:r>
      <w:r w:rsidR="00C90533" w:rsidRPr="00F21FF6">
        <w:rPr>
          <w:rFonts w:ascii="Arial" w:hAnsi="Arial" w:cs="Arial"/>
          <w:sz w:val="24"/>
          <w:szCs w:val="24"/>
        </w:rPr>
        <w:t>, caso esta não tenha sido apresentada quando dos momentos anteriores do certame e/ou encontrar-se vencida</w:t>
      </w:r>
      <w:r w:rsidR="00835ED3" w:rsidRPr="00F21FF6">
        <w:rPr>
          <w:rFonts w:ascii="Arial" w:hAnsi="Arial" w:cs="Arial"/>
          <w:sz w:val="24"/>
          <w:szCs w:val="24"/>
        </w:rPr>
        <w:t xml:space="preserve">. </w:t>
      </w:r>
    </w:p>
    <w:p w:rsidR="00C86B68" w:rsidRPr="00CA3FE6" w:rsidRDefault="00CA3FE6" w:rsidP="006A7452">
      <w:pPr>
        <w:tabs>
          <w:tab w:val="left" w:pos="851"/>
        </w:tabs>
        <w:spacing w:line="276" w:lineRule="auto"/>
        <w:jc w:val="both"/>
        <w:rPr>
          <w:rFonts w:ascii="Arial" w:hAnsi="Arial" w:cs="Arial"/>
          <w:sz w:val="24"/>
          <w:szCs w:val="24"/>
        </w:rPr>
      </w:pPr>
      <w:r w:rsidRPr="00CA3FE6">
        <w:rPr>
          <w:rFonts w:ascii="Arial" w:hAnsi="Arial" w:cs="Arial"/>
          <w:b/>
          <w:sz w:val="24"/>
          <w:szCs w:val="24"/>
        </w:rPr>
        <w:t>18.3.</w:t>
      </w:r>
      <w:r>
        <w:rPr>
          <w:rFonts w:ascii="Arial" w:hAnsi="Arial" w:cs="Arial"/>
          <w:sz w:val="24"/>
          <w:szCs w:val="24"/>
        </w:rPr>
        <w:t xml:space="preserve"> </w:t>
      </w:r>
      <w:r w:rsidR="00C90533" w:rsidRPr="00CA3FE6">
        <w:rPr>
          <w:rFonts w:ascii="Arial" w:hAnsi="Arial" w:cs="Arial"/>
          <w:sz w:val="24"/>
          <w:szCs w:val="24"/>
        </w:rPr>
        <w:t xml:space="preserve">Em caso de alteração do quadro societário da contratante no curso do certame, deverá ser apresentado novo contrato social devidamente registrado na junta comercial e outras eventuais alterações, caso não esteja consolidado; </w:t>
      </w:r>
    </w:p>
    <w:p w:rsidR="00835ED3" w:rsidRPr="00F21FF6" w:rsidRDefault="005D48BD" w:rsidP="006A7452">
      <w:pPr>
        <w:pStyle w:val="PargrafodaLista"/>
        <w:tabs>
          <w:tab w:val="left" w:pos="709"/>
        </w:tabs>
        <w:spacing w:line="276" w:lineRule="auto"/>
        <w:ind w:left="0"/>
        <w:jc w:val="both"/>
        <w:rPr>
          <w:rFonts w:ascii="Arial" w:hAnsi="Arial" w:cs="Arial"/>
          <w:sz w:val="24"/>
          <w:szCs w:val="24"/>
        </w:rPr>
      </w:pPr>
      <w:r w:rsidRPr="005D48BD">
        <w:rPr>
          <w:rFonts w:ascii="Arial" w:hAnsi="Arial" w:cs="Arial"/>
          <w:b/>
          <w:sz w:val="24"/>
          <w:szCs w:val="24"/>
        </w:rPr>
        <w:t>18.4.</w:t>
      </w:r>
      <w:r>
        <w:rPr>
          <w:rFonts w:ascii="Arial" w:hAnsi="Arial" w:cs="Arial"/>
          <w:sz w:val="24"/>
          <w:szCs w:val="24"/>
        </w:rPr>
        <w:t xml:space="preserve"> </w:t>
      </w:r>
      <w:r w:rsidR="00D06DD9" w:rsidRPr="00F21FF6">
        <w:rPr>
          <w:rFonts w:ascii="Arial" w:hAnsi="Arial" w:cs="Arial"/>
          <w:sz w:val="24"/>
          <w:szCs w:val="24"/>
        </w:rPr>
        <w:t>Em caso de inviabilidade ou excessiva onerosidade para que a l</w:t>
      </w:r>
      <w:r w:rsidR="00835ED3" w:rsidRPr="00F21FF6">
        <w:rPr>
          <w:rFonts w:ascii="Arial" w:hAnsi="Arial" w:cs="Arial"/>
          <w:sz w:val="24"/>
          <w:szCs w:val="24"/>
        </w:rPr>
        <w:t>icitante vencedora</w:t>
      </w:r>
      <w:r w:rsidR="00D06DD9" w:rsidRPr="00F21FF6">
        <w:rPr>
          <w:rFonts w:ascii="Arial" w:hAnsi="Arial" w:cs="Arial"/>
          <w:sz w:val="24"/>
          <w:szCs w:val="24"/>
        </w:rPr>
        <w:t xml:space="preserve"> compareça presencialmente para a assinatura do contrato, o mesmo lhe será enviado eletronicamente, pelo que </w:t>
      </w:r>
      <w:proofErr w:type="spellStart"/>
      <w:r w:rsidR="00D06DD9" w:rsidRPr="00F21FF6">
        <w:rPr>
          <w:rFonts w:ascii="Arial" w:hAnsi="Arial" w:cs="Arial"/>
          <w:sz w:val="24"/>
          <w:szCs w:val="24"/>
        </w:rPr>
        <w:t>esta</w:t>
      </w:r>
      <w:proofErr w:type="spellEnd"/>
      <w:r w:rsidR="00835ED3" w:rsidRPr="00F21FF6">
        <w:rPr>
          <w:rFonts w:ascii="Arial" w:hAnsi="Arial" w:cs="Arial"/>
          <w:sz w:val="24"/>
          <w:szCs w:val="24"/>
        </w:rPr>
        <w:t xml:space="preserve"> ficará obrigada a, no prazo máximo de 5 (cinco) dias úteis, </w:t>
      </w:r>
      <w:r w:rsidR="00D06DD9" w:rsidRPr="00F21FF6">
        <w:rPr>
          <w:rFonts w:ascii="Arial" w:hAnsi="Arial" w:cs="Arial"/>
          <w:sz w:val="24"/>
          <w:szCs w:val="24"/>
        </w:rPr>
        <w:t>retornar enviando a via física do</w:t>
      </w:r>
      <w:r w:rsidR="00835ED3" w:rsidRPr="00F21FF6">
        <w:rPr>
          <w:rFonts w:ascii="Arial" w:hAnsi="Arial" w:cs="Arial"/>
          <w:sz w:val="24"/>
          <w:szCs w:val="24"/>
        </w:rPr>
        <w:t xml:space="preserve"> contrato devidamente assinado pelo representante legal. Este prazo poderá ser prorrogado uma vez, por igual período, quando solicitado expressamente</w:t>
      </w:r>
      <w:r w:rsidR="007C1657" w:rsidRPr="00F21FF6">
        <w:rPr>
          <w:rFonts w:ascii="Arial" w:hAnsi="Arial" w:cs="Arial"/>
          <w:sz w:val="24"/>
          <w:szCs w:val="24"/>
        </w:rPr>
        <w:t xml:space="preserve"> </w:t>
      </w:r>
      <w:r w:rsidR="00835ED3" w:rsidRPr="00F21FF6">
        <w:rPr>
          <w:rFonts w:ascii="Arial" w:hAnsi="Arial" w:cs="Arial"/>
          <w:sz w:val="24"/>
          <w:szCs w:val="24"/>
        </w:rPr>
        <w:t xml:space="preserve">pela parte, durante o seu transcurso e desde que ocorra motivo justificado aceito pela Administração. </w:t>
      </w:r>
      <w:r w:rsidR="00EF6602" w:rsidRPr="00F21FF6">
        <w:rPr>
          <w:rFonts w:ascii="Arial" w:hAnsi="Arial" w:cs="Arial"/>
          <w:sz w:val="24"/>
          <w:szCs w:val="24"/>
        </w:rPr>
        <w:t>Serão aceitos ainda vias contratuais assinadas digitalmente.</w:t>
      </w:r>
    </w:p>
    <w:p w:rsidR="00835ED3" w:rsidRPr="005D48BD" w:rsidRDefault="005D48BD" w:rsidP="006A7452">
      <w:pPr>
        <w:tabs>
          <w:tab w:val="left" w:pos="851"/>
        </w:tabs>
        <w:spacing w:line="276" w:lineRule="auto"/>
        <w:jc w:val="both"/>
        <w:rPr>
          <w:rFonts w:ascii="Arial" w:hAnsi="Arial" w:cs="Arial"/>
          <w:sz w:val="24"/>
          <w:szCs w:val="24"/>
        </w:rPr>
      </w:pPr>
      <w:r w:rsidRPr="005D48BD">
        <w:rPr>
          <w:rFonts w:ascii="Arial" w:hAnsi="Arial" w:cs="Arial"/>
          <w:b/>
          <w:sz w:val="24"/>
          <w:szCs w:val="24"/>
        </w:rPr>
        <w:t>18.5.</w:t>
      </w:r>
      <w:r>
        <w:rPr>
          <w:rFonts w:ascii="Arial" w:hAnsi="Arial" w:cs="Arial"/>
          <w:sz w:val="24"/>
          <w:szCs w:val="24"/>
        </w:rPr>
        <w:t xml:space="preserve"> </w:t>
      </w:r>
      <w:r w:rsidR="00835ED3" w:rsidRPr="005D48BD">
        <w:rPr>
          <w:rFonts w:ascii="Arial" w:hAnsi="Arial" w:cs="Arial"/>
          <w:sz w:val="24"/>
          <w:szCs w:val="24"/>
        </w:rPr>
        <w:t xml:space="preserve">Como condição para celebração do contrato, a licitante vencedora deverá manter as mesmas condições de habilitação consignadas neste edital, as quais serão verificadas novamente no momento da assinatura do termo. </w:t>
      </w:r>
    </w:p>
    <w:p w:rsidR="00835ED3" w:rsidRPr="002D2619" w:rsidRDefault="002D2619" w:rsidP="006A7452">
      <w:pPr>
        <w:tabs>
          <w:tab w:val="left" w:pos="851"/>
        </w:tabs>
        <w:spacing w:line="276" w:lineRule="auto"/>
        <w:jc w:val="both"/>
        <w:rPr>
          <w:rFonts w:ascii="Arial" w:hAnsi="Arial" w:cs="Arial"/>
          <w:sz w:val="24"/>
          <w:szCs w:val="24"/>
        </w:rPr>
      </w:pPr>
      <w:r w:rsidRPr="002D2619">
        <w:rPr>
          <w:rFonts w:ascii="Arial" w:hAnsi="Arial" w:cs="Arial"/>
          <w:b/>
          <w:sz w:val="24"/>
          <w:szCs w:val="24"/>
        </w:rPr>
        <w:t>18.6.</w:t>
      </w:r>
      <w:r>
        <w:rPr>
          <w:rFonts w:ascii="Arial" w:hAnsi="Arial" w:cs="Arial"/>
          <w:sz w:val="24"/>
          <w:szCs w:val="24"/>
        </w:rPr>
        <w:t xml:space="preserve"> </w:t>
      </w:r>
      <w:r w:rsidR="00835ED3" w:rsidRPr="002D2619">
        <w:rPr>
          <w:rFonts w:ascii="Arial" w:hAnsi="Arial" w:cs="Arial"/>
          <w:sz w:val="24"/>
          <w:szCs w:val="24"/>
        </w:rPr>
        <w:t>Caso a licitante vencedora não compareça para assinatura do instrumento contratual</w:t>
      </w:r>
      <w:r w:rsidR="00D06DD9" w:rsidRPr="002D2619">
        <w:rPr>
          <w:rFonts w:ascii="Arial" w:hAnsi="Arial" w:cs="Arial"/>
          <w:sz w:val="24"/>
          <w:szCs w:val="24"/>
        </w:rPr>
        <w:t>, ou não o envie devidamente assinado</w:t>
      </w:r>
      <w:r w:rsidR="00835ED3" w:rsidRPr="002D2619">
        <w:rPr>
          <w:rFonts w:ascii="Arial" w:hAnsi="Arial" w:cs="Arial"/>
          <w:sz w:val="24"/>
          <w:szCs w:val="24"/>
        </w:rPr>
        <w:t xml:space="preserve">, estará caracterizado o descumprimento total da obrigação assumida, sujeitando a desistente às penalidades cabíveis, previstas no art. 87 da Lei Federal nº 8.666/93, sem prejuízo das multas estabelecidas neste edital, no contrato e das demais cominações legais. </w:t>
      </w:r>
    </w:p>
    <w:p w:rsidR="00FC5C28" w:rsidRPr="00FC4D62" w:rsidRDefault="005A2824" w:rsidP="006A7452">
      <w:pPr>
        <w:tabs>
          <w:tab w:val="left" w:pos="851"/>
        </w:tabs>
        <w:spacing w:line="276" w:lineRule="auto"/>
        <w:jc w:val="both"/>
        <w:rPr>
          <w:rFonts w:ascii="Arial" w:hAnsi="Arial" w:cs="Arial"/>
          <w:sz w:val="24"/>
          <w:szCs w:val="24"/>
        </w:rPr>
      </w:pPr>
      <w:r w:rsidRPr="005A2824">
        <w:rPr>
          <w:rFonts w:ascii="Arial" w:hAnsi="Arial" w:cs="Arial"/>
          <w:b/>
          <w:sz w:val="24"/>
          <w:szCs w:val="24"/>
        </w:rPr>
        <w:t>18.7.</w:t>
      </w:r>
      <w:r>
        <w:rPr>
          <w:rFonts w:ascii="Arial" w:hAnsi="Arial" w:cs="Arial"/>
          <w:sz w:val="24"/>
          <w:szCs w:val="24"/>
        </w:rPr>
        <w:t xml:space="preserve"> </w:t>
      </w:r>
      <w:r w:rsidR="00835ED3" w:rsidRPr="005A2824">
        <w:rPr>
          <w:rFonts w:ascii="Arial" w:hAnsi="Arial" w:cs="Arial"/>
          <w:sz w:val="24"/>
          <w:szCs w:val="24"/>
        </w:rPr>
        <w:t xml:space="preserve">Ocorrendo a hipótese do subitem anterior, </w:t>
      </w:r>
      <w:r w:rsidR="00B43DC3" w:rsidRPr="005A2824">
        <w:rPr>
          <w:rFonts w:ascii="Arial" w:hAnsi="Arial" w:cs="Arial"/>
          <w:sz w:val="24"/>
          <w:szCs w:val="24"/>
        </w:rPr>
        <w:t>A CPL</w:t>
      </w:r>
      <w:r w:rsidR="00835ED3" w:rsidRPr="005A2824">
        <w:rPr>
          <w:rFonts w:ascii="Arial" w:hAnsi="Arial" w:cs="Arial"/>
          <w:sz w:val="24"/>
          <w:szCs w:val="24"/>
        </w:rPr>
        <w:t xml:space="preserve"> </w:t>
      </w:r>
      <w:r w:rsidR="00EF6602" w:rsidRPr="005A2824">
        <w:rPr>
          <w:rFonts w:ascii="Arial" w:hAnsi="Arial" w:cs="Arial"/>
          <w:sz w:val="24"/>
          <w:szCs w:val="24"/>
        </w:rPr>
        <w:t>recorrerá ao processo</w:t>
      </w:r>
      <w:r w:rsidR="00835ED3" w:rsidRPr="005A2824">
        <w:rPr>
          <w:rFonts w:ascii="Arial" w:hAnsi="Arial" w:cs="Arial"/>
          <w:sz w:val="24"/>
          <w:szCs w:val="24"/>
        </w:rPr>
        <w:t>, examinando as ofertas subsequentes e a qualificação dos licitantes, na ordem de classificação, e assim sucessivamente, até a apuração de uma que atenda ao edital, sendo o respectivo licitante declarado vencedor, conforme previsto nos incisos XXXIII e XVI, do artigo 4º da Lei Federal 10.520/02.</w:t>
      </w:r>
      <w:r w:rsidR="00FC4D62">
        <w:rPr>
          <w:rFonts w:ascii="Arial" w:hAnsi="Arial" w:cs="Arial"/>
          <w:sz w:val="24"/>
          <w:szCs w:val="24"/>
        </w:rPr>
        <w:br/>
      </w:r>
    </w:p>
    <w:p w:rsidR="00835ED3" w:rsidRPr="0074688E" w:rsidRDefault="0014431A" w:rsidP="006A7452">
      <w:pPr>
        <w:tabs>
          <w:tab w:val="left" w:pos="426"/>
        </w:tabs>
        <w:spacing w:line="276" w:lineRule="auto"/>
        <w:jc w:val="left"/>
        <w:rPr>
          <w:rFonts w:ascii="Arial" w:hAnsi="Arial" w:cs="Arial"/>
          <w:b/>
          <w:sz w:val="24"/>
          <w:szCs w:val="24"/>
        </w:rPr>
      </w:pPr>
      <w:bookmarkStart w:id="19" w:name="_Toc35141"/>
      <w:r w:rsidRPr="0074688E">
        <w:rPr>
          <w:rFonts w:ascii="Arial" w:hAnsi="Arial" w:cs="Arial"/>
          <w:b/>
          <w:sz w:val="24"/>
          <w:szCs w:val="24"/>
        </w:rPr>
        <w:t xml:space="preserve">19. </w:t>
      </w:r>
      <w:r w:rsidR="00835ED3" w:rsidRPr="0074688E">
        <w:rPr>
          <w:rFonts w:ascii="Arial" w:hAnsi="Arial" w:cs="Arial"/>
          <w:b/>
          <w:sz w:val="24"/>
          <w:szCs w:val="24"/>
        </w:rPr>
        <w:t xml:space="preserve">RECEBIMENTO DO OBJETO </w:t>
      </w:r>
      <w:bookmarkEnd w:id="19"/>
      <w:r w:rsidR="003E58C6" w:rsidRPr="0074688E">
        <w:rPr>
          <w:rFonts w:ascii="Arial" w:hAnsi="Arial" w:cs="Arial"/>
          <w:b/>
          <w:sz w:val="24"/>
          <w:szCs w:val="24"/>
        </w:rPr>
        <w:t>E ACEITAÇÃO DO OBJETO</w:t>
      </w:r>
    </w:p>
    <w:p w:rsidR="003E58C6" w:rsidRPr="0074688E" w:rsidRDefault="003E58C6" w:rsidP="0074688E">
      <w:pPr>
        <w:spacing w:after="0" w:line="276" w:lineRule="auto"/>
        <w:jc w:val="both"/>
        <w:rPr>
          <w:rFonts w:ascii="Arial" w:hAnsi="Arial" w:cs="Arial"/>
          <w:sz w:val="24"/>
          <w:szCs w:val="24"/>
        </w:rPr>
      </w:pPr>
      <w:bookmarkStart w:id="20" w:name="_Toc35142"/>
      <w:r w:rsidRPr="006C6EF5">
        <w:rPr>
          <w:rFonts w:ascii="Arial" w:hAnsi="Arial" w:cs="Arial"/>
          <w:b/>
          <w:sz w:val="24"/>
          <w:szCs w:val="24"/>
        </w:rPr>
        <w:t>19.1.</w:t>
      </w:r>
      <w:r w:rsidRPr="0074688E">
        <w:rPr>
          <w:rFonts w:ascii="Arial" w:hAnsi="Arial" w:cs="Arial"/>
          <w:sz w:val="24"/>
          <w:szCs w:val="24"/>
        </w:rPr>
        <w:tab/>
        <w:t xml:space="preserve">A emissão da Nota Fiscal/Fatura deve ser precedida do recebimento definitivo dos serviços, nos termos abaixo. </w:t>
      </w:r>
    </w:p>
    <w:p w:rsidR="003E58C6" w:rsidRPr="0074688E" w:rsidRDefault="003E58C6" w:rsidP="0074688E">
      <w:pPr>
        <w:spacing w:after="0" w:line="276" w:lineRule="auto"/>
        <w:ind w:left="1418"/>
        <w:jc w:val="both"/>
        <w:rPr>
          <w:rFonts w:ascii="Arial" w:hAnsi="Arial" w:cs="Arial"/>
          <w:sz w:val="24"/>
          <w:szCs w:val="24"/>
        </w:rPr>
      </w:pPr>
      <w:r w:rsidRPr="006C6EF5">
        <w:rPr>
          <w:rFonts w:ascii="Arial" w:hAnsi="Arial" w:cs="Arial"/>
          <w:b/>
          <w:sz w:val="24"/>
          <w:szCs w:val="24"/>
        </w:rPr>
        <w:t>19.1.1.</w:t>
      </w:r>
      <w:r w:rsidRPr="0074688E">
        <w:rPr>
          <w:rFonts w:ascii="Arial" w:hAnsi="Arial" w:cs="Arial"/>
          <w:sz w:val="24"/>
          <w:szCs w:val="24"/>
        </w:rPr>
        <w:tab/>
        <w:t>Ao final de cada etapa da execução contratual, conforme previsto no Cronograma Físico-Financeiro, a Contratada apresentará a medição prévia dos serviços executados no período, através de planilha e memória de cálculo detalhada.</w:t>
      </w:r>
    </w:p>
    <w:p w:rsidR="003E58C6" w:rsidRPr="0074688E" w:rsidRDefault="003E58C6" w:rsidP="0074688E">
      <w:pPr>
        <w:spacing w:after="0" w:line="276" w:lineRule="auto"/>
        <w:ind w:left="1418"/>
        <w:jc w:val="both"/>
        <w:rPr>
          <w:rFonts w:ascii="Arial" w:hAnsi="Arial" w:cs="Arial"/>
          <w:sz w:val="24"/>
          <w:szCs w:val="24"/>
        </w:rPr>
      </w:pPr>
      <w:r w:rsidRPr="006C6EF5">
        <w:rPr>
          <w:rFonts w:ascii="Arial" w:hAnsi="Arial" w:cs="Arial"/>
          <w:b/>
          <w:sz w:val="24"/>
          <w:szCs w:val="24"/>
        </w:rPr>
        <w:t>19.1.2.</w:t>
      </w:r>
      <w:r w:rsidRPr="0074688E">
        <w:rPr>
          <w:rFonts w:ascii="Arial" w:hAnsi="Arial" w:cs="Arial"/>
          <w:sz w:val="24"/>
          <w:szCs w:val="24"/>
        </w:rPr>
        <w:tab/>
        <w:t>Uma etapa será considerada efetivamente concluída quando os serviços previstos para aquela etapa, no Cronograma Físico-Financeiro, estiverem executados em sua totalidade.</w:t>
      </w:r>
    </w:p>
    <w:p w:rsidR="003E58C6" w:rsidRPr="0074688E" w:rsidRDefault="003E58C6" w:rsidP="0074688E">
      <w:pPr>
        <w:spacing w:after="0" w:line="276" w:lineRule="auto"/>
        <w:ind w:left="1418"/>
        <w:jc w:val="both"/>
        <w:rPr>
          <w:rFonts w:ascii="Arial" w:hAnsi="Arial" w:cs="Arial"/>
          <w:sz w:val="24"/>
          <w:szCs w:val="24"/>
        </w:rPr>
      </w:pPr>
      <w:r w:rsidRPr="006C6EF5">
        <w:rPr>
          <w:rFonts w:ascii="Arial" w:hAnsi="Arial" w:cs="Arial"/>
          <w:b/>
          <w:sz w:val="24"/>
          <w:szCs w:val="24"/>
        </w:rPr>
        <w:t>19.1.3.</w:t>
      </w:r>
      <w:r w:rsidRPr="0074688E">
        <w:rPr>
          <w:rFonts w:ascii="Arial" w:hAnsi="Arial" w:cs="Arial"/>
          <w:sz w:val="24"/>
          <w:szCs w:val="24"/>
        </w:rPr>
        <w:tab/>
        <w:t>A Contratada também apresentará, a cada medição, os documentos comprobatórios da procedência legal dos produtos e subprodutos florestais utilizados naquela etapa da execução contratual, quando for o caso.</w:t>
      </w:r>
    </w:p>
    <w:p w:rsidR="003E58C6" w:rsidRPr="0074688E" w:rsidRDefault="003E58C6" w:rsidP="0074688E">
      <w:pPr>
        <w:spacing w:after="0" w:line="276" w:lineRule="auto"/>
        <w:jc w:val="both"/>
        <w:rPr>
          <w:rFonts w:ascii="Arial" w:hAnsi="Arial" w:cs="Arial"/>
          <w:sz w:val="24"/>
          <w:szCs w:val="24"/>
        </w:rPr>
      </w:pPr>
      <w:r w:rsidRPr="006C6EF5">
        <w:rPr>
          <w:rFonts w:ascii="Arial" w:hAnsi="Arial" w:cs="Arial"/>
          <w:b/>
          <w:sz w:val="24"/>
          <w:szCs w:val="24"/>
        </w:rPr>
        <w:t>19.2.</w:t>
      </w:r>
      <w:r w:rsidRPr="0074688E">
        <w:rPr>
          <w:rFonts w:ascii="Arial" w:hAnsi="Arial" w:cs="Arial"/>
          <w:sz w:val="24"/>
          <w:szCs w:val="24"/>
        </w:rPr>
        <w:tab/>
        <w:t>O recebimento provisório será realizado pelo fiscal técnico, administrativo e setorial ou pela equipe de fiscalização após a entrega da documentação acima, da seguinte forma:</w:t>
      </w:r>
    </w:p>
    <w:p w:rsidR="003E58C6" w:rsidRPr="0074688E" w:rsidRDefault="003E58C6" w:rsidP="0074688E">
      <w:pPr>
        <w:spacing w:after="0" w:line="276" w:lineRule="auto"/>
        <w:ind w:left="1418"/>
        <w:jc w:val="both"/>
        <w:rPr>
          <w:rFonts w:ascii="Arial" w:hAnsi="Arial" w:cs="Arial"/>
          <w:sz w:val="24"/>
          <w:szCs w:val="24"/>
        </w:rPr>
      </w:pPr>
      <w:r w:rsidRPr="006C6EF5">
        <w:rPr>
          <w:rFonts w:ascii="Arial" w:hAnsi="Arial" w:cs="Arial"/>
          <w:b/>
          <w:sz w:val="24"/>
          <w:szCs w:val="24"/>
        </w:rPr>
        <w:t>19.2.1</w:t>
      </w:r>
      <w:r w:rsidRPr="0074688E">
        <w:rPr>
          <w:rFonts w:ascii="Arial" w:hAnsi="Arial" w:cs="Arial"/>
          <w:sz w:val="24"/>
          <w:szCs w:val="24"/>
        </w:rPr>
        <w:t>.</w:t>
      </w:r>
      <w:r w:rsidRPr="0074688E">
        <w:rPr>
          <w:rFonts w:ascii="Arial" w:hAnsi="Arial" w:cs="Arial"/>
          <w:sz w:val="24"/>
          <w:szCs w:val="24"/>
        </w:rPr>
        <w:tab/>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3E58C6" w:rsidRPr="0074688E" w:rsidRDefault="003E58C6" w:rsidP="0074688E">
      <w:pPr>
        <w:spacing w:after="0" w:line="276" w:lineRule="auto"/>
        <w:ind w:left="2127"/>
        <w:jc w:val="both"/>
        <w:rPr>
          <w:rFonts w:ascii="Arial" w:hAnsi="Arial" w:cs="Arial"/>
          <w:sz w:val="24"/>
          <w:szCs w:val="24"/>
        </w:rPr>
      </w:pPr>
      <w:r w:rsidRPr="006C6EF5">
        <w:rPr>
          <w:rFonts w:ascii="Arial" w:hAnsi="Arial" w:cs="Arial"/>
          <w:b/>
          <w:sz w:val="24"/>
          <w:szCs w:val="24"/>
        </w:rPr>
        <w:t>19.2.1.1.</w:t>
      </w:r>
      <w:r w:rsidRPr="0074688E">
        <w:rPr>
          <w:rFonts w:ascii="Arial" w:hAnsi="Arial" w:cs="Arial"/>
          <w:sz w:val="24"/>
          <w:szCs w:val="24"/>
        </w:rPr>
        <w:tab/>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3E58C6" w:rsidRPr="0074688E" w:rsidRDefault="003E58C6" w:rsidP="0074688E">
      <w:pPr>
        <w:spacing w:after="0" w:line="276" w:lineRule="auto"/>
        <w:ind w:left="2127"/>
        <w:jc w:val="both"/>
        <w:rPr>
          <w:rFonts w:ascii="Arial" w:hAnsi="Arial" w:cs="Arial"/>
          <w:sz w:val="24"/>
          <w:szCs w:val="24"/>
        </w:rPr>
      </w:pPr>
      <w:r w:rsidRPr="006C6EF5">
        <w:rPr>
          <w:rFonts w:ascii="Arial" w:hAnsi="Arial" w:cs="Arial"/>
          <w:b/>
          <w:sz w:val="24"/>
          <w:szCs w:val="24"/>
        </w:rPr>
        <w:t>19.2.2.1.2.</w:t>
      </w:r>
      <w:r w:rsidRPr="0074688E">
        <w:rPr>
          <w:rFonts w:ascii="Arial" w:hAnsi="Arial" w:cs="Arial"/>
          <w:sz w:val="24"/>
          <w:szCs w:val="24"/>
        </w:rPr>
        <w:tab/>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rsidR="003E58C6" w:rsidRPr="0074688E" w:rsidRDefault="003E58C6" w:rsidP="0074688E">
      <w:pPr>
        <w:spacing w:after="0" w:line="276" w:lineRule="auto"/>
        <w:ind w:left="2127"/>
        <w:jc w:val="both"/>
        <w:rPr>
          <w:rFonts w:ascii="Arial" w:hAnsi="Arial" w:cs="Arial"/>
          <w:sz w:val="24"/>
          <w:szCs w:val="24"/>
        </w:rPr>
      </w:pPr>
      <w:r w:rsidRPr="006C6EF5">
        <w:rPr>
          <w:rFonts w:ascii="Arial" w:hAnsi="Arial" w:cs="Arial"/>
          <w:b/>
          <w:sz w:val="24"/>
          <w:szCs w:val="24"/>
        </w:rPr>
        <w:t>19.2.1.3.</w:t>
      </w:r>
      <w:r w:rsidRPr="0074688E">
        <w:rPr>
          <w:rFonts w:ascii="Arial" w:hAnsi="Arial" w:cs="Arial"/>
          <w:sz w:val="24"/>
          <w:szCs w:val="24"/>
        </w:rPr>
        <w:tab/>
        <w:t>O recebimento provisório também ficará sujeito, quando cabível, à conclusão de todos os testes de campo e à entrega dos Manuais e Instruções exigíveis.</w:t>
      </w:r>
    </w:p>
    <w:p w:rsidR="003E58C6" w:rsidRPr="0074688E" w:rsidRDefault="003E58C6" w:rsidP="0074688E">
      <w:pPr>
        <w:spacing w:after="0" w:line="276" w:lineRule="auto"/>
        <w:ind w:left="2127"/>
        <w:jc w:val="both"/>
        <w:rPr>
          <w:rFonts w:ascii="Arial" w:hAnsi="Arial" w:cs="Arial"/>
          <w:sz w:val="24"/>
          <w:szCs w:val="24"/>
        </w:rPr>
      </w:pPr>
      <w:r w:rsidRPr="006C6EF5">
        <w:rPr>
          <w:rFonts w:ascii="Arial" w:hAnsi="Arial" w:cs="Arial"/>
          <w:b/>
          <w:sz w:val="24"/>
          <w:szCs w:val="24"/>
        </w:rPr>
        <w:t>19.2.1.4.</w:t>
      </w:r>
      <w:r w:rsidRPr="0074688E">
        <w:rPr>
          <w:rFonts w:ascii="Arial" w:hAnsi="Arial" w:cs="Arial"/>
          <w:sz w:val="24"/>
          <w:szCs w:val="24"/>
        </w:rPr>
        <w:tab/>
        <w:t>A aprovação da medição prévia apresentada pela Contratada não a exime de qualquer das responsabilidades contratuais, nem implica aceitação definitiva dos serviços executados.</w:t>
      </w:r>
    </w:p>
    <w:p w:rsidR="003E58C6" w:rsidRPr="0074688E" w:rsidRDefault="003E58C6" w:rsidP="0074688E">
      <w:pPr>
        <w:spacing w:after="0" w:line="276" w:lineRule="auto"/>
        <w:ind w:left="1418"/>
        <w:jc w:val="both"/>
        <w:rPr>
          <w:rFonts w:ascii="Arial" w:hAnsi="Arial" w:cs="Arial"/>
          <w:sz w:val="24"/>
          <w:szCs w:val="24"/>
        </w:rPr>
      </w:pPr>
      <w:r w:rsidRPr="006C6EF5">
        <w:rPr>
          <w:rFonts w:ascii="Arial" w:hAnsi="Arial" w:cs="Arial"/>
          <w:b/>
          <w:sz w:val="24"/>
          <w:szCs w:val="24"/>
        </w:rPr>
        <w:t>19.2.2.</w:t>
      </w:r>
      <w:r w:rsidRPr="0074688E">
        <w:rPr>
          <w:rFonts w:ascii="Arial" w:hAnsi="Arial" w:cs="Arial"/>
          <w:sz w:val="24"/>
          <w:szCs w:val="24"/>
        </w:rPr>
        <w:tab/>
        <w:t xml:space="preserve">No prazo de até 15 dias corridos a partir do recebimento dos documentos da CONTRATADA, cada fiscal ou a equipe de fiscalização deverá elaborar Relatório Circunstanciado em consonância com suas atribuições, e encaminhá-lo ao gestor do contrato. </w:t>
      </w:r>
    </w:p>
    <w:p w:rsidR="003E58C6" w:rsidRPr="0074688E" w:rsidRDefault="003E58C6" w:rsidP="0074688E">
      <w:pPr>
        <w:spacing w:after="0" w:line="276" w:lineRule="auto"/>
        <w:ind w:left="2127"/>
        <w:jc w:val="both"/>
        <w:rPr>
          <w:rFonts w:ascii="Arial" w:hAnsi="Arial" w:cs="Arial"/>
          <w:sz w:val="24"/>
          <w:szCs w:val="24"/>
        </w:rPr>
      </w:pPr>
      <w:r w:rsidRPr="006C6EF5">
        <w:rPr>
          <w:rFonts w:ascii="Arial" w:hAnsi="Arial" w:cs="Arial"/>
          <w:b/>
          <w:sz w:val="24"/>
          <w:szCs w:val="24"/>
        </w:rPr>
        <w:t>19.2.2.1.</w:t>
      </w:r>
      <w:r w:rsidRPr="0074688E">
        <w:rPr>
          <w:rFonts w:ascii="Arial" w:hAnsi="Arial" w:cs="Arial"/>
          <w:sz w:val="24"/>
          <w:szCs w:val="24"/>
        </w:rPr>
        <w:tab/>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3E58C6" w:rsidRPr="0074688E" w:rsidRDefault="003E58C6" w:rsidP="0074688E">
      <w:pPr>
        <w:spacing w:after="0" w:line="276" w:lineRule="auto"/>
        <w:ind w:left="2127"/>
        <w:jc w:val="both"/>
        <w:rPr>
          <w:rFonts w:ascii="Arial" w:hAnsi="Arial" w:cs="Arial"/>
          <w:sz w:val="24"/>
          <w:szCs w:val="24"/>
        </w:rPr>
      </w:pPr>
      <w:r w:rsidRPr="006C6EF5">
        <w:rPr>
          <w:rFonts w:ascii="Arial" w:hAnsi="Arial" w:cs="Arial"/>
          <w:b/>
          <w:sz w:val="24"/>
          <w:szCs w:val="24"/>
        </w:rPr>
        <w:t>19.2.2.2.</w:t>
      </w:r>
      <w:r w:rsidRPr="0074688E">
        <w:rPr>
          <w:rFonts w:ascii="Arial" w:hAnsi="Arial" w:cs="Arial"/>
          <w:sz w:val="24"/>
          <w:szCs w:val="24"/>
        </w:rPr>
        <w:tab/>
        <w:t xml:space="preserve">Será considerado como ocorrido o recebimento provisório com a entrega do relatório circunstanciado ou, em havendo mais de um a ser feito, com a entrega do último. </w:t>
      </w:r>
    </w:p>
    <w:p w:rsidR="003E58C6" w:rsidRPr="0074688E" w:rsidRDefault="003E58C6" w:rsidP="0074688E">
      <w:pPr>
        <w:spacing w:after="0" w:line="276" w:lineRule="auto"/>
        <w:ind w:left="2127"/>
        <w:jc w:val="both"/>
        <w:rPr>
          <w:rFonts w:ascii="Arial" w:hAnsi="Arial" w:cs="Arial"/>
          <w:sz w:val="24"/>
          <w:szCs w:val="24"/>
        </w:rPr>
      </w:pPr>
      <w:r w:rsidRPr="006C6EF5">
        <w:rPr>
          <w:rFonts w:ascii="Arial" w:hAnsi="Arial" w:cs="Arial"/>
          <w:b/>
          <w:sz w:val="24"/>
          <w:szCs w:val="24"/>
        </w:rPr>
        <w:t>19.2.2.2.1.</w:t>
      </w:r>
      <w:r w:rsidRPr="0074688E">
        <w:rPr>
          <w:rFonts w:ascii="Arial" w:hAnsi="Arial" w:cs="Arial"/>
          <w:sz w:val="24"/>
          <w:szCs w:val="24"/>
        </w:rPr>
        <w:tab/>
        <w:t>Na hipótese de a verificação a que se refere o parágrafo anterior não ser procedida tempestivamente, reputar-se-á como realizada, consumando-se o recebimento provisório no dia do esgotamento do prazo.</w:t>
      </w:r>
    </w:p>
    <w:p w:rsidR="003E58C6" w:rsidRPr="0074688E" w:rsidRDefault="003E58C6" w:rsidP="0074688E">
      <w:pPr>
        <w:spacing w:after="0" w:line="276" w:lineRule="auto"/>
        <w:jc w:val="both"/>
        <w:rPr>
          <w:rFonts w:ascii="Arial" w:hAnsi="Arial" w:cs="Arial"/>
          <w:sz w:val="24"/>
          <w:szCs w:val="24"/>
        </w:rPr>
      </w:pPr>
      <w:r w:rsidRPr="006C6EF5">
        <w:rPr>
          <w:rFonts w:ascii="Arial" w:hAnsi="Arial" w:cs="Arial"/>
          <w:b/>
          <w:sz w:val="24"/>
          <w:szCs w:val="24"/>
        </w:rPr>
        <w:t>19.3.</w:t>
      </w:r>
      <w:r w:rsidRPr="0074688E">
        <w:rPr>
          <w:rFonts w:ascii="Arial" w:hAnsi="Arial" w:cs="Arial"/>
          <w:sz w:val="24"/>
          <w:szCs w:val="24"/>
        </w:rPr>
        <w:tab/>
        <w:t xml:space="preserve">No prazo de até 10 (dez) dias corridos a partir do recebimento provisório dos serviços, o Gestor do Contrato deverá providenciar o recebimento definitivo, ato que concretiza o ateste da execução dos serviços, obedecendo as seguintes diretrizes: </w:t>
      </w:r>
    </w:p>
    <w:p w:rsidR="003E58C6" w:rsidRPr="0074688E" w:rsidRDefault="003E58C6" w:rsidP="0074688E">
      <w:pPr>
        <w:spacing w:after="0" w:line="276" w:lineRule="auto"/>
        <w:ind w:left="1418"/>
        <w:jc w:val="both"/>
        <w:rPr>
          <w:rFonts w:ascii="Arial" w:hAnsi="Arial" w:cs="Arial"/>
          <w:sz w:val="24"/>
          <w:szCs w:val="24"/>
        </w:rPr>
      </w:pPr>
      <w:r w:rsidRPr="004A0327">
        <w:rPr>
          <w:rFonts w:ascii="Arial" w:hAnsi="Arial" w:cs="Arial"/>
          <w:b/>
          <w:sz w:val="24"/>
          <w:szCs w:val="24"/>
        </w:rPr>
        <w:t>19.3.1.</w:t>
      </w:r>
      <w:r w:rsidRPr="0074688E">
        <w:rPr>
          <w:rFonts w:ascii="Arial" w:hAnsi="Arial" w:cs="Arial"/>
          <w:sz w:val="24"/>
          <w:szCs w:val="24"/>
        </w:rPr>
        <w:tab/>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3E58C6" w:rsidRPr="0074688E" w:rsidRDefault="003E58C6" w:rsidP="0074688E">
      <w:pPr>
        <w:spacing w:after="0" w:line="276" w:lineRule="auto"/>
        <w:ind w:left="1418"/>
        <w:jc w:val="both"/>
        <w:rPr>
          <w:rFonts w:ascii="Arial" w:hAnsi="Arial" w:cs="Arial"/>
          <w:sz w:val="24"/>
          <w:szCs w:val="24"/>
        </w:rPr>
      </w:pPr>
      <w:r w:rsidRPr="004A0327">
        <w:rPr>
          <w:rFonts w:ascii="Arial" w:hAnsi="Arial" w:cs="Arial"/>
          <w:b/>
          <w:sz w:val="24"/>
          <w:szCs w:val="24"/>
        </w:rPr>
        <w:t>19.3.2.</w:t>
      </w:r>
      <w:r w:rsidRPr="0074688E">
        <w:rPr>
          <w:rFonts w:ascii="Arial" w:hAnsi="Arial" w:cs="Arial"/>
          <w:sz w:val="24"/>
          <w:szCs w:val="24"/>
        </w:rPr>
        <w:tab/>
        <w:t xml:space="preserve">Emitir Termo Circunstanciado para efeito de recebimento definitivo dos serviços prestados, com base nos relatórios e documentações apresentadas; e </w:t>
      </w:r>
    </w:p>
    <w:p w:rsidR="003E58C6" w:rsidRPr="0074688E" w:rsidRDefault="003E58C6" w:rsidP="0074688E">
      <w:pPr>
        <w:spacing w:after="0" w:line="276" w:lineRule="auto"/>
        <w:ind w:left="1418"/>
        <w:jc w:val="both"/>
        <w:rPr>
          <w:rFonts w:ascii="Arial" w:hAnsi="Arial" w:cs="Arial"/>
          <w:sz w:val="24"/>
          <w:szCs w:val="24"/>
        </w:rPr>
      </w:pPr>
      <w:r w:rsidRPr="004A0327">
        <w:rPr>
          <w:rFonts w:ascii="Arial" w:hAnsi="Arial" w:cs="Arial"/>
          <w:b/>
          <w:sz w:val="24"/>
          <w:szCs w:val="24"/>
        </w:rPr>
        <w:t>19.3.3.</w:t>
      </w:r>
      <w:r w:rsidRPr="0074688E">
        <w:rPr>
          <w:rFonts w:ascii="Arial" w:hAnsi="Arial" w:cs="Arial"/>
          <w:sz w:val="24"/>
          <w:szCs w:val="24"/>
        </w:rPr>
        <w:tab/>
        <w:t>Comunicar a empresa para que emita a Nota Fiscal ou Fatura, com o valor exato dimensionado pela fiscalização.</w:t>
      </w:r>
    </w:p>
    <w:p w:rsidR="003E58C6" w:rsidRPr="0074688E" w:rsidRDefault="003E58C6" w:rsidP="0074688E">
      <w:pPr>
        <w:spacing w:after="0" w:line="276" w:lineRule="auto"/>
        <w:jc w:val="both"/>
        <w:rPr>
          <w:rFonts w:ascii="Arial" w:hAnsi="Arial" w:cs="Arial"/>
          <w:sz w:val="24"/>
          <w:szCs w:val="24"/>
        </w:rPr>
      </w:pPr>
      <w:r w:rsidRPr="004A0327">
        <w:rPr>
          <w:rFonts w:ascii="Arial" w:hAnsi="Arial" w:cs="Arial"/>
          <w:b/>
          <w:sz w:val="24"/>
          <w:szCs w:val="24"/>
        </w:rPr>
        <w:t>19.4.</w:t>
      </w:r>
      <w:r w:rsidRPr="0074688E">
        <w:rPr>
          <w:rFonts w:ascii="Arial" w:hAnsi="Arial" w:cs="Arial"/>
          <w:sz w:val="24"/>
          <w:szCs w:val="24"/>
        </w:rPr>
        <w:tab/>
        <w:t>O recebimento provisório ou definitivo do objeto não exclui a responsabilidade da Contratada pelos prejuízos resultantes da incorreta execução do contrato, das garantias concedidas e das responsabilidades assumidas em contrato e por força das disposições legais em vigor (Lei n° 10.406, de 2002).</w:t>
      </w:r>
    </w:p>
    <w:p w:rsidR="003E58C6" w:rsidRPr="0074688E" w:rsidRDefault="003E58C6" w:rsidP="0074688E">
      <w:pPr>
        <w:spacing w:after="0" w:line="276" w:lineRule="auto"/>
        <w:jc w:val="both"/>
        <w:rPr>
          <w:rFonts w:ascii="Arial" w:hAnsi="Arial" w:cs="Arial"/>
          <w:sz w:val="24"/>
          <w:szCs w:val="24"/>
        </w:rPr>
      </w:pPr>
      <w:r w:rsidRPr="004A0327">
        <w:rPr>
          <w:rFonts w:ascii="Arial" w:hAnsi="Arial" w:cs="Arial"/>
          <w:b/>
          <w:sz w:val="24"/>
          <w:szCs w:val="24"/>
        </w:rPr>
        <w:t>19.5.</w:t>
      </w:r>
      <w:r w:rsidRPr="0074688E">
        <w:rPr>
          <w:rFonts w:ascii="Arial" w:hAnsi="Arial" w:cs="Arial"/>
          <w:sz w:val="24"/>
          <w:szCs w:val="24"/>
        </w:rPr>
        <w:tab/>
        <w:t>Os serviços poderão ser rejeitados, no todo ou em parte, quando em desacordo com as especificações constantes do Projeto Básico e na proposta apresentada, devendo ser corrigidos/refeitos/substituídos no prazo fixado pelo fiscal do contrato, às custas da Contratada, sem prejuízo da aplicação de penalidades.</w:t>
      </w:r>
    </w:p>
    <w:p w:rsidR="003E58C6" w:rsidRPr="00C85A56" w:rsidRDefault="003E58C6" w:rsidP="003E58C6">
      <w:pPr>
        <w:spacing w:after="0" w:line="360" w:lineRule="auto"/>
        <w:ind w:firstLine="709"/>
        <w:jc w:val="both"/>
        <w:rPr>
          <w:rFonts w:ascii="Times New Roman" w:hAnsi="Times New Roman" w:cs="Times New Roman"/>
          <w:sz w:val="24"/>
          <w:szCs w:val="24"/>
        </w:rPr>
      </w:pPr>
    </w:p>
    <w:p w:rsidR="00835ED3" w:rsidRPr="00990712" w:rsidRDefault="0014431A" w:rsidP="006A7452">
      <w:pPr>
        <w:pStyle w:val="PargrafodaLista"/>
        <w:tabs>
          <w:tab w:val="left" w:pos="426"/>
        </w:tabs>
        <w:spacing w:line="276" w:lineRule="auto"/>
        <w:ind w:left="0"/>
        <w:jc w:val="left"/>
        <w:rPr>
          <w:rFonts w:ascii="Arial" w:hAnsi="Arial" w:cs="Arial"/>
          <w:b/>
          <w:sz w:val="24"/>
          <w:szCs w:val="24"/>
        </w:rPr>
      </w:pPr>
      <w:r w:rsidRPr="00990712">
        <w:rPr>
          <w:rFonts w:ascii="Arial" w:hAnsi="Arial" w:cs="Arial"/>
          <w:b/>
          <w:sz w:val="24"/>
          <w:szCs w:val="24"/>
        </w:rPr>
        <w:t xml:space="preserve">20. </w:t>
      </w:r>
      <w:r w:rsidR="00835ED3" w:rsidRPr="00990712">
        <w:rPr>
          <w:rFonts w:ascii="Arial" w:hAnsi="Arial" w:cs="Arial"/>
          <w:b/>
          <w:sz w:val="24"/>
          <w:szCs w:val="24"/>
        </w:rPr>
        <w:t xml:space="preserve">CONDIÇÕES DE PAGAMENTO </w:t>
      </w:r>
      <w:bookmarkEnd w:id="20"/>
    </w:p>
    <w:p w:rsidR="006358CD" w:rsidRDefault="00724DEE" w:rsidP="006358CD">
      <w:pPr>
        <w:tabs>
          <w:tab w:val="left" w:pos="851"/>
        </w:tabs>
        <w:spacing w:line="276" w:lineRule="auto"/>
        <w:jc w:val="both"/>
        <w:rPr>
          <w:rFonts w:ascii="Arial" w:hAnsi="Arial" w:cs="Arial"/>
          <w:color w:val="000000" w:themeColor="text1"/>
          <w:sz w:val="24"/>
          <w:szCs w:val="24"/>
          <w:shd w:val="clear" w:color="auto" w:fill="FFFFFF"/>
        </w:rPr>
      </w:pPr>
      <w:r w:rsidRPr="00724DEE">
        <w:rPr>
          <w:rFonts w:ascii="Arial" w:hAnsi="Arial" w:cs="Arial"/>
          <w:b/>
          <w:sz w:val="24"/>
          <w:szCs w:val="24"/>
        </w:rPr>
        <w:t>20.1.</w:t>
      </w:r>
      <w:r>
        <w:rPr>
          <w:rFonts w:ascii="Arial" w:hAnsi="Arial" w:cs="Arial"/>
          <w:sz w:val="24"/>
          <w:szCs w:val="24"/>
        </w:rPr>
        <w:t xml:space="preserve"> </w:t>
      </w:r>
      <w:r w:rsidR="006358CD" w:rsidRPr="006358CD">
        <w:rPr>
          <w:rFonts w:ascii="Arial" w:hAnsi="Arial" w:cs="Arial"/>
          <w:color w:val="000000"/>
          <w:sz w:val="24"/>
          <w:szCs w:val="24"/>
        </w:rPr>
        <w:t>O pagamento será efetuado pela Contratante no prazo de 30</w:t>
      </w:r>
      <w:r w:rsidR="006358CD" w:rsidRPr="006358CD">
        <w:rPr>
          <w:rFonts w:ascii="Arial" w:hAnsi="Arial" w:cs="Arial"/>
          <w:b/>
          <w:color w:val="000000"/>
          <w:sz w:val="24"/>
          <w:szCs w:val="24"/>
          <w:u w:val="single"/>
        </w:rPr>
        <w:t xml:space="preserve"> (trinta) dias</w:t>
      </w:r>
      <w:r w:rsidR="006358CD" w:rsidRPr="006358CD">
        <w:rPr>
          <w:rFonts w:ascii="Arial" w:hAnsi="Arial" w:cs="Arial"/>
          <w:color w:val="000000"/>
          <w:sz w:val="24"/>
          <w:szCs w:val="24"/>
        </w:rPr>
        <w:t>, contados do recebimento da Nota Fiscal/Fatura.</w:t>
      </w:r>
      <w:r w:rsidR="00990712" w:rsidRPr="006358CD">
        <w:rPr>
          <w:rFonts w:ascii="Arial" w:hAnsi="Arial" w:cs="Arial"/>
          <w:sz w:val="24"/>
          <w:szCs w:val="24"/>
        </w:rPr>
        <w:tab/>
      </w:r>
      <w:r w:rsidR="00990712" w:rsidRPr="006358CD">
        <w:rPr>
          <w:rFonts w:ascii="Arial" w:hAnsi="Arial" w:cs="Arial"/>
          <w:sz w:val="24"/>
          <w:szCs w:val="24"/>
        </w:rPr>
        <w:br/>
      </w:r>
      <w:r w:rsidR="00990712" w:rsidRPr="006358CD">
        <w:rPr>
          <w:rFonts w:ascii="Arial" w:hAnsi="Arial" w:cs="Arial"/>
          <w:sz w:val="24"/>
          <w:szCs w:val="24"/>
        </w:rPr>
        <w:tab/>
      </w:r>
      <w:r w:rsidR="00990712" w:rsidRPr="006358CD">
        <w:rPr>
          <w:rFonts w:ascii="Arial" w:hAnsi="Arial" w:cs="Arial"/>
          <w:sz w:val="24"/>
          <w:szCs w:val="24"/>
        </w:rPr>
        <w:tab/>
      </w:r>
      <w:r w:rsidR="00990712" w:rsidRPr="006358CD">
        <w:rPr>
          <w:rFonts w:ascii="Arial" w:hAnsi="Arial" w:cs="Arial"/>
          <w:sz w:val="24"/>
          <w:szCs w:val="24"/>
        </w:rPr>
        <w:br/>
      </w:r>
      <w:r w:rsidRPr="006358CD">
        <w:rPr>
          <w:rFonts w:ascii="Arial" w:hAnsi="Arial" w:cs="Arial"/>
          <w:b/>
          <w:sz w:val="24"/>
          <w:szCs w:val="24"/>
        </w:rPr>
        <w:t>20.2.</w:t>
      </w:r>
      <w:r w:rsidRPr="006358CD">
        <w:rPr>
          <w:rFonts w:ascii="Arial" w:hAnsi="Arial" w:cs="Arial"/>
          <w:sz w:val="24"/>
          <w:szCs w:val="24"/>
        </w:rPr>
        <w:t xml:space="preserve"> </w:t>
      </w:r>
      <w:r w:rsidR="00835ED3" w:rsidRPr="006358CD">
        <w:rPr>
          <w:rFonts w:ascii="Arial" w:hAnsi="Arial" w:cs="Arial"/>
          <w:sz w:val="24"/>
          <w:szCs w:val="24"/>
        </w:rPr>
        <w:t>Para execução do pagamento,</w:t>
      </w:r>
      <w:r w:rsidR="00835ED3" w:rsidRPr="0074688E">
        <w:rPr>
          <w:rFonts w:ascii="Arial" w:hAnsi="Arial" w:cs="Arial"/>
          <w:sz w:val="24"/>
          <w:szCs w:val="24"/>
        </w:rPr>
        <w:t xml:space="preserve"> a contratada deverá emitir nota fiscal correspondente à sede ou filial que apresentou a documentação na fase de habilitação, sem emendas, rasuras ou borrões, legível e em nome d</w:t>
      </w:r>
      <w:r w:rsidR="00FD6498" w:rsidRPr="0074688E">
        <w:rPr>
          <w:rFonts w:ascii="Arial" w:hAnsi="Arial" w:cs="Arial"/>
          <w:sz w:val="24"/>
          <w:szCs w:val="24"/>
        </w:rPr>
        <w:t xml:space="preserve">a </w:t>
      </w:r>
      <w:r w:rsidR="009C2301" w:rsidRPr="0074688E">
        <w:rPr>
          <w:rFonts w:ascii="Arial" w:hAnsi="Arial" w:cs="Arial"/>
          <w:sz w:val="24"/>
          <w:szCs w:val="24"/>
        </w:rPr>
        <w:t>Unidade Gestora Contratante</w:t>
      </w:r>
      <w:r w:rsidR="007C1657" w:rsidRPr="0074688E">
        <w:rPr>
          <w:rFonts w:ascii="Arial" w:hAnsi="Arial" w:cs="Arial"/>
          <w:sz w:val="24"/>
          <w:szCs w:val="24"/>
        </w:rPr>
        <w:t>, CNPJ/MF nº</w:t>
      </w:r>
      <w:r w:rsidR="009400AA" w:rsidRPr="0074688E">
        <w:rPr>
          <w:rFonts w:ascii="Arial" w:hAnsi="Arial" w:cs="Arial"/>
          <w:color w:val="4D5156"/>
          <w:sz w:val="24"/>
          <w:szCs w:val="24"/>
          <w:shd w:val="clear" w:color="auto" w:fill="FFFFFF"/>
        </w:rPr>
        <w:t xml:space="preserve">: </w:t>
      </w:r>
      <w:r w:rsidR="0074688E" w:rsidRPr="0074688E">
        <w:rPr>
          <w:rFonts w:ascii="Arial" w:hAnsi="Arial" w:cs="Arial"/>
          <w:color w:val="000000" w:themeColor="text1"/>
          <w:sz w:val="24"/>
          <w:szCs w:val="24"/>
          <w:shd w:val="clear" w:color="auto" w:fill="FFFFFF"/>
        </w:rPr>
        <w:t>28.549.483/0001-05</w:t>
      </w:r>
      <w:r w:rsidR="0074688E">
        <w:rPr>
          <w:rFonts w:ascii="Arial" w:hAnsi="Arial" w:cs="Arial"/>
          <w:color w:val="000000" w:themeColor="text1"/>
          <w:sz w:val="24"/>
          <w:szCs w:val="24"/>
          <w:shd w:val="clear" w:color="auto" w:fill="FFFFFF"/>
        </w:rPr>
        <w:t>.</w:t>
      </w:r>
    </w:p>
    <w:p w:rsidR="00835ED3" w:rsidRPr="00990712" w:rsidRDefault="00990712" w:rsidP="005E2BE8">
      <w:pPr>
        <w:tabs>
          <w:tab w:val="left" w:pos="851"/>
        </w:tabs>
        <w:spacing w:line="276" w:lineRule="auto"/>
        <w:jc w:val="both"/>
        <w:rPr>
          <w:rFonts w:ascii="Arial" w:hAnsi="Arial" w:cs="Arial"/>
          <w:sz w:val="24"/>
          <w:szCs w:val="24"/>
        </w:rPr>
      </w:pPr>
      <w:r w:rsidRPr="00990712">
        <w:rPr>
          <w:rFonts w:ascii="Arial" w:hAnsi="Arial" w:cs="Arial"/>
          <w:b/>
          <w:color w:val="000000" w:themeColor="text1"/>
          <w:sz w:val="24"/>
          <w:szCs w:val="24"/>
        </w:rPr>
        <w:t>20.3.</w:t>
      </w:r>
      <w:r>
        <w:rPr>
          <w:rFonts w:ascii="Arial" w:hAnsi="Arial" w:cs="Arial"/>
          <w:color w:val="000000" w:themeColor="text1"/>
          <w:sz w:val="24"/>
          <w:szCs w:val="24"/>
        </w:rPr>
        <w:t xml:space="preserve"> </w:t>
      </w:r>
      <w:r w:rsidR="00835ED3" w:rsidRPr="00F21FF6">
        <w:rPr>
          <w:rFonts w:ascii="Arial" w:hAnsi="Arial" w:cs="Arial"/>
          <w:sz w:val="24"/>
          <w:szCs w:val="24"/>
        </w:rPr>
        <w:t>O pagamento será efetuado pe</w:t>
      </w:r>
      <w:r w:rsidR="00FD6498" w:rsidRPr="00F21FF6">
        <w:rPr>
          <w:rFonts w:ascii="Arial" w:hAnsi="Arial" w:cs="Arial"/>
          <w:sz w:val="24"/>
          <w:szCs w:val="24"/>
        </w:rPr>
        <w:t>la Secretaria</w:t>
      </w:r>
      <w:r w:rsidR="00835ED3" w:rsidRPr="00F21FF6">
        <w:rPr>
          <w:rFonts w:ascii="Arial" w:hAnsi="Arial" w:cs="Arial"/>
          <w:sz w:val="24"/>
          <w:szCs w:val="24"/>
        </w:rPr>
        <w:t xml:space="preserve">, à medida que os serviços forem executados, mediante crédito em </w:t>
      </w:r>
      <w:proofErr w:type="spellStart"/>
      <w:r w:rsidR="00835ED3" w:rsidRPr="00F21FF6">
        <w:rPr>
          <w:rFonts w:ascii="Arial" w:hAnsi="Arial" w:cs="Arial"/>
          <w:sz w:val="24"/>
          <w:szCs w:val="24"/>
        </w:rPr>
        <w:t>conta-corrente</w:t>
      </w:r>
      <w:proofErr w:type="spellEnd"/>
      <w:r w:rsidR="00835ED3" w:rsidRPr="00F21FF6">
        <w:rPr>
          <w:rFonts w:ascii="Arial" w:hAnsi="Arial" w:cs="Arial"/>
          <w:sz w:val="24"/>
          <w:szCs w:val="24"/>
        </w:rPr>
        <w:t xml:space="preserve"> da contratada, até o 30º (trigésimo) dia corrido, a contar da atestação da nota fiscal apresentada pela contratada, cumpridas as formalidades legais e contratuais previstas. </w:t>
      </w:r>
      <w:r>
        <w:rPr>
          <w:rFonts w:ascii="Arial" w:hAnsi="Arial" w:cs="Arial"/>
          <w:sz w:val="24"/>
          <w:szCs w:val="24"/>
        </w:rPr>
        <w:tab/>
      </w:r>
      <w:r>
        <w:rPr>
          <w:rFonts w:ascii="Arial" w:hAnsi="Arial" w:cs="Arial"/>
          <w:sz w:val="24"/>
          <w:szCs w:val="24"/>
        </w:rPr>
        <w:br/>
      </w:r>
      <w:r w:rsidRPr="00990712">
        <w:rPr>
          <w:rFonts w:ascii="Arial" w:hAnsi="Arial" w:cs="Arial"/>
          <w:b/>
          <w:sz w:val="24"/>
          <w:szCs w:val="24"/>
        </w:rPr>
        <w:t>20.4.</w:t>
      </w:r>
      <w:r>
        <w:rPr>
          <w:rFonts w:ascii="Arial" w:hAnsi="Arial" w:cs="Arial"/>
          <w:sz w:val="24"/>
          <w:szCs w:val="24"/>
        </w:rPr>
        <w:t xml:space="preserve"> </w:t>
      </w:r>
      <w:r w:rsidR="00835ED3" w:rsidRPr="00F21FF6">
        <w:rPr>
          <w:rFonts w:ascii="Arial" w:hAnsi="Arial" w:cs="Arial"/>
          <w:sz w:val="24"/>
          <w:szCs w:val="24"/>
        </w:rPr>
        <w:t xml:space="preserve">As falhas na execução dos serviços importarão no pagamento proporcional à </w:t>
      </w:r>
      <w:r w:rsidR="00FA0203" w:rsidRPr="00F21FF6">
        <w:rPr>
          <w:rFonts w:ascii="Arial" w:hAnsi="Arial" w:cs="Arial"/>
          <w:sz w:val="24"/>
          <w:szCs w:val="24"/>
        </w:rPr>
        <w:t>quantidade e/ou qualidade dos</w:t>
      </w:r>
      <w:r w:rsidR="00835ED3" w:rsidRPr="00F21FF6">
        <w:rPr>
          <w:rFonts w:ascii="Arial" w:hAnsi="Arial" w:cs="Arial"/>
          <w:sz w:val="24"/>
          <w:szCs w:val="24"/>
        </w:rPr>
        <w:t xml:space="preserve"> serviços realizados,</w:t>
      </w:r>
      <w:r>
        <w:rPr>
          <w:rFonts w:ascii="Arial" w:hAnsi="Arial" w:cs="Arial"/>
          <w:sz w:val="24"/>
          <w:szCs w:val="24"/>
        </w:rPr>
        <w:t xml:space="preserve"> </w:t>
      </w:r>
      <w:r w:rsidR="005D027E" w:rsidRPr="00F21FF6">
        <w:rPr>
          <w:rFonts w:ascii="Arial" w:hAnsi="Arial" w:cs="Arial"/>
          <w:sz w:val="24"/>
          <w:szCs w:val="24"/>
        </w:rPr>
        <w:t>sendo facultado à administração pública demandar contra a contratada</w:t>
      </w:r>
      <w:r>
        <w:rPr>
          <w:rFonts w:ascii="Arial" w:hAnsi="Arial" w:cs="Arial"/>
          <w:sz w:val="24"/>
          <w:szCs w:val="24"/>
        </w:rPr>
        <w:t>,</w:t>
      </w:r>
      <w:r w:rsidR="005D027E" w:rsidRPr="00F21FF6">
        <w:rPr>
          <w:rFonts w:ascii="Arial" w:hAnsi="Arial" w:cs="Arial"/>
          <w:sz w:val="24"/>
          <w:szCs w:val="24"/>
        </w:rPr>
        <w:t xml:space="preserve"> eventual prejuízo percebido pela inexecução total ou parcial do fornecimento dos itens / serviços contratados</w:t>
      </w:r>
      <w:r w:rsidR="00835ED3" w:rsidRPr="00F21FF6">
        <w:rPr>
          <w:rFonts w:ascii="Arial" w:hAnsi="Arial" w:cs="Arial"/>
          <w:sz w:val="24"/>
          <w:szCs w:val="24"/>
        </w:rPr>
        <w:t xml:space="preserve"> seguindo os critérios ora descritos no </w:t>
      </w:r>
      <w:r w:rsidR="00FA0203" w:rsidRPr="00F21FF6">
        <w:rPr>
          <w:rFonts w:ascii="Arial" w:hAnsi="Arial" w:cs="Arial"/>
          <w:sz w:val="24"/>
          <w:szCs w:val="24"/>
        </w:rPr>
        <w:t xml:space="preserve">do </w:t>
      </w:r>
      <w:r w:rsidR="00ED43D8" w:rsidRPr="00F21FF6">
        <w:rPr>
          <w:rFonts w:ascii="Arial" w:hAnsi="Arial" w:cs="Arial"/>
          <w:sz w:val="24"/>
          <w:szCs w:val="24"/>
        </w:rPr>
        <w:t>PROJETO BÁSICO – ANEXO I</w:t>
      </w:r>
      <w:r w:rsidR="00FA0203" w:rsidRPr="00F21FF6">
        <w:rPr>
          <w:rFonts w:ascii="Arial" w:hAnsi="Arial" w:cs="Arial"/>
          <w:sz w:val="24"/>
          <w:szCs w:val="24"/>
        </w:rPr>
        <w:t>.</w:t>
      </w:r>
    </w:p>
    <w:p w:rsidR="005E2BE8" w:rsidRPr="005E2BE8" w:rsidRDefault="00990712" w:rsidP="005E2BE8">
      <w:pPr>
        <w:tabs>
          <w:tab w:val="left" w:pos="851"/>
          <w:tab w:val="left" w:pos="1701"/>
        </w:tabs>
        <w:spacing w:line="276" w:lineRule="auto"/>
        <w:contextualSpacing/>
        <w:jc w:val="both"/>
        <w:rPr>
          <w:rFonts w:ascii="Arial" w:hAnsi="Arial" w:cs="Arial"/>
          <w:sz w:val="24"/>
          <w:szCs w:val="24"/>
        </w:rPr>
      </w:pPr>
      <w:r w:rsidRPr="005E2BE8">
        <w:rPr>
          <w:rFonts w:ascii="Arial" w:hAnsi="Arial" w:cs="Arial"/>
          <w:b/>
          <w:sz w:val="24"/>
          <w:szCs w:val="24"/>
        </w:rPr>
        <w:t>20.5.</w:t>
      </w:r>
      <w:r w:rsidRPr="005E2BE8">
        <w:rPr>
          <w:rFonts w:ascii="Arial" w:hAnsi="Arial" w:cs="Arial"/>
          <w:sz w:val="24"/>
          <w:szCs w:val="24"/>
        </w:rPr>
        <w:t xml:space="preserve"> </w:t>
      </w:r>
      <w:r w:rsidR="005E2BE8" w:rsidRPr="005E2BE8">
        <w:rPr>
          <w:rFonts w:ascii="Arial" w:hAnsi="Arial" w:cs="Arial"/>
          <w:sz w:val="24"/>
          <w:szCs w:val="24"/>
        </w:rPr>
        <w:t>Compensação financeira, por eventuais antecipações, será descontada a taxa de 1% (</w:t>
      </w:r>
      <w:proofErr w:type="spellStart"/>
      <w:r w:rsidR="005E2BE8" w:rsidRPr="005E2BE8">
        <w:rPr>
          <w:rFonts w:ascii="Arial" w:hAnsi="Arial" w:cs="Arial"/>
          <w:sz w:val="24"/>
          <w:szCs w:val="24"/>
        </w:rPr>
        <w:t>hum</w:t>
      </w:r>
      <w:proofErr w:type="spellEnd"/>
      <w:r w:rsidR="005E2BE8" w:rsidRPr="005E2BE8">
        <w:rPr>
          <w:rFonts w:ascii="Arial" w:hAnsi="Arial" w:cs="Arial"/>
          <w:sz w:val="24"/>
          <w:szCs w:val="24"/>
        </w:rPr>
        <w:t xml:space="preserve"> por cento) ao mês, calculada </w:t>
      </w:r>
      <w:r w:rsidR="005E2BE8" w:rsidRPr="005E2BE8">
        <w:rPr>
          <w:rFonts w:ascii="Arial" w:hAnsi="Arial" w:cs="Arial"/>
          <w:i/>
          <w:sz w:val="24"/>
          <w:szCs w:val="24"/>
        </w:rPr>
        <w:t>pro rata die</w:t>
      </w:r>
      <w:r w:rsidR="005E2BE8" w:rsidRPr="005E2BE8">
        <w:rPr>
          <w:rFonts w:ascii="Arial" w:hAnsi="Arial" w:cs="Arial"/>
          <w:sz w:val="24"/>
          <w:szCs w:val="24"/>
        </w:rPr>
        <w:t xml:space="preserve">, entre o dia do pagamento e o </w:t>
      </w:r>
      <w:proofErr w:type="gramStart"/>
      <w:r w:rsidR="005E2BE8" w:rsidRPr="005E2BE8">
        <w:rPr>
          <w:rFonts w:ascii="Arial" w:hAnsi="Arial" w:cs="Arial"/>
          <w:sz w:val="24"/>
          <w:szCs w:val="24"/>
        </w:rPr>
        <w:t>30.°</w:t>
      </w:r>
      <w:proofErr w:type="gramEnd"/>
      <w:r w:rsidR="005E2BE8" w:rsidRPr="005E2BE8">
        <w:rPr>
          <w:rFonts w:ascii="Arial" w:hAnsi="Arial" w:cs="Arial"/>
          <w:sz w:val="24"/>
          <w:szCs w:val="24"/>
        </w:rPr>
        <w:t xml:space="preserve"> (trigésimo) dia da data do recebimento do documento de cobrança (Nota Fiscal).</w:t>
      </w:r>
    </w:p>
    <w:p w:rsidR="005E2BE8" w:rsidRPr="005E2BE8" w:rsidRDefault="005E2BE8" w:rsidP="005E2BE8">
      <w:pPr>
        <w:tabs>
          <w:tab w:val="left" w:pos="851"/>
          <w:tab w:val="left" w:pos="1701"/>
        </w:tabs>
        <w:spacing w:line="276" w:lineRule="auto"/>
        <w:contextualSpacing/>
        <w:jc w:val="both"/>
        <w:rPr>
          <w:rFonts w:ascii="Arial" w:hAnsi="Arial" w:cs="Arial"/>
          <w:sz w:val="24"/>
          <w:szCs w:val="24"/>
        </w:rPr>
      </w:pPr>
    </w:p>
    <w:p w:rsidR="005E2BE8" w:rsidRPr="005E2BE8" w:rsidRDefault="005E2BE8" w:rsidP="005E2BE8">
      <w:pPr>
        <w:tabs>
          <w:tab w:val="left" w:pos="851"/>
          <w:tab w:val="left" w:pos="1701"/>
        </w:tabs>
        <w:spacing w:line="276" w:lineRule="auto"/>
        <w:contextualSpacing/>
        <w:jc w:val="both"/>
        <w:rPr>
          <w:rFonts w:ascii="Arial" w:hAnsi="Arial" w:cs="Arial"/>
          <w:sz w:val="24"/>
          <w:szCs w:val="24"/>
        </w:rPr>
      </w:pPr>
      <w:r w:rsidRPr="005E2BE8">
        <w:rPr>
          <w:rFonts w:ascii="Arial" w:hAnsi="Arial" w:cs="Arial"/>
          <w:b/>
          <w:sz w:val="24"/>
          <w:szCs w:val="24"/>
        </w:rPr>
        <w:t xml:space="preserve">20.6. </w:t>
      </w:r>
      <w:r w:rsidRPr="005E2BE8">
        <w:rPr>
          <w:rFonts w:ascii="Arial" w:hAnsi="Arial" w:cs="Arial"/>
          <w:sz w:val="24"/>
          <w:szCs w:val="24"/>
        </w:rPr>
        <w:t xml:space="preserve">Compensação financeira, por eventuais atrasos, incidindo juros de 2% (dois por cento) ao mês, calculado </w:t>
      </w:r>
      <w:proofErr w:type="gramStart"/>
      <w:r w:rsidRPr="005E2BE8">
        <w:rPr>
          <w:rFonts w:ascii="Arial" w:hAnsi="Arial" w:cs="Arial"/>
          <w:i/>
          <w:sz w:val="24"/>
          <w:szCs w:val="24"/>
        </w:rPr>
        <w:t>pro</w:t>
      </w:r>
      <w:proofErr w:type="gramEnd"/>
      <w:r w:rsidRPr="005E2BE8">
        <w:rPr>
          <w:rFonts w:ascii="Arial" w:hAnsi="Arial" w:cs="Arial"/>
          <w:i/>
          <w:sz w:val="24"/>
          <w:szCs w:val="24"/>
        </w:rPr>
        <w:t xml:space="preserve"> rata die</w:t>
      </w:r>
      <w:r w:rsidRPr="005E2BE8">
        <w:rPr>
          <w:rFonts w:ascii="Arial" w:hAnsi="Arial" w:cs="Arial"/>
          <w:sz w:val="24"/>
          <w:szCs w:val="24"/>
        </w:rPr>
        <w:t xml:space="preserve">, entre o 31° (trigésimo primeiro) dia da data de recebimento do documento de cobrança (Nota Fiscal) e a data do efetivo pagamento. </w:t>
      </w:r>
    </w:p>
    <w:p w:rsidR="005E2BE8" w:rsidRPr="005E2BE8" w:rsidRDefault="005E2BE8" w:rsidP="005E2BE8">
      <w:pPr>
        <w:tabs>
          <w:tab w:val="left" w:pos="851"/>
          <w:tab w:val="left" w:pos="1701"/>
        </w:tabs>
        <w:spacing w:line="276" w:lineRule="auto"/>
        <w:contextualSpacing/>
        <w:jc w:val="both"/>
        <w:rPr>
          <w:rFonts w:ascii="Arial" w:hAnsi="Arial" w:cs="Arial"/>
          <w:sz w:val="24"/>
          <w:szCs w:val="24"/>
        </w:rPr>
      </w:pPr>
    </w:p>
    <w:p w:rsidR="005E2BE8" w:rsidRPr="005E2BE8" w:rsidRDefault="005E2BE8" w:rsidP="005E2BE8">
      <w:pPr>
        <w:tabs>
          <w:tab w:val="left" w:pos="0"/>
        </w:tabs>
        <w:autoSpaceDN w:val="0"/>
        <w:spacing w:after="0" w:line="276" w:lineRule="auto"/>
        <w:contextualSpacing/>
        <w:jc w:val="both"/>
        <w:rPr>
          <w:rFonts w:ascii="Arial" w:hAnsi="Arial" w:cs="Arial"/>
          <w:sz w:val="24"/>
          <w:szCs w:val="24"/>
        </w:rPr>
      </w:pPr>
      <w:r w:rsidRPr="005E2BE8">
        <w:rPr>
          <w:rFonts w:ascii="Arial" w:hAnsi="Arial" w:cs="Arial"/>
          <w:b/>
          <w:sz w:val="24"/>
          <w:szCs w:val="24"/>
        </w:rPr>
        <w:t>20.7</w:t>
      </w:r>
      <w:r w:rsidRPr="005E2BE8">
        <w:rPr>
          <w:rFonts w:ascii="Arial" w:hAnsi="Arial" w:cs="Arial"/>
          <w:sz w:val="24"/>
          <w:szCs w:val="24"/>
        </w:rPr>
        <w:t xml:space="preserve">. O valor dos pagamentos eventualmente antecipados será </w:t>
      </w:r>
      <w:proofErr w:type="gramStart"/>
      <w:r w:rsidRPr="005E2BE8">
        <w:rPr>
          <w:rFonts w:ascii="Arial" w:hAnsi="Arial" w:cs="Arial"/>
          <w:sz w:val="24"/>
          <w:szCs w:val="24"/>
        </w:rPr>
        <w:t>descontada</w:t>
      </w:r>
      <w:proofErr w:type="gramEnd"/>
      <w:r w:rsidRPr="005E2BE8">
        <w:rPr>
          <w:rFonts w:ascii="Arial" w:hAnsi="Arial" w:cs="Arial"/>
          <w:sz w:val="24"/>
          <w:szCs w:val="24"/>
        </w:rPr>
        <w:t xml:space="preserve"> a taxa de 1% (um por cento) ao mês, calculada </w:t>
      </w:r>
      <w:r w:rsidRPr="005E2BE8">
        <w:rPr>
          <w:rFonts w:ascii="Arial" w:hAnsi="Arial" w:cs="Arial"/>
          <w:i/>
          <w:sz w:val="24"/>
          <w:szCs w:val="24"/>
        </w:rPr>
        <w:t>pro rata tempore</w:t>
      </w:r>
      <w:r w:rsidRPr="005E2BE8">
        <w:rPr>
          <w:rFonts w:ascii="Arial" w:hAnsi="Arial" w:cs="Arial"/>
          <w:sz w:val="24"/>
          <w:szCs w:val="24"/>
        </w:rPr>
        <w:t>, entre o dia do pagamento e o 30° (trigésimo) dia da data do recebimento do documento de cobrança (Nota Fiscal), em conformidade com o disposto no art. 40, inciso XIV, alínea “d”, da Lei Federal n.º 8.666/93.</w:t>
      </w:r>
    </w:p>
    <w:p w:rsidR="005E2BE8" w:rsidRPr="005E2BE8" w:rsidRDefault="005E2BE8" w:rsidP="005E2BE8">
      <w:pPr>
        <w:tabs>
          <w:tab w:val="left" w:pos="0"/>
        </w:tabs>
        <w:autoSpaceDN w:val="0"/>
        <w:spacing w:after="0" w:line="276" w:lineRule="auto"/>
        <w:contextualSpacing/>
        <w:jc w:val="both"/>
        <w:rPr>
          <w:rFonts w:ascii="Arial" w:hAnsi="Arial" w:cs="Arial"/>
          <w:sz w:val="24"/>
          <w:szCs w:val="24"/>
        </w:rPr>
      </w:pPr>
      <w:r w:rsidRPr="005E2BE8">
        <w:rPr>
          <w:rFonts w:ascii="Arial" w:hAnsi="Arial" w:cs="Arial"/>
          <w:sz w:val="24"/>
          <w:szCs w:val="24"/>
        </w:rPr>
        <w:t xml:space="preserve"> </w:t>
      </w:r>
    </w:p>
    <w:p w:rsidR="00835ED3" w:rsidRPr="00990712" w:rsidRDefault="00990712" w:rsidP="005E2BE8">
      <w:pPr>
        <w:tabs>
          <w:tab w:val="left" w:pos="851"/>
        </w:tabs>
        <w:spacing w:line="276" w:lineRule="auto"/>
        <w:jc w:val="both"/>
        <w:rPr>
          <w:rFonts w:ascii="Arial" w:hAnsi="Arial" w:cs="Arial"/>
          <w:sz w:val="24"/>
          <w:szCs w:val="24"/>
        </w:rPr>
      </w:pPr>
      <w:r w:rsidRPr="00990712">
        <w:rPr>
          <w:rFonts w:ascii="Arial" w:hAnsi="Arial" w:cs="Arial"/>
          <w:b/>
          <w:sz w:val="24"/>
          <w:szCs w:val="24"/>
        </w:rPr>
        <w:t>20.8.</w:t>
      </w:r>
      <w:r>
        <w:rPr>
          <w:rFonts w:ascii="Arial" w:hAnsi="Arial" w:cs="Arial"/>
          <w:sz w:val="24"/>
          <w:szCs w:val="24"/>
        </w:rPr>
        <w:t xml:space="preserve"> </w:t>
      </w:r>
      <w:r w:rsidR="00835ED3" w:rsidRPr="00990712">
        <w:rPr>
          <w:rFonts w:ascii="Arial" w:hAnsi="Arial" w:cs="Arial"/>
          <w:sz w:val="24"/>
          <w:szCs w:val="24"/>
        </w:rPr>
        <w:t xml:space="preserve">Na ocasião de cada pagamento a ser efetuado, observadas as condições específicas da licitante contratada, aplicar-se-á, no que couber, o disposto na Lei Federal nº 9.430, de 27 de dezembro de 1996, na Lei Federal nº 8.212, de 24 de julho de 1991 e na Lei Complementar nº 116, de 31 de julho de 2003, combinada com a correspondente lei municipal do local de prestação dos serviços, com suas alterações e regulamentações posteriores. </w:t>
      </w:r>
    </w:p>
    <w:p w:rsidR="00FA0203" w:rsidRPr="00990712" w:rsidRDefault="00990712" w:rsidP="006A7452">
      <w:pPr>
        <w:tabs>
          <w:tab w:val="left" w:pos="851"/>
        </w:tabs>
        <w:spacing w:line="276" w:lineRule="auto"/>
        <w:jc w:val="both"/>
        <w:rPr>
          <w:rFonts w:ascii="Arial" w:hAnsi="Arial" w:cs="Arial"/>
          <w:sz w:val="24"/>
          <w:szCs w:val="24"/>
        </w:rPr>
      </w:pPr>
      <w:r w:rsidRPr="00990712">
        <w:rPr>
          <w:rFonts w:ascii="Arial" w:hAnsi="Arial" w:cs="Arial"/>
          <w:b/>
          <w:sz w:val="24"/>
          <w:szCs w:val="24"/>
        </w:rPr>
        <w:t>20.9.</w:t>
      </w:r>
      <w:r>
        <w:rPr>
          <w:rFonts w:ascii="Arial" w:hAnsi="Arial" w:cs="Arial"/>
          <w:sz w:val="24"/>
          <w:szCs w:val="24"/>
        </w:rPr>
        <w:t xml:space="preserve"> </w:t>
      </w:r>
      <w:r w:rsidR="00835ED3" w:rsidRPr="00990712">
        <w:rPr>
          <w:rFonts w:ascii="Arial" w:hAnsi="Arial" w:cs="Arial"/>
          <w:sz w:val="24"/>
          <w:szCs w:val="24"/>
        </w:rPr>
        <w:t xml:space="preserve">Na hipótese de o documento de cobrança apresentar erros, fica suspenso o prazo para o pagamento respectivo, prosseguindo-se a contagem somente após a apresentação da nova documentação isenta de erros. </w:t>
      </w:r>
    </w:p>
    <w:p w:rsidR="00FA0203" w:rsidRPr="002F07F8" w:rsidRDefault="0014431A" w:rsidP="006A7452">
      <w:pPr>
        <w:pStyle w:val="PargrafodaLista"/>
        <w:tabs>
          <w:tab w:val="left" w:pos="426"/>
        </w:tabs>
        <w:spacing w:line="276" w:lineRule="auto"/>
        <w:ind w:left="0"/>
        <w:jc w:val="left"/>
        <w:rPr>
          <w:rFonts w:ascii="Arial" w:hAnsi="Arial" w:cs="Arial"/>
          <w:b/>
          <w:sz w:val="24"/>
          <w:szCs w:val="24"/>
        </w:rPr>
      </w:pPr>
      <w:r w:rsidRPr="002F07F8">
        <w:rPr>
          <w:rFonts w:ascii="Arial" w:hAnsi="Arial" w:cs="Arial"/>
          <w:b/>
          <w:sz w:val="24"/>
          <w:szCs w:val="24"/>
        </w:rPr>
        <w:t xml:space="preserve">21. </w:t>
      </w:r>
      <w:r w:rsidR="007F08F8" w:rsidRPr="002F07F8">
        <w:rPr>
          <w:rFonts w:ascii="Arial" w:hAnsi="Arial" w:cs="Arial"/>
          <w:b/>
          <w:sz w:val="24"/>
          <w:szCs w:val="24"/>
        </w:rPr>
        <w:t>REVISÃO, REAJUSTE E REPACTUAÇÃO</w:t>
      </w:r>
    </w:p>
    <w:p w:rsidR="007F08F8" w:rsidRPr="00BD4F8F" w:rsidRDefault="00BD4F8F" w:rsidP="006A7452">
      <w:pPr>
        <w:tabs>
          <w:tab w:val="left" w:pos="851"/>
        </w:tabs>
        <w:spacing w:line="276" w:lineRule="auto"/>
        <w:jc w:val="both"/>
        <w:rPr>
          <w:rFonts w:ascii="Arial" w:hAnsi="Arial" w:cs="Arial"/>
          <w:sz w:val="24"/>
          <w:szCs w:val="24"/>
        </w:rPr>
      </w:pPr>
      <w:r w:rsidRPr="00BD4F8F">
        <w:rPr>
          <w:rFonts w:ascii="Arial" w:hAnsi="Arial" w:cs="Arial"/>
          <w:b/>
          <w:sz w:val="24"/>
          <w:szCs w:val="24"/>
        </w:rPr>
        <w:t>21.1.</w:t>
      </w:r>
      <w:r>
        <w:rPr>
          <w:rFonts w:ascii="Arial" w:hAnsi="Arial" w:cs="Arial"/>
          <w:sz w:val="24"/>
          <w:szCs w:val="24"/>
        </w:rPr>
        <w:t xml:space="preserve"> </w:t>
      </w:r>
      <w:r w:rsidR="007F08F8" w:rsidRPr="00BD4F8F">
        <w:rPr>
          <w:rFonts w:ascii="Arial" w:hAnsi="Arial" w:cs="Arial"/>
          <w:sz w:val="24"/>
          <w:szCs w:val="24"/>
        </w:rPr>
        <w:t xml:space="preserve">Para o reestabelecimento do equilíbrio econômico financeiro do contrato poderá ser feita a revisão do preço contratado nas hipóteses do art. 65, II, d, da Lei 8.666/93, devidamente comprovadas. </w:t>
      </w:r>
    </w:p>
    <w:p w:rsidR="00A42DB7" w:rsidRPr="00BD4F8F" w:rsidRDefault="00BD4F8F" w:rsidP="006A7452">
      <w:pPr>
        <w:tabs>
          <w:tab w:val="left" w:pos="851"/>
        </w:tabs>
        <w:spacing w:line="276" w:lineRule="auto"/>
        <w:jc w:val="both"/>
        <w:rPr>
          <w:rFonts w:ascii="Arial" w:hAnsi="Arial" w:cs="Arial"/>
          <w:sz w:val="24"/>
          <w:szCs w:val="24"/>
        </w:rPr>
      </w:pPr>
      <w:r w:rsidRPr="00BD4F8F">
        <w:rPr>
          <w:rFonts w:ascii="Arial" w:hAnsi="Arial" w:cs="Arial"/>
          <w:b/>
          <w:sz w:val="24"/>
          <w:szCs w:val="24"/>
        </w:rPr>
        <w:t>21.2.</w:t>
      </w:r>
      <w:r>
        <w:rPr>
          <w:rFonts w:ascii="Arial" w:hAnsi="Arial" w:cs="Arial"/>
          <w:sz w:val="24"/>
          <w:szCs w:val="24"/>
        </w:rPr>
        <w:t xml:space="preserve"> </w:t>
      </w:r>
      <w:r w:rsidR="007F08F8" w:rsidRPr="00BD4F8F">
        <w:rPr>
          <w:rFonts w:ascii="Arial" w:hAnsi="Arial" w:cs="Arial"/>
          <w:sz w:val="24"/>
          <w:szCs w:val="24"/>
        </w:rPr>
        <w:t>Visando à adequação aos novos preços praticados no mercado, desde que solicitado pela contratada e observado o interregno mínimo de 1 (um) ano contado na forma apresentada no subitem que se seguirá, o valor do contrato será reajustado, competindo à contratada justificar e comprovar a variação dos custos, apresentando memória de cálculo e planilhas apropriadas para análise e pos</w:t>
      </w:r>
      <w:r w:rsidR="006358CD">
        <w:rPr>
          <w:rFonts w:ascii="Arial" w:hAnsi="Arial" w:cs="Arial"/>
          <w:sz w:val="24"/>
          <w:szCs w:val="24"/>
        </w:rPr>
        <w:t>terior aprovação da contratante.</w:t>
      </w:r>
    </w:p>
    <w:p w:rsidR="007F08F8" w:rsidRPr="00BD4F8F" w:rsidRDefault="00BD4F8F" w:rsidP="006A7452">
      <w:pPr>
        <w:tabs>
          <w:tab w:val="left" w:pos="851"/>
        </w:tabs>
        <w:spacing w:line="276" w:lineRule="auto"/>
        <w:jc w:val="both"/>
        <w:rPr>
          <w:rFonts w:ascii="Arial" w:hAnsi="Arial" w:cs="Arial"/>
          <w:sz w:val="24"/>
          <w:szCs w:val="24"/>
        </w:rPr>
      </w:pPr>
      <w:r w:rsidRPr="00BD4F8F">
        <w:rPr>
          <w:rFonts w:ascii="Arial" w:hAnsi="Arial" w:cs="Arial"/>
          <w:b/>
          <w:sz w:val="24"/>
          <w:szCs w:val="24"/>
        </w:rPr>
        <w:t>21.3.</w:t>
      </w:r>
      <w:r>
        <w:rPr>
          <w:rFonts w:ascii="Arial" w:hAnsi="Arial" w:cs="Arial"/>
          <w:sz w:val="24"/>
          <w:szCs w:val="24"/>
        </w:rPr>
        <w:t xml:space="preserve"> </w:t>
      </w:r>
      <w:r w:rsidR="007F08F8" w:rsidRPr="00BD4F8F">
        <w:rPr>
          <w:rFonts w:ascii="Arial" w:hAnsi="Arial" w:cs="Arial"/>
          <w:sz w:val="24"/>
          <w:szCs w:val="24"/>
        </w:rPr>
        <w:t xml:space="preserve">O interregno mínimo de 1 (um) ano para a primeira repactuação será contado: </w:t>
      </w:r>
    </w:p>
    <w:p w:rsidR="007F08F8" w:rsidRPr="00A06151" w:rsidRDefault="00A06151" w:rsidP="006A7452">
      <w:pPr>
        <w:tabs>
          <w:tab w:val="left" w:pos="851"/>
        </w:tabs>
        <w:spacing w:line="276" w:lineRule="auto"/>
        <w:jc w:val="both"/>
        <w:rPr>
          <w:rFonts w:ascii="Arial" w:hAnsi="Arial" w:cs="Arial"/>
          <w:sz w:val="24"/>
          <w:szCs w:val="24"/>
        </w:rPr>
      </w:pPr>
      <w:r w:rsidRPr="00A06151">
        <w:rPr>
          <w:rFonts w:ascii="Arial" w:hAnsi="Arial" w:cs="Arial"/>
          <w:b/>
          <w:sz w:val="24"/>
          <w:szCs w:val="24"/>
        </w:rPr>
        <w:t>21.4.</w:t>
      </w:r>
      <w:r>
        <w:rPr>
          <w:rFonts w:ascii="Arial" w:hAnsi="Arial" w:cs="Arial"/>
          <w:sz w:val="24"/>
          <w:szCs w:val="24"/>
        </w:rPr>
        <w:t xml:space="preserve"> </w:t>
      </w:r>
      <w:r w:rsidR="007F08F8" w:rsidRPr="00A06151">
        <w:rPr>
          <w:rFonts w:ascii="Arial" w:hAnsi="Arial" w:cs="Arial"/>
          <w:sz w:val="24"/>
          <w:szCs w:val="24"/>
        </w:rPr>
        <w:t>Para os custos relativos à mão de obra, vinculados à data-base da categoria profissional: a partir dos efeitos financeiros do acordo, dissídio ou convenção coletiva de trabalho, vigente à época da apresentação da proposta, relativo a cada categoria profi</w:t>
      </w:r>
      <w:r w:rsidR="006358CD">
        <w:rPr>
          <w:rFonts w:ascii="Arial" w:hAnsi="Arial" w:cs="Arial"/>
          <w:sz w:val="24"/>
          <w:szCs w:val="24"/>
        </w:rPr>
        <w:t>ssional abrangida pelo contrato.</w:t>
      </w:r>
      <w:r w:rsidR="007F08F8" w:rsidRPr="00A06151">
        <w:rPr>
          <w:rFonts w:ascii="Arial" w:hAnsi="Arial" w:cs="Arial"/>
          <w:sz w:val="24"/>
          <w:szCs w:val="24"/>
        </w:rPr>
        <w:t xml:space="preserve"> </w:t>
      </w:r>
    </w:p>
    <w:p w:rsidR="0074688E" w:rsidRDefault="00A06151" w:rsidP="006A7452">
      <w:pPr>
        <w:tabs>
          <w:tab w:val="left" w:pos="851"/>
        </w:tabs>
        <w:spacing w:line="276" w:lineRule="auto"/>
        <w:jc w:val="both"/>
        <w:rPr>
          <w:rFonts w:ascii="Arial" w:hAnsi="Arial" w:cs="Arial"/>
          <w:sz w:val="24"/>
          <w:szCs w:val="24"/>
        </w:rPr>
      </w:pPr>
      <w:r w:rsidRPr="006358CD">
        <w:rPr>
          <w:rFonts w:ascii="Arial" w:hAnsi="Arial" w:cs="Arial"/>
          <w:b/>
          <w:sz w:val="24"/>
          <w:szCs w:val="24"/>
        </w:rPr>
        <w:t>21.5.</w:t>
      </w:r>
      <w:r w:rsidRPr="006358CD">
        <w:rPr>
          <w:rFonts w:ascii="Arial" w:hAnsi="Arial" w:cs="Arial"/>
          <w:sz w:val="24"/>
          <w:szCs w:val="24"/>
        </w:rPr>
        <w:t xml:space="preserve"> </w:t>
      </w:r>
      <w:r w:rsidR="007F08F8" w:rsidRPr="006358CD">
        <w:rPr>
          <w:rFonts w:ascii="Arial" w:hAnsi="Arial" w:cs="Arial"/>
          <w:sz w:val="24"/>
          <w:szCs w:val="24"/>
        </w:rPr>
        <w:t xml:space="preserve">Para os custos dos insumos, sujeitos à variação de preços do mercado: a partir da data limite para apresentação das propostas constante do Edital, sendo adotado o Índice Nacional de </w:t>
      </w:r>
      <w:r w:rsidR="0074688E" w:rsidRPr="006358CD">
        <w:rPr>
          <w:rFonts w:ascii="Arial" w:hAnsi="Arial" w:cs="Arial"/>
          <w:sz w:val="24"/>
          <w:szCs w:val="24"/>
        </w:rPr>
        <w:t>Construção Civil</w:t>
      </w:r>
      <w:r w:rsidR="007F08F8" w:rsidRPr="006358CD">
        <w:rPr>
          <w:rFonts w:ascii="Arial" w:hAnsi="Arial" w:cs="Arial"/>
          <w:sz w:val="24"/>
          <w:szCs w:val="24"/>
        </w:rPr>
        <w:t xml:space="preserve"> (I</w:t>
      </w:r>
      <w:r w:rsidR="0074688E" w:rsidRPr="006358CD">
        <w:rPr>
          <w:rFonts w:ascii="Arial" w:hAnsi="Arial" w:cs="Arial"/>
          <w:sz w:val="24"/>
          <w:szCs w:val="24"/>
        </w:rPr>
        <w:t>NCC</w:t>
      </w:r>
      <w:r w:rsidR="006358CD">
        <w:rPr>
          <w:rFonts w:ascii="Arial" w:hAnsi="Arial" w:cs="Arial"/>
          <w:sz w:val="24"/>
          <w:szCs w:val="24"/>
        </w:rPr>
        <w:t>).</w:t>
      </w:r>
    </w:p>
    <w:p w:rsidR="005D027E" w:rsidRPr="00A06151" w:rsidRDefault="00A06151" w:rsidP="006A7452">
      <w:pPr>
        <w:tabs>
          <w:tab w:val="left" w:pos="851"/>
        </w:tabs>
        <w:spacing w:line="276" w:lineRule="auto"/>
        <w:jc w:val="both"/>
        <w:rPr>
          <w:rFonts w:ascii="Arial" w:hAnsi="Arial" w:cs="Arial"/>
          <w:sz w:val="24"/>
          <w:szCs w:val="24"/>
        </w:rPr>
      </w:pPr>
      <w:r w:rsidRPr="00A06151">
        <w:rPr>
          <w:rFonts w:ascii="Arial" w:hAnsi="Arial" w:cs="Arial"/>
          <w:b/>
          <w:sz w:val="24"/>
          <w:szCs w:val="24"/>
        </w:rPr>
        <w:t>21.6.</w:t>
      </w:r>
      <w:r>
        <w:rPr>
          <w:rFonts w:ascii="Arial" w:hAnsi="Arial" w:cs="Arial"/>
          <w:sz w:val="24"/>
          <w:szCs w:val="24"/>
        </w:rPr>
        <w:t xml:space="preserve"> </w:t>
      </w:r>
      <w:r w:rsidR="007F08F8" w:rsidRPr="00A06151">
        <w:rPr>
          <w:rFonts w:ascii="Arial" w:hAnsi="Arial" w:cs="Arial"/>
          <w:sz w:val="24"/>
          <w:szCs w:val="24"/>
        </w:rPr>
        <w:t>Nas repactuações seguintes o prazo será contado a partir dos efeitos</w:t>
      </w:r>
      <w:r w:rsidR="008758C6" w:rsidRPr="00A06151">
        <w:rPr>
          <w:rFonts w:ascii="Arial" w:hAnsi="Arial" w:cs="Arial"/>
          <w:sz w:val="24"/>
          <w:szCs w:val="24"/>
        </w:rPr>
        <w:t xml:space="preserve"> </w:t>
      </w:r>
      <w:r w:rsidR="007F08F8" w:rsidRPr="00A06151">
        <w:rPr>
          <w:rFonts w:ascii="Arial" w:hAnsi="Arial" w:cs="Arial"/>
          <w:sz w:val="24"/>
          <w:szCs w:val="24"/>
        </w:rPr>
        <w:t>financeiros da repactuação anterior.</w:t>
      </w:r>
    </w:p>
    <w:p w:rsidR="00835ED3" w:rsidRDefault="0066135A" w:rsidP="006A7452">
      <w:pPr>
        <w:pStyle w:val="PargrafodaLista"/>
        <w:tabs>
          <w:tab w:val="left" w:pos="426"/>
        </w:tabs>
        <w:spacing w:line="276" w:lineRule="auto"/>
        <w:ind w:left="0"/>
        <w:jc w:val="left"/>
        <w:rPr>
          <w:rFonts w:ascii="Arial" w:hAnsi="Arial" w:cs="Arial"/>
          <w:b/>
          <w:sz w:val="24"/>
          <w:szCs w:val="24"/>
        </w:rPr>
      </w:pPr>
      <w:bookmarkStart w:id="21" w:name="_Toc35144"/>
      <w:r w:rsidRPr="00725C03">
        <w:rPr>
          <w:rFonts w:ascii="Arial" w:hAnsi="Arial" w:cs="Arial"/>
          <w:b/>
          <w:sz w:val="24"/>
          <w:szCs w:val="24"/>
        </w:rPr>
        <w:t>22. DISPOSIÇÕES FINAIS</w:t>
      </w:r>
      <w:r w:rsidR="00835ED3" w:rsidRPr="00725C03">
        <w:rPr>
          <w:rFonts w:ascii="Arial" w:hAnsi="Arial" w:cs="Arial"/>
          <w:b/>
          <w:sz w:val="24"/>
          <w:szCs w:val="24"/>
        </w:rPr>
        <w:t xml:space="preserve"> </w:t>
      </w:r>
      <w:bookmarkEnd w:id="21"/>
    </w:p>
    <w:p w:rsidR="005E2BE8" w:rsidRDefault="005E2BE8" w:rsidP="006A7452">
      <w:pPr>
        <w:pStyle w:val="PargrafodaLista"/>
        <w:tabs>
          <w:tab w:val="left" w:pos="426"/>
        </w:tabs>
        <w:spacing w:line="276" w:lineRule="auto"/>
        <w:ind w:left="0"/>
        <w:jc w:val="left"/>
        <w:rPr>
          <w:rFonts w:ascii="Arial" w:hAnsi="Arial" w:cs="Arial"/>
          <w:b/>
          <w:sz w:val="24"/>
          <w:szCs w:val="24"/>
        </w:rPr>
      </w:pPr>
    </w:p>
    <w:p w:rsidR="009A7D7C" w:rsidRDefault="002F07F8" w:rsidP="006A7452">
      <w:pPr>
        <w:pStyle w:val="PargrafodaLista"/>
        <w:tabs>
          <w:tab w:val="left" w:pos="851"/>
        </w:tabs>
        <w:spacing w:line="276" w:lineRule="auto"/>
        <w:ind w:left="0"/>
        <w:jc w:val="both"/>
        <w:rPr>
          <w:rFonts w:ascii="Arial" w:hAnsi="Arial" w:cs="Arial"/>
          <w:sz w:val="24"/>
          <w:szCs w:val="24"/>
        </w:rPr>
      </w:pPr>
      <w:r>
        <w:rPr>
          <w:rFonts w:ascii="Arial" w:hAnsi="Arial" w:cs="Arial"/>
          <w:b/>
          <w:sz w:val="24"/>
          <w:szCs w:val="24"/>
        </w:rPr>
        <w:t>2</w:t>
      </w:r>
      <w:r w:rsidR="0066135A" w:rsidRPr="0066135A">
        <w:rPr>
          <w:rFonts w:ascii="Arial" w:hAnsi="Arial" w:cs="Arial"/>
          <w:b/>
          <w:sz w:val="24"/>
          <w:szCs w:val="24"/>
        </w:rPr>
        <w:t>2.1.</w:t>
      </w:r>
      <w:r w:rsidR="0066135A">
        <w:rPr>
          <w:rFonts w:ascii="Arial" w:hAnsi="Arial" w:cs="Arial"/>
          <w:sz w:val="24"/>
          <w:szCs w:val="24"/>
        </w:rPr>
        <w:t xml:space="preserve"> </w:t>
      </w:r>
      <w:r w:rsidR="009A7D7C" w:rsidRPr="00F21FF6">
        <w:rPr>
          <w:rFonts w:ascii="Arial" w:hAnsi="Arial" w:cs="Arial"/>
          <w:sz w:val="24"/>
          <w:szCs w:val="24"/>
        </w:rPr>
        <w:t xml:space="preserve">Os documentos exigidos nesta licitação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w:t>
      </w:r>
      <w:r w:rsidR="00143353" w:rsidRPr="00F21FF6">
        <w:rPr>
          <w:rFonts w:ascii="Arial" w:hAnsi="Arial" w:cs="Arial"/>
          <w:sz w:val="24"/>
          <w:szCs w:val="24"/>
        </w:rPr>
        <w:t xml:space="preserve">com identificação </w:t>
      </w:r>
      <w:r w:rsidR="009A7D7C" w:rsidRPr="00F21FF6">
        <w:rPr>
          <w:rFonts w:ascii="Arial" w:hAnsi="Arial" w:cs="Arial"/>
          <w:sz w:val="24"/>
          <w:szCs w:val="24"/>
        </w:rPr>
        <w:t>da licitante, registrar o número desta licitação e estar datados e assinados por seu representante legal ou preposto legalmente estabelecido. A exibição do documento original ao</w:t>
      </w:r>
      <w:r w:rsidR="005F0629" w:rsidRPr="00F21FF6">
        <w:rPr>
          <w:rFonts w:ascii="Arial" w:hAnsi="Arial" w:cs="Arial"/>
          <w:sz w:val="24"/>
          <w:szCs w:val="24"/>
        </w:rPr>
        <w:t xml:space="preserve"> CPL </w:t>
      </w:r>
      <w:r w:rsidR="009A7D7C" w:rsidRPr="00F21FF6">
        <w:rPr>
          <w:rFonts w:ascii="Arial" w:hAnsi="Arial" w:cs="Arial"/>
          <w:sz w:val="24"/>
          <w:szCs w:val="24"/>
        </w:rPr>
        <w:t xml:space="preserve">dispensa a autenticação em cartório. </w:t>
      </w:r>
    </w:p>
    <w:p w:rsidR="0066135A" w:rsidRPr="00F21FF6" w:rsidRDefault="0066135A" w:rsidP="006A7452">
      <w:pPr>
        <w:pStyle w:val="PargrafodaLista"/>
        <w:tabs>
          <w:tab w:val="left" w:pos="851"/>
        </w:tabs>
        <w:spacing w:line="276" w:lineRule="auto"/>
        <w:ind w:left="0"/>
        <w:jc w:val="both"/>
        <w:rPr>
          <w:rFonts w:ascii="Arial" w:hAnsi="Arial" w:cs="Arial"/>
          <w:sz w:val="24"/>
          <w:szCs w:val="24"/>
        </w:rPr>
      </w:pPr>
    </w:p>
    <w:p w:rsidR="009A3BD5" w:rsidRDefault="0066135A" w:rsidP="006A7452">
      <w:pPr>
        <w:pStyle w:val="PargrafodaLista"/>
        <w:tabs>
          <w:tab w:val="left" w:pos="851"/>
        </w:tabs>
        <w:spacing w:line="276" w:lineRule="auto"/>
        <w:ind w:left="0"/>
        <w:jc w:val="both"/>
        <w:rPr>
          <w:rFonts w:ascii="Arial" w:hAnsi="Arial" w:cs="Arial"/>
          <w:sz w:val="24"/>
          <w:szCs w:val="24"/>
        </w:rPr>
      </w:pPr>
      <w:r w:rsidRPr="0066135A">
        <w:rPr>
          <w:rFonts w:ascii="Arial" w:hAnsi="Arial" w:cs="Arial"/>
          <w:b/>
          <w:sz w:val="24"/>
          <w:szCs w:val="24"/>
        </w:rPr>
        <w:t>22.2</w:t>
      </w:r>
      <w:r>
        <w:rPr>
          <w:rFonts w:ascii="Arial" w:hAnsi="Arial" w:cs="Arial"/>
          <w:sz w:val="24"/>
          <w:szCs w:val="24"/>
        </w:rPr>
        <w:t xml:space="preserve">. </w:t>
      </w:r>
      <w:r w:rsidR="009A3BD5" w:rsidRPr="00F21FF6">
        <w:rPr>
          <w:rFonts w:ascii="Arial" w:hAnsi="Arial" w:cs="Arial"/>
          <w:sz w:val="24"/>
          <w:szCs w:val="24"/>
        </w:rPr>
        <w:t xml:space="preserve">Eventuais Cláusulas estabelecidas neste edital que sejam inaplicáveis à licitação, seja pelo seu objeto, ou pela sua natureza, </w:t>
      </w:r>
      <w:r w:rsidR="0060145B" w:rsidRPr="00F21FF6">
        <w:rPr>
          <w:rFonts w:ascii="Arial" w:hAnsi="Arial" w:cs="Arial"/>
          <w:sz w:val="24"/>
          <w:szCs w:val="24"/>
        </w:rPr>
        <w:t>desde que não influenciem no resultado do certame, poderão ser desconsideradas pel</w:t>
      </w:r>
      <w:r w:rsidR="00B43DC3" w:rsidRPr="00F21FF6">
        <w:rPr>
          <w:rFonts w:ascii="Arial" w:hAnsi="Arial" w:cs="Arial"/>
          <w:sz w:val="24"/>
          <w:szCs w:val="24"/>
        </w:rPr>
        <w:t>a CPL</w:t>
      </w:r>
      <w:r w:rsidR="0060145B" w:rsidRPr="00F21FF6">
        <w:rPr>
          <w:rFonts w:ascii="Arial" w:hAnsi="Arial" w:cs="Arial"/>
          <w:sz w:val="24"/>
          <w:szCs w:val="24"/>
        </w:rPr>
        <w:t xml:space="preserve">. </w:t>
      </w:r>
    </w:p>
    <w:p w:rsidR="0066135A" w:rsidRPr="00F21FF6" w:rsidRDefault="0066135A" w:rsidP="006A7452">
      <w:pPr>
        <w:pStyle w:val="PargrafodaLista"/>
        <w:tabs>
          <w:tab w:val="left" w:pos="851"/>
        </w:tabs>
        <w:spacing w:line="276" w:lineRule="auto"/>
        <w:ind w:left="0"/>
        <w:jc w:val="both"/>
        <w:rPr>
          <w:rFonts w:ascii="Arial" w:hAnsi="Arial" w:cs="Arial"/>
          <w:sz w:val="24"/>
          <w:szCs w:val="24"/>
        </w:rPr>
      </w:pPr>
    </w:p>
    <w:p w:rsidR="00835ED3" w:rsidRDefault="0066135A" w:rsidP="006A7452">
      <w:pPr>
        <w:pStyle w:val="PargrafodaLista"/>
        <w:tabs>
          <w:tab w:val="left" w:pos="851"/>
        </w:tabs>
        <w:spacing w:line="276" w:lineRule="auto"/>
        <w:ind w:left="0"/>
        <w:jc w:val="both"/>
        <w:rPr>
          <w:rFonts w:ascii="Arial" w:hAnsi="Arial" w:cs="Arial"/>
          <w:sz w:val="24"/>
          <w:szCs w:val="24"/>
        </w:rPr>
      </w:pPr>
      <w:r w:rsidRPr="0066135A">
        <w:rPr>
          <w:rFonts w:ascii="Arial" w:hAnsi="Arial" w:cs="Arial"/>
          <w:b/>
          <w:color w:val="000000" w:themeColor="text1"/>
          <w:sz w:val="24"/>
          <w:szCs w:val="24"/>
        </w:rPr>
        <w:t>22.3.</w:t>
      </w:r>
      <w:r>
        <w:rPr>
          <w:rFonts w:ascii="Arial" w:hAnsi="Arial" w:cs="Arial"/>
          <w:color w:val="000000" w:themeColor="text1"/>
          <w:sz w:val="24"/>
          <w:szCs w:val="24"/>
        </w:rPr>
        <w:t xml:space="preserve"> </w:t>
      </w:r>
      <w:r w:rsidR="00835ED3" w:rsidRPr="00F21FF6">
        <w:rPr>
          <w:rFonts w:ascii="Arial" w:hAnsi="Arial" w:cs="Arial"/>
          <w:color w:val="000000" w:themeColor="text1"/>
          <w:sz w:val="24"/>
          <w:szCs w:val="24"/>
        </w:rPr>
        <w:t xml:space="preserve">Qualquer pedido de esclarecimento ou de impugnação </w:t>
      </w:r>
      <w:r w:rsidR="00B42320" w:rsidRPr="00F21FF6">
        <w:rPr>
          <w:rFonts w:ascii="Arial" w:hAnsi="Arial" w:cs="Arial"/>
          <w:color w:val="000000" w:themeColor="text1"/>
          <w:sz w:val="24"/>
          <w:szCs w:val="24"/>
        </w:rPr>
        <w:t>poderá ser</w:t>
      </w:r>
      <w:r w:rsidR="00F72A80" w:rsidRPr="00F21FF6">
        <w:rPr>
          <w:rFonts w:ascii="Arial" w:hAnsi="Arial" w:cs="Arial"/>
          <w:color w:val="000000" w:themeColor="text1"/>
          <w:sz w:val="24"/>
          <w:szCs w:val="24"/>
        </w:rPr>
        <w:t xml:space="preserve"> enviado eletronicamente através do endereço eletrônico </w:t>
      </w:r>
      <w:r w:rsidR="007C1657" w:rsidRPr="00F21FF6">
        <w:rPr>
          <w:rStyle w:val="Hyperlink"/>
          <w:rFonts w:ascii="Arial" w:eastAsia="Times New Roman" w:hAnsi="Arial" w:cs="Arial"/>
          <w:sz w:val="24"/>
          <w:szCs w:val="24"/>
          <w:lang w:eastAsia="pt-BR"/>
        </w:rPr>
        <w:t>licitacao@semecabofrio.rj.gov.br</w:t>
      </w:r>
      <w:r w:rsidR="00F72A80" w:rsidRPr="00F21FF6">
        <w:rPr>
          <w:rFonts w:ascii="Arial" w:eastAsia="Times New Roman" w:hAnsi="Arial" w:cs="Arial"/>
          <w:color w:val="000000" w:themeColor="text1"/>
          <w:sz w:val="24"/>
          <w:szCs w:val="24"/>
          <w:lang w:eastAsia="pt-BR"/>
        </w:rPr>
        <w:t xml:space="preserve"> ou </w:t>
      </w:r>
      <w:r w:rsidR="00F72A80" w:rsidRPr="0066135A">
        <w:rPr>
          <w:rFonts w:ascii="Arial" w:eastAsia="Times New Roman" w:hAnsi="Arial" w:cs="Arial"/>
          <w:color w:val="000000" w:themeColor="text1"/>
          <w:sz w:val="24"/>
          <w:szCs w:val="24"/>
          <w:lang w:eastAsia="pt-BR"/>
        </w:rPr>
        <w:t xml:space="preserve">apresentado </w:t>
      </w:r>
      <w:r w:rsidR="00B42320" w:rsidRPr="0066135A">
        <w:rPr>
          <w:rFonts w:ascii="Arial" w:hAnsi="Arial" w:cs="Arial"/>
          <w:sz w:val="24"/>
          <w:szCs w:val="24"/>
        </w:rPr>
        <w:t xml:space="preserve">presencialmente na sede </w:t>
      </w:r>
      <w:r w:rsidRPr="0066135A">
        <w:rPr>
          <w:rFonts w:ascii="Arial" w:hAnsi="Arial" w:cs="Arial"/>
          <w:sz w:val="24"/>
          <w:szCs w:val="24"/>
        </w:rPr>
        <w:t>da Secretaria Municipal de Educação de Cabo Frio</w:t>
      </w:r>
      <w:r w:rsidR="00B42320" w:rsidRPr="00F21FF6">
        <w:rPr>
          <w:rFonts w:ascii="Arial" w:hAnsi="Arial" w:cs="Arial"/>
          <w:sz w:val="24"/>
          <w:szCs w:val="24"/>
        </w:rPr>
        <w:t xml:space="preserve"> de segunda a sexta-feira, das 09h às 16:30 horas, excetuados os dias de feriado municipal, estadual e federal, </w:t>
      </w:r>
      <w:r w:rsidR="00835ED3" w:rsidRPr="00F21FF6">
        <w:rPr>
          <w:rFonts w:ascii="Arial" w:hAnsi="Arial" w:cs="Arial"/>
          <w:sz w:val="24"/>
          <w:szCs w:val="24"/>
        </w:rPr>
        <w:t xml:space="preserve">até </w:t>
      </w:r>
      <w:r w:rsidR="009A7D7C" w:rsidRPr="00F21FF6">
        <w:rPr>
          <w:rFonts w:ascii="Arial" w:hAnsi="Arial" w:cs="Arial"/>
          <w:sz w:val="24"/>
          <w:szCs w:val="24"/>
        </w:rPr>
        <w:t xml:space="preserve">às 16:30h do </w:t>
      </w:r>
      <w:r w:rsidR="00835ED3" w:rsidRPr="00F21FF6">
        <w:rPr>
          <w:rFonts w:ascii="Arial" w:hAnsi="Arial" w:cs="Arial"/>
          <w:sz w:val="24"/>
          <w:szCs w:val="24"/>
        </w:rPr>
        <w:t>3</w:t>
      </w:r>
      <w:r w:rsidR="009A7D7C" w:rsidRPr="00F21FF6">
        <w:rPr>
          <w:rFonts w:ascii="Arial" w:hAnsi="Arial" w:cs="Arial"/>
          <w:sz w:val="24"/>
          <w:szCs w:val="24"/>
        </w:rPr>
        <w:t>º</w:t>
      </w:r>
      <w:r w:rsidR="00835ED3" w:rsidRPr="00F21FF6">
        <w:rPr>
          <w:rFonts w:ascii="Arial" w:hAnsi="Arial" w:cs="Arial"/>
          <w:sz w:val="24"/>
          <w:szCs w:val="24"/>
        </w:rPr>
        <w:t xml:space="preserve"> (t</w:t>
      </w:r>
      <w:r w:rsidR="009A7D7C" w:rsidRPr="00F21FF6">
        <w:rPr>
          <w:rFonts w:ascii="Arial" w:hAnsi="Arial" w:cs="Arial"/>
          <w:sz w:val="24"/>
          <w:szCs w:val="24"/>
        </w:rPr>
        <w:t>erceiro</w:t>
      </w:r>
      <w:r w:rsidR="00835ED3" w:rsidRPr="00F21FF6">
        <w:rPr>
          <w:rFonts w:ascii="Arial" w:hAnsi="Arial" w:cs="Arial"/>
          <w:sz w:val="24"/>
          <w:szCs w:val="24"/>
        </w:rPr>
        <w:t>) dia úti</w:t>
      </w:r>
      <w:r w:rsidR="009A7D7C" w:rsidRPr="00F21FF6">
        <w:rPr>
          <w:rFonts w:ascii="Arial" w:hAnsi="Arial" w:cs="Arial"/>
          <w:sz w:val="24"/>
          <w:szCs w:val="24"/>
        </w:rPr>
        <w:t>l</w:t>
      </w:r>
      <w:r w:rsidR="00835ED3" w:rsidRPr="00F21FF6">
        <w:rPr>
          <w:rFonts w:ascii="Arial" w:hAnsi="Arial" w:cs="Arial"/>
          <w:sz w:val="24"/>
          <w:szCs w:val="24"/>
        </w:rPr>
        <w:t xml:space="preserve"> anterio</w:t>
      </w:r>
      <w:r w:rsidR="009A7D7C" w:rsidRPr="00F21FF6">
        <w:rPr>
          <w:rFonts w:ascii="Arial" w:hAnsi="Arial" w:cs="Arial"/>
          <w:sz w:val="24"/>
          <w:szCs w:val="24"/>
        </w:rPr>
        <w:t>r</w:t>
      </w:r>
      <w:r w:rsidR="00835ED3" w:rsidRPr="00F21FF6">
        <w:rPr>
          <w:rFonts w:ascii="Arial" w:hAnsi="Arial" w:cs="Arial"/>
          <w:sz w:val="24"/>
          <w:szCs w:val="24"/>
        </w:rPr>
        <w:t xml:space="preserve"> à data fixada no edital para abertura da sessão pública. </w:t>
      </w:r>
    </w:p>
    <w:p w:rsidR="002F07F8" w:rsidRPr="00F21FF6" w:rsidRDefault="002F07F8" w:rsidP="006A7452">
      <w:pPr>
        <w:pStyle w:val="PargrafodaLista"/>
        <w:tabs>
          <w:tab w:val="left" w:pos="851"/>
        </w:tabs>
        <w:spacing w:line="276" w:lineRule="auto"/>
        <w:ind w:left="0"/>
        <w:jc w:val="both"/>
        <w:rPr>
          <w:rFonts w:ascii="Arial" w:hAnsi="Arial" w:cs="Arial"/>
          <w:sz w:val="24"/>
          <w:szCs w:val="24"/>
        </w:rPr>
      </w:pPr>
    </w:p>
    <w:p w:rsidR="00835ED3" w:rsidRDefault="0066135A" w:rsidP="006A7452">
      <w:pPr>
        <w:pStyle w:val="PargrafodaLista"/>
        <w:tabs>
          <w:tab w:val="left" w:pos="851"/>
        </w:tabs>
        <w:spacing w:line="276" w:lineRule="auto"/>
        <w:ind w:left="0"/>
        <w:jc w:val="both"/>
        <w:rPr>
          <w:rFonts w:ascii="Arial" w:hAnsi="Arial" w:cs="Arial"/>
          <w:sz w:val="24"/>
          <w:szCs w:val="24"/>
        </w:rPr>
      </w:pPr>
      <w:r w:rsidRPr="0066135A">
        <w:rPr>
          <w:rFonts w:ascii="Arial" w:hAnsi="Arial" w:cs="Arial"/>
          <w:b/>
          <w:sz w:val="24"/>
          <w:szCs w:val="24"/>
        </w:rPr>
        <w:t>22.4</w:t>
      </w:r>
      <w:r>
        <w:rPr>
          <w:rFonts w:ascii="Arial" w:hAnsi="Arial" w:cs="Arial"/>
          <w:sz w:val="24"/>
          <w:szCs w:val="24"/>
        </w:rPr>
        <w:t xml:space="preserve">. </w:t>
      </w:r>
      <w:r w:rsidR="00B43DC3" w:rsidRPr="00F21FF6">
        <w:rPr>
          <w:rFonts w:ascii="Arial" w:hAnsi="Arial" w:cs="Arial"/>
          <w:sz w:val="24"/>
          <w:szCs w:val="24"/>
        </w:rPr>
        <w:t xml:space="preserve">A CPL </w:t>
      </w:r>
      <w:r w:rsidR="00835ED3" w:rsidRPr="00F21FF6">
        <w:rPr>
          <w:rFonts w:ascii="Arial" w:hAnsi="Arial" w:cs="Arial"/>
          <w:sz w:val="24"/>
          <w:szCs w:val="24"/>
        </w:rPr>
        <w:t xml:space="preserve">responderá aos pedidos de esclarecimento até o dia útil anterior à data de abertura do certame, podendo requisitar subsídios formais aos responsáveis pela elaboração do edital e dos anexos, além de pronunciamentos de ordem técnica junto ao setor requisitante do objeto licitado.   </w:t>
      </w:r>
    </w:p>
    <w:p w:rsidR="00835ED3" w:rsidRDefault="0066135A" w:rsidP="006A7452">
      <w:pPr>
        <w:pStyle w:val="PargrafodaLista"/>
        <w:tabs>
          <w:tab w:val="left" w:pos="851"/>
        </w:tabs>
        <w:spacing w:line="276" w:lineRule="auto"/>
        <w:ind w:left="0"/>
        <w:jc w:val="both"/>
        <w:rPr>
          <w:rFonts w:ascii="Arial" w:hAnsi="Arial" w:cs="Arial"/>
          <w:sz w:val="24"/>
          <w:szCs w:val="24"/>
        </w:rPr>
      </w:pPr>
      <w:r w:rsidRPr="0066135A">
        <w:rPr>
          <w:rFonts w:ascii="Arial" w:hAnsi="Arial" w:cs="Arial"/>
          <w:b/>
          <w:sz w:val="24"/>
          <w:szCs w:val="24"/>
        </w:rPr>
        <w:t>22.5.</w:t>
      </w:r>
      <w:r>
        <w:rPr>
          <w:rFonts w:ascii="Arial" w:hAnsi="Arial" w:cs="Arial"/>
          <w:sz w:val="24"/>
          <w:szCs w:val="24"/>
        </w:rPr>
        <w:t xml:space="preserve"> </w:t>
      </w:r>
      <w:r w:rsidR="00835ED3" w:rsidRPr="00F21FF6">
        <w:rPr>
          <w:rFonts w:ascii="Arial" w:hAnsi="Arial" w:cs="Arial"/>
          <w:sz w:val="24"/>
          <w:szCs w:val="24"/>
        </w:rPr>
        <w:t xml:space="preserve">A impugnação não possui efeito suspensivo e a decisão, que será proferida até o dia útil anterior à data de abertura do certame, caberá ao titular da </w:t>
      </w:r>
      <w:r w:rsidR="007C1657" w:rsidRPr="00F21FF6">
        <w:rPr>
          <w:rFonts w:ascii="Arial" w:hAnsi="Arial" w:cs="Arial"/>
          <w:sz w:val="24"/>
          <w:szCs w:val="24"/>
        </w:rPr>
        <w:t>Secretaria Municipal de Educação</w:t>
      </w:r>
      <w:r w:rsidR="00835ED3" w:rsidRPr="00F21FF6">
        <w:rPr>
          <w:rFonts w:ascii="Arial" w:hAnsi="Arial" w:cs="Arial"/>
          <w:sz w:val="24"/>
          <w:szCs w:val="24"/>
        </w:rPr>
        <w:t xml:space="preserve">. </w:t>
      </w:r>
    </w:p>
    <w:p w:rsidR="0066135A" w:rsidRPr="00F21FF6" w:rsidRDefault="0066135A" w:rsidP="006A7452">
      <w:pPr>
        <w:pStyle w:val="PargrafodaLista"/>
        <w:tabs>
          <w:tab w:val="left" w:pos="851"/>
        </w:tabs>
        <w:spacing w:line="276" w:lineRule="auto"/>
        <w:ind w:left="0"/>
        <w:jc w:val="both"/>
        <w:rPr>
          <w:rFonts w:ascii="Arial" w:hAnsi="Arial" w:cs="Arial"/>
          <w:sz w:val="24"/>
          <w:szCs w:val="24"/>
        </w:rPr>
      </w:pPr>
    </w:p>
    <w:p w:rsidR="00835ED3" w:rsidRDefault="0066135A" w:rsidP="006A7452">
      <w:pPr>
        <w:pStyle w:val="PargrafodaLista"/>
        <w:tabs>
          <w:tab w:val="left" w:pos="851"/>
        </w:tabs>
        <w:spacing w:line="276" w:lineRule="auto"/>
        <w:ind w:left="0"/>
        <w:jc w:val="both"/>
        <w:rPr>
          <w:rFonts w:ascii="Arial" w:hAnsi="Arial" w:cs="Arial"/>
          <w:sz w:val="24"/>
          <w:szCs w:val="24"/>
        </w:rPr>
      </w:pPr>
      <w:r w:rsidRPr="0066135A">
        <w:rPr>
          <w:rFonts w:ascii="Arial" w:hAnsi="Arial" w:cs="Arial"/>
          <w:b/>
          <w:sz w:val="24"/>
          <w:szCs w:val="24"/>
        </w:rPr>
        <w:t>22.6</w:t>
      </w:r>
      <w:r>
        <w:rPr>
          <w:rFonts w:ascii="Arial" w:hAnsi="Arial" w:cs="Arial"/>
          <w:sz w:val="24"/>
          <w:szCs w:val="24"/>
        </w:rPr>
        <w:t xml:space="preserve">. </w:t>
      </w:r>
      <w:r w:rsidR="00835ED3" w:rsidRPr="00F21FF6">
        <w:rPr>
          <w:rFonts w:ascii="Arial" w:hAnsi="Arial" w:cs="Arial"/>
          <w:sz w:val="24"/>
          <w:szCs w:val="24"/>
        </w:rPr>
        <w:t>As respostas aos pedidos de esclarecimento e de impugnação serão</w:t>
      </w:r>
      <w:r w:rsidR="00255B70" w:rsidRPr="00F21FF6">
        <w:rPr>
          <w:rFonts w:ascii="Arial" w:hAnsi="Arial" w:cs="Arial"/>
          <w:sz w:val="24"/>
          <w:szCs w:val="24"/>
        </w:rPr>
        <w:t>: apresentadas no processo administrativo, quando este for aberto; enviadas em resposta a eventual correspondência eletrônica que for enviada; e</w:t>
      </w:r>
      <w:r w:rsidR="00835ED3" w:rsidRPr="00F21FF6">
        <w:rPr>
          <w:rFonts w:ascii="Arial" w:hAnsi="Arial" w:cs="Arial"/>
          <w:sz w:val="24"/>
          <w:szCs w:val="24"/>
        </w:rPr>
        <w:t xml:space="preserve"> divulgadas concomitantemente no</w:t>
      </w:r>
      <w:r w:rsidR="00F842B0" w:rsidRPr="00F21FF6">
        <w:rPr>
          <w:rFonts w:ascii="Arial" w:hAnsi="Arial" w:cs="Arial"/>
          <w:sz w:val="24"/>
          <w:szCs w:val="24"/>
        </w:rPr>
        <w:t xml:space="preserve"> </w:t>
      </w:r>
      <w:r w:rsidR="0045307D" w:rsidRPr="00F21FF6">
        <w:rPr>
          <w:rFonts w:ascii="Arial" w:hAnsi="Arial" w:cs="Arial"/>
          <w:sz w:val="24"/>
          <w:szCs w:val="24"/>
        </w:rPr>
        <w:t>portal da transparência</w:t>
      </w:r>
      <w:r w:rsidR="00835ED3" w:rsidRPr="00F21FF6">
        <w:rPr>
          <w:rFonts w:ascii="Arial" w:hAnsi="Arial" w:cs="Arial"/>
          <w:sz w:val="24"/>
          <w:szCs w:val="24"/>
        </w:rPr>
        <w:t xml:space="preserve"> para conhecimento geral e dos interessados em participar da licitação, e vincularão os participantes e a Administração quanto ao seu conteúdo. </w:t>
      </w:r>
    </w:p>
    <w:p w:rsidR="0066135A" w:rsidRPr="00F21FF6" w:rsidRDefault="0066135A" w:rsidP="006A7452">
      <w:pPr>
        <w:pStyle w:val="PargrafodaLista"/>
        <w:tabs>
          <w:tab w:val="left" w:pos="851"/>
        </w:tabs>
        <w:spacing w:line="276" w:lineRule="auto"/>
        <w:ind w:left="0"/>
        <w:jc w:val="both"/>
        <w:rPr>
          <w:rFonts w:ascii="Arial" w:hAnsi="Arial" w:cs="Arial"/>
          <w:sz w:val="24"/>
          <w:szCs w:val="24"/>
        </w:rPr>
      </w:pPr>
    </w:p>
    <w:p w:rsidR="00835ED3" w:rsidRDefault="0066135A" w:rsidP="006A7452">
      <w:pPr>
        <w:pStyle w:val="PargrafodaLista"/>
        <w:tabs>
          <w:tab w:val="left" w:pos="851"/>
        </w:tabs>
        <w:spacing w:line="276" w:lineRule="auto"/>
        <w:ind w:left="0"/>
        <w:jc w:val="both"/>
        <w:rPr>
          <w:rFonts w:ascii="Arial" w:hAnsi="Arial" w:cs="Arial"/>
          <w:sz w:val="24"/>
          <w:szCs w:val="24"/>
        </w:rPr>
      </w:pPr>
      <w:r w:rsidRPr="0066135A">
        <w:rPr>
          <w:rFonts w:ascii="Arial" w:hAnsi="Arial" w:cs="Arial"/>
          <w:b/>
          <w:sz w:val="24"/>
          <w:szCs w:val="24"/>
        </w:rPr>
        <w:t>22.7.</w:t>
      </w:r>
      <w:r>
        <w:rPr>
          <w:rFonts w:ascii="Arial" w:hAnsi="Arial" w:cs="Arial"/>
          <w:sz w:val="24"/>
          <w:szCs w:val="24"/>
        </w:rPr>
        <w:t xml:space="preserve"> </w:t>
      </w:r>
      <w:r w:rsidR="00835ED3" w:rsidRPr="00F21FF6">
        <w:rPr>
          <w:rFonts w:ascii="Arial" w:hAnsi="Arial" w:cs="Arial"/>
          <w:sz w:val="24"/>
          <w:szCs w:val="24"/>
        </w:rPr>
        <w:t xml:space="preserve">É facultada </w:t>
      </w:r>
      <w:r w:rsidR="00B43DC3" w:rsidRPr="00F21FF6">
        <w:rPr>
          <w:rFonts w:ascii="Arial" w:hAnsi="Arial" w:cs="Arial"/>
          <w:sz w:val="24"/>
          <w:szCs w:val="24"/>
        </w:rPr>
        <w:t xml:space="preserve">a CPL </w:t>
      </w:r>
      <w:r w:rsidR="00835ED3" w:rsidRPr="00F21FF6">
        <w:rPr>
          <w:rFonts w:ascii="Arial" w:hAnsi="Arial" w:cs="Arial"/>
          <w:sz w:val="24"/>
          <w:szCs w:val="24"/>
        </w:rPr>
        <w:t xml:space="preserve">e à autoridade superior, em qualquer fase da licitação, a promoção de diligência destinada a esclarecer ou a complementar a instrução do processo, inclusive para verificar a compatibilidade das especificações do objeto ofertado com os requisitos previstos neste edital e seus anexos, vedada a inclusão posterior de documento ou informação que deveria constar originariamente da proposta ou da documentação de habilitação. </w:t>
      </w:r>
    </w:p>
    <w:p w:rsidR="0066135A" w:rsidRPr="00F21FF6" w:rsidRDefault="0066135A" w:rsidP="006A7452">
      <w:pPr>
        <w:pStyle w:val="PargrafodaLista"/>
        <w:tabs>
          <w:tab w:val="left" w:pos="851"/>
        </w:tabs>
        <w:spacing w:line="276" w:lineRule="auto"/>
        <w:ind w:left="0"/>
        <w:jc w:val="both"/>
        <w:rPr>
          <w:rFonts w:ascii="Arial" w:hAnsi="Arial" w:cs="Arial"/>
          <w:sz w:val="24"/>
          <w:szCs w:val="24"/>
        </w:rPr>
      </w:pPr>
    </w:p>
    <w:p w:rsidR="00835ED3" w:rsidRDefault="0066135A" w:rsidP="006A7452">
      <w:pPr>
        <w:pStyle w:val="PargrafodaLista"/>
        <w:tabs>
          <w:tab w:val="left" w:pos="851"/>
        </w:tabs>
        <w:spacing w:line="276" w:lineRule="auto"/>
        <w:ind w:left="0"/>
        <w:jc w:val="both"/>
        <w:rPr>
          <w:rFonts w:ascii="Arial" w:hAnsi="Arial" w:cs="Arial"/>
          <w:sz w:val="24"/>
          <w:szCs w:val="24"/>
        </w:rPr>
      </w:pPr>
      <w:r w:rsidRPr="0066135A">
        <w:rPr>
          <w:rFonts w:ascii="Arial" w:hAnsi="Arial" w:cs="Arial"/>
          <w:b/>
          <w:sz w:val="24"/>
          <w:szCs w:val="24"/>
        </w:rPr>
        <w:t>22.8.</w:t>
      </w:r>
      <w:r>
        <w:rPr>
          <w:rFonts w:ascii="Arial" w:hAnsi="Arial" w:cs="Arial"/>
          <w:sz w:val="24"/>
          <w:szCs w:val="24"/>
        </w:rPr>
        <w:t xml:space="preserve"> </w:t>
      </w:r>
      <w:r w:rsidR="00835ED3" w:rsidRPr="00F21FF6">
        <w:rPr>
          <w:rFonts w:ascii="Arial" w:hAnsi="Arial" w:cs="Arial"/>
          <w:sz w:val="24"/>
          <w:szCs w:val="24"/>
        </w:rPr>
        <w:t xml:space="preserve">A Administração poderá, a qualquer momento, revogar esta licitação por razões de interesse público fundado em fato superveniente devidamente comprovado, ou anular o certame, se constatado vício no seu processamento. </w:t>
      </w:r>
    </w:p>
    <w:p w:rsidR="00A438AF" w:rsidRPr="00F21FF6" w:rsidRDefault="00A438AF" w:rsidP="006A7452">
      <w:pPr>
        <w:pStyle w:val="PargrafodaLista"/>
        <w:tabs>
          <w:tab w:val="left" w:pos="851"/>
        </w:tabs>
        <w:spacing w:line="276" w:lineRule="auto"/>
        <w:ind w:left="0"/>
        <w:jc w:val="both"/>
        <w:rPr>
          <w:rFonts w:ascii="Arial" w:hAnsi="Arial" w:cs="Arial"/>
          <w:sz w:val="24"/>
          <w:szCs w:val="24"/>
        </w:rPr>
      </w:pPr>
    </w:p>
    <w:p w:rsidR="00835ED3" w:rsidRDefault="0066135A" w:rsidP="006A7452">
      <w:pPr>
        <w:pStyle w:val="PargrafodaLista"/>
        <w:tabs>
          <w:tab w:val="left" w:pos="851"/>
        </w:tabs>
        <w:spacing w:line="276" w:lineRule="auto"/>
        <w:ind w:left="0"/>
        <w:jc w:val="both"/>
        <w:rPr>
          <w:rFonts w:ascii="Arial" w:hAnsi="Arial" w:cs="Arial"/>
          <w:sz w:val="24"/>
          <w:szCs w:val="24"/>
        </w:rPr>
      </w:pPr>
      <w:r w:rsidRPr="00725C03">
        <w:rPr>
          <w:rFonts w:ascii="Arial" w:hAnsi="Arial" w:cs="Arial"/>
          <w:b/>
          <w:sz w:val="24"/>
          <w:szCs w:val="24"/>
        </w:rPr>
        <w:t>22.9.</w:t>
      </w:r>
      <w:r>
        <w:rPr>
          <w:rFonts w:ascii="Arial" w:hAnsi="Arial" w:cs="Arial"/>
          <w:sz w:val="24"/>
          <w:szCs w:val="24"/>
        </w:rPr>
        <w:t xml:space="preserve"> </w:t>
      </w:r>
      <w:r w:rsidR="00835ED3" w:rsidRPr="00F21FF6">
        <w:rPr>
          <w:rFonts w:ascii="Arial" w:hAnsi="Arial" w:cs="Arial"/>
          <w:sz w:val="24"/>
          <w:szCs w:val="24"/>
        </w:rPr>
        <w:t xml:space="preserve">Na contagem dos prazos estabelecidos neste edital, excluir-se-á o dia do início e incluir-se-á o do vencimento. </w:t>
      </w:r>
    </w:p>
    <w:p w:rsidR="0066135A" w:rsidRPr="00F21FF6" w:rsidRDefault="0066135A" w:rsidP="006A7452">
      <w:pPr>
        <w:pStyle w:val="PargrafodaLista"/>
        <w:tabs>
          <w:tab w:val="left" w:pos="851"/>
        </w:tabs>
        <w:spacing w:line="276" w:lineRule="auto"/>
        <w:ind w:left="0"/>
        <w:jc w:val="both"/>
        <w:rPr>
          <w:rFonts w:ascii="Arial" w:hAnsi="Arial" w:cs="Arial"/>
          <w:sz w:val="24"/>
          <w:szCs w:val="24"/>
        </w:rPr>
      </w:pPr>
    </w:p>
    <w:p w:rsidR="0066135A" w:rsidRDefault="0066135A" w:rsidP="006A7452">
      <w:pPr>
        <w:pStyle w:val="PargrafodaLista"/>
        <w:tabs>
          <w:tab w:val="left" w:pos="851"/>
        </w:tabs>
        <w:spacing w:line="276" w:lineRule="auto"/>
        <w:ind w:left="0"/>
        <w:jc w:val="both"/>
        <w:rPr>
          <w:rFonts w:ascii="Arial" w:hAnsi="Arial" w:cs="Arial"/>
          <w:sz w:val="24"/>
          <w:szCs w:val="24"/>
        </w:rPr>
      </w:pPr>
      <w:r w:rsidRPr="0066135A">
        <w:rPr>
          <w:rFonts w:ascii="Arial" w:hAnsi="Arial" w:cs="Arial"/>
          <w:b/>
          <w:sz w:val="24"/>
          <w:szCs w:val="24"/>
        </w:rPr>
        <w:t>22.10.</w:t>
      </w:r>
      <w:r>
        <w:rPr>
          <w:rFonts w:ascii="Arial" w:hAnsi="Arial" w:cs="Arial"/>
          <w:sz w:val="24"/>
          <w:szCs w:val="24"/>
        </w:rPr>
        <w:t xml:space="preserve"> </w:t>
      </w:r>
      <w:r w:rsidR="00835ED3" w:rsidRPr="00F21FF6">
        <w:rPr>
          <w:rFonts w:ascii="Arial" w:hAnsi="Arial" w:cs="Arial"/>
          <w:sz w:val="24"/>
          <w:szCs w:val="24"/>
        </w:rPr>
        <w:t xml:space="preserve">O acompanhamento dos resultados das fases desta licitação poderá ser feito através do </w:t>
      </w:r>
      <w:r w:rsidR="00A05042" w:rsidRPr="00F21FF6">
        <w:rPr>
          <w:rFonts w:ascii="Arial" w:hAnsi="Arial" w:cs="Arial"/>
          <w:sz w:val="24"/>
          <w:szCs w:val="24"/>
        </w:rPr>
        <w:t xml:space="preserve">portal da transparência no </w:t>
      </w:r>
      <w:r w:rsidR="00835ED3" w:rsidRPr="00F21FF6">
        <w:rPr>
          <w:rFonts w:ascii="Arial" w:hAnsi="Arial" w:cs="Arial"/>
          <w:sz w:val="24"/>
          <w:szCs w:val="24"/>
        </w:rPr>
        <w:t>endereço eletrônico</w:t>
      </w:r>
      <w:r w:rsidR="00DF2484" w:rsidRPr="00F21FF6">
        <w:rPr>
          <w:rFonts w:ascii="Arial" w:hAnsi="Arial" w:cs="Arial"/>
          <w:sz w:val="24"/>
          <w:szCs w:val="24"/>
        </w:rPr>
        <w:t xml:space="preserve"> https://transparencia.cabofrio.rj.gov.br/licitacao.php.</w:t>
      </w:r>
      <w:r w:rsidR="00835ED3" w:rsidRPr="00F21FF6">
        <w:rPr>
          <w:rFonts w:ascii="Arial" w:hAnsi="Arial" w:cs="Arial"/>
          <w:sz w:val="24"/>
          <w:szCs w:val="24"/>
        </w:rPr>
        <w:t xml:space="preserve"> </w:t>
      </w:r>
      <w:r w:rsidR="00F842B0" w:rsidRPr="00F21FF6">
        <w:rPr>
          <w:rFonts w:ascii="Arial" w:hAnsi="Arial" w:cs="Arial"/>
          <w:sz w:val="24"/>
          <w:szCs w:val="24"/>
        </w:rPr>
        <w:t>Recomenda-se aos interessados a visitação diária ao portal para acompanhamento do desenvolvimento do certame.</w:t>
      </w:r>
    </w:p>
    <w:p w:rsidR="0066135A" w:rsidRDefault="0066135A" w:rsidP="006A7452">
      <w:pPr>
        <w:pStyle w:val="PargrafodaLista"/>
        <w:tabs>
          <w:tab w:val="left" w:pos="851"/>
        </w:tabs>
        <w:spacing w:line="276" w:lineRule="auto"/>
        <w:ind w:left="0"/>
        <w:jc w:val="both"/>
        <w:rPr>
          <w:rFonts w:ascii="Arial" w:hAnsi="Arial" w:cs="Arial"/>
          <w:sz w:val="24"/>
          <w:szCs w:val="24"/>
        </w:rPr>
      </w:pPr>
    </w:p>
    <w:p w:rsidR="002F07F8" w:rsidRPr="006358CD" w:rsidRDefault="0066135A" w:rsidP="006A7452">
      <w:pPr>
        <w:pStyle w:val="PargrafodaLista"/>
        <w:tabs>
          <w:tab w:val="left" w:pos="851"/>
        </w:tabs>
        <w:spacing w:line="276" w:lineRule="auto"/>
        <w:ind w:left="0"/>
        <w:jc w:val="both"/>
        <w:rPr>
          <w:rFonts w:ascii="Arial" w:hAnsi="Arial" w:cs="Arial"/>
          <w:sz w:val="24"/>
          <w:szCs w:val="24"/>
        </w:rPr>
      </w:pPr>
      <w:r w:rsidRPr="006358CD">
        <w:rPr>
          <w:rFonts w:ascii="Arial" w:hAnsi="Arial" w:cs="Arial"/>
          <w:b/>
          <w:sz w:val="24"/>
          <w:szCs w:val="24"/>
        </w:rPr>
        <w:t>22.11</w:t>
      </w:r>
      <w:r w:rsidRPr="006358CD">
        <w:rPr>
          <w:rFonts w:ascii="Arial" w:hAnsi="Arial" w:cs="Arial"/>
          <w:sz w:val="24"/>
          <w:szCs w:val="24"/>
        </w:rPr>
        <w:t xml:space="preserve">. Os casos omissos serão dirimidos pela Comissão com base nas disposições da Lei n. 8.666, de 1993, </w:t>
      </w:r>
      <w:r w:rsidR="006358CD" w:rsidRPr="006358CD">
        <w:rPr>
          <w:rFonts w:ascii="Arial" w:hAnsi="Arial" w:cs="Arial"/>
          <w:sz w:val="24"/>
          <w:szCs w:val="24"/>
        </w:rPr>
        <w:t xml:space="preserve">jurisprudências </w:t>
      </w:r>
      <w:r w:rsidRPr="006358CD">
        <w:rPr>
          <w:rFonts w:ascii="Arial" w:hAnsi="Arial" w:cs="Arial"/>
          <w:sz w:val="24"/>
          <w:szCs w:val="24"/>
        </w:rPr>
        <w:t>e demais diplomas legais eventualmente aplicáveis.</w:t>
      </w:r>
    </w:p>
    <w:p w:rsidR="0066135A" w:rsidRDefault="0066135A" w:rsidP="006A7452">
      <w:pPr>
        <w:pStyle w:val="Nivel2"/>
        <w:numPr>
          <w:ilvl w:val="0"/>
          <w:numId w:val="0"/>
        </w:numPr>
        <w:rPr>
          <w:rFonts w:ascii="Arial" w:hAnsi="Arial" w:cs="Arial"/>
          <w:sz w:val="24"/>
          <w:szCs w:val="24"/>
        </w:rPr>
      </w:pPr>
      <w:r w:rsidRPr="006358CD">
        <w:rPr>
          <w:rFonts w:ascii="Arial" w:hAnsi="Arial" w:cs="Arial"/>
          <w:b/>
          <w:sz w:val="24"/>
          <w:szCs w:val="24"/>
        </w:rPr>
        <w:t>22.12.</w:t>
      </w:r>
      <w:r w:rsidRPr="006358CD">
        <w:rPr>
          <w:rFonts w:ascii="Arial" w:hAnsi="Arial" w:cs="Arial"/>
          <w:sz w:val="24"/>
          <w:szCs w:val="24"/>
        </w:rPr>
        <w:t xml:space="preserve"> O desatendimento de exigências formais não essenciais não importará o afastamento do licitante, desde que seja possível o aproveitamento do ato, observados os princípios da isonomia e do interesse público.</w:t>
      </w:r>
    </w:p>
    <w:p w:rsidR="002F07F8" w:rsidRPr="006358CD" w:rsidRDefault="002F07F8" w:rsidP="006A7452">
      <w:pPr>
        <w:pStyle w:val="Nivel2"/>
        <w:numPr>
          <w:ilvl w:val="0"/>
          <w:numId w:val="0"/>
        </w:numPr>
        <w:rPr>
          <w:rFonts w:ascii="Arial" w:hAnsi="Arial" w:cs="Arial"/>
          <w:sz w:val="24"/>
          <w:szCs w:val="24"/>
        </w:rPr>
      </w:pPr>
    </w:p>
    <w:p w:rsidR="0066135A" w:rsidRDefault="0066135A" w:rsidP="006A7452">
      <w:pPr>
        <w:pStyle w:val="Nivel2"/>
        <w:numPr>
          <w:ilvl w:val="0"/>
          <w:numId w:val="0"/>
        </w:numPr>
        <w:rPr>
          <w:rFonts w:ascii="Arial" w:hAnsi="Arial" w:cs="Arial"/>
          <w:sz w:val="24"/>
          <w:szCs w:val="24"/>
        </w:rPr>
      </w:pPr>
      <w:r w:rsidRPr="006358CD">
        <w:rPr>
          <w:rFonts w:ascii="Arial" w:hAnsi="Arial" w:cs="Arial"/>
          <w:b/>
          <w:sz w:val="24"/>
          <w:szCs w:val="24"/>
        </w:rPr>
        <w:t>22.13.</w:t>
      </w:r>
      <w:r w:rsidRPr="006358CD">
        <w:rPr>
          <w:rFonts w:ascii="Arial" w:hAnsi="Arial" w:cs="Arial"/>
          <w:sz w:val="24"/>
          <w:szCs w:val="24"/>
        </w:rPr>
        <w:t xml:space="preserve"> O foro para dirimir questões relativas ao presente Convite da Comarca de Cabo Frio – RJ.</w:t>
      </w:r>
      <w:r w:rsidRPr="0066135A">
        <w:rPr>
          <w:rFonts w:ascii="Arial" w:hAnsi="Arial" w:cs="Arial"/>
          <w:sz w:val="24"/>
          <w:szCs w:val="24"/>
        </w:rPr>
        <w:t xml:space="preserve"> </w:t>
      </w:r>
    </w:p>
    <w:p w:rsidR="0066135A" w:rsidRDefault="0066135A" w:rsidP="006A7452">
      <w:pPr>
        <w:spacing w:line="276" w:lineRule="auto"/>
        <w:contextualSpacing/>
        <w:rPr>
          <w:rFonts w:ascii="Arial" w:hAnsi="Arial" w:cs="Arial"/>
          <w:sz w:val="24"/>
          <w:szCs w:val="24"/>
        </w:rPr>
      </w:pPr>
    </w:p>
    <w:p w:rsidR="00835ED3" w:rsidRDefault="00DF2484" w:rsidP="006A7452">
      <w:pPr>
        <w:spacing w:line="276" w:lineRule="auto"/>
        <w:contextualSpacing/>
        <w:rPr>
          <w:rFonts w:ascii="Arial" w:hAnsi="Arial" w:cs="Arial"/>
          <w:sz w:val="24"/>
          <w:szCs w:val="24"/>
        </w:rPr>
      </w:pPr>
      <w:r w:rsidRPr="0066135A">
        <w:rPr>
          <w:rFonts w:ascii="Arial" w:hAnsi="Arial" w:cs="Arial"/>
          <w:sz w:val="24"/>
          <w:szCs w:val="24"/>
        </w:rPr>
        <w:t>Cabo Frio</w:t>
      </w:r>
      <w:r w:rsidR="005D027E" w:rsidRPr="0066135A">
        <w:rPr>
          <w:rFonts w:ascii="Arial" w:hAnsi="Arial" w:cs="Arial"/>
          <w:sz w:val="24"/>
          <w:szCs w:val="24"/>
        </w:rPr>
        <w:t>,</w:t>
      </w:r>
      <w:r w:rsidR="00765C81">
        <w:rPr>
          <w:rFonts w:ascii="Arial" w:hAnsi="Arial" w:cs="Arial"/>
          <w:sz w:val="24"/>
          <w:szCs w:val="24"/>
        </w:rPr>
        <w:t xml:space="preserve"> 14</w:t>
      </w:r>
      <w:r w:rsidR="00E424CC" w:rsidRPr="0066135A">
        <w:rPr>
          <w:rFonts w:ascii="Arial" w:hAnsi="Arial" w:cs="Arial"/>
          <w:sz w:val="24"/>
          <w:szCs w:val="24"/>
        </w:rPr>
        <w:t xml:space="preserve"> de </w:t>
      </w:r>
      <w:r w:rsidR="00765C81">
        <w:rPr>
          <w:rFonts w:ascii="Arial" w:hAnsi="Arial" w:cs="Arial"/>
          <w:sz w:val="24"/>
          <w:szCs w:val="24"/>
        </w:rPr>
        <w:t>outubro</w:t>
      </w:r>
      <w:r w:rsidR="0066135A">
        <w:rPr>
          <w:rFonts w:ascii="Arial" w:hAnsi="Arial" w:cs="Arial"/>
          <w:sz w:val="24"/>
          <w:szCs w:val="24"/>
        </w:rPr>
        <w:t xml:space="preserve"> </w:t>
      </w:r>
      <w:r w:rsidR="00E424CC" w:rsidRPr="0066135A">
        <w:rPr>
          <w:rFonts w:ascii="Arial" w:hAnsi="Arial" w:cs="Arial"/>
          <w:sz w:val="24"/>
          <w:szCs w:val="24"/>
        </w:rPr>
        <w:t>de 20</w:t>
      </w:r>
      <w:r w:rsidR="005D027E" w:rsidRPr="0066135A">
        <w:rPr>
          <w:rFonts w:ascii="Arial" w:hAnsi="Arial" w:cs="Arial"/>
          <w:sz w:val="24"/>
          <w:szCs w:val="24"/>
        </w:rPr>
        <w:t>21</w:t>
      </w:r>
    </w:p>
    <w:p w:rsidR="00765C81" w:rsidRDefault="00765C81" w:rsidP="006A7452">
      <w:pPr>
        <w:spacing w:line="276" w:lineRule="auto"/>
        <w:contextualSpacing/>
        <w:rPr>
          <w:rFonts w:ascii="Arial" w:hAnsi="Arial" w:cs="Arial"/>
          <w:sz w:val="24"/>
          <w:szCs w:val="24"/>
        </w:rPr>
      </w:pPr>
    </w:p>
    <w:p w:rsidR="00765C81" w:rsidRDefault="00765C81" w:rsidP="006A7452">
      <w:pPr>
        <w:spacing w:line="276" w:lineRule="auto"/>
        <w:contextualSpacing/>
        <w:rPr>
          <w:rFonts w:ascii="Arial" w:hAnsi="Arial" w:cs="Arial"/>
          <w:sz w:val="24"/>
          <w:szCs w:val="24"/>
        </w:rPr>
      </w:pPr>
    </w:p>
    <w:p w:rsidR="00765C81" w:rsidRDefault="00765C81" w:rsidP="006A7452">
      <w:pPr>
        <w:spacing w:line="276" w:lineRule="auto"/>
        <w:contextualSpacing/>
        <w:rPr>
          <w:rFonts w:ascii="Arial" w:hAnsi="Arial" w:cs="Arial"/>
          <w:sz w:val="24"/>
          <w:szCs w:val="24"/>
        </w:rPr>
      </w:pPr>
    </w:p>
    <w:p w:rsidR="00765C81" w:rsidRDefault="00765C81" w:rsidP="006A7452">
      <w:pPr>
        <w:spacing w:line="276" w:lineRule="auto"/>
        <w:contextualSpacing/>
        <w:rPr>
          <w:rFonts w:ascii="Arial" w:hAnsi="Arial" w:cs="Arial"/>
          <w:sz w:val="24"/>
          <w:szCs w:val="24"/>
        </w:rPr>
      </w:pPr>
    </w:p>
    <w:p w:rsidR="00835ED3" w:rsidRPr="0066135A" w:rsidRDefault="00DF2484" w:rsidP="006A7452">
      <w:pPr>
        <w:spacing w:line="276" w:lineRule="auto"/>
        <w:contextualSpacing/>
        <w:rPr>
          <w:rFonts w:ascii="Arial" w:hAnsi="Arial" w:cs="Arial"/>
          <w:color w:val="000000" w:themeColor="text1"/>
          <w:sz w:val="24"/>
          <w:szCs w:val="24"/>
        </w:rPr>
      </w:pPr>
      <w:proofErr w:type="spellStart"/>
      <w:r w:rsidRPr="0066135A">
        <w:rPr>
          <w:rFonts w:ascii="Arial" w:hAnsi="Arial" w:cs="Arial"/>
          <w:color w:val="000000" w:themeColor="text1"/>
          <w:sz w:val="24"/>
          <w:szCs w:val="24"/>
        </w:rPr>
        <w:t>Elicéa</w:t>
      </w:r>
      <w:proofErr w:type="spellEnd"/>
      <w:r w:rsidRPr="0066135A">
        <w:rPr>
          <w:rFonts w:ascii="Arial" w:hAnsi="Arial" w:cs="Arial"/>
          <w:color w:val="000000" w:themeColor="text1"/>
          <w:sz w:val="24"/>
          <w:szCs w:val="24"/>
        </w:rPr>
        <w:t xml:space="preserve"> da Silveira</w:t>
      </w:r>
    </w:p>
    <w:p w:rsidR="00835ED3" w:rsidRPr="0066135A" w:rsidRDefault="00DF2484" w:rsidP="006A7452">
      <w:pPr>
        <w:spacing w:line="276" w:lineRule="auto"/>
        <w:contextualSpacing/>
        <w:rPr>
          <w:rFonts w:ascii="Arial" w:hAnsi="Arial" w:cs="Arial"/>
          <w:color w:val="000000" w:themeColor="text1"/>
          <w:sz w:val="24"/>
          <w:szCs w:val="24"/>
        </w:rPr>
      </w:pPr>
      <w:r w:rsidRPr="0066135A">
        <w:rPr>
          <w:rFonts w:ascii="Arial" w:hAnsi="Arial" w:cs="Arial"/>
          <w:color w:val="000000" w:themeColor="text1"/>
          <w:sz w:val="24"/>
          <w:szCs w:val="24"/>
        </w:rPr>
        <w:t>Secretária</w:t>
      </w:r>
      <w:r w:rsidR="005674F7" w:rsidRPr="0066135A">
        <w:rPr>
          <w:rFonts w:ascii="Arial" w:hAnsi="Arial" w:cs="Arial"/>
          <w:color w:val="000000" w:themeColor="text1"/>
          <w:sz w:val="24"/>
          <w:szCs w:val="24"/>
        </w:rPr>
        <w:t xml:space="preserve"> Municipal de </w:t>
      </w:r>
      <w:r w:rsidRPr="0066135A">
        <w:rPr>
          <w:rFonts w:ascii="Arial" w:hAnsi="Arial" w:cs="Arial"/>
          <w:color w:val="000000" w:themeColor="text1"/>
          <w:sz w:val="24"/>
          <w:szCs w:val="24"/>
        </w:rPr>
        <w:t>Educação</w:t>
      </w:r>
    </w:p>
    <w:p w:rsidR="00804AC8" w:rsidRPr="0066135A" w:rsidRDefault="00804AC8" w:rsidP="006A7452">
      <w:pPr>
        <w:pStyle w:val="PargrafodaLista"/>
        <w:numPr>
          <w:ilvl w:val="0"/>
          <w:numId w:val="19"/>
        </w:numPr>
        <w:spacing w:line="276" w:lineRule="auto"/>
        <w:jc w:val="left"/>
        <w:rPr>
          <w:rFonts w:ascii="Arial" w:hAnsi="Arial" w:cs="Arial"/>
          <w:sz w:val="24"/>
          <w:szCs w:val="24"/>
        </w:rPr>
      </w:pPr>
      <w:r w:rsidRPr="0066135A">
        <w:rPr>
          <w:rFonts w:ascii="Arial" w:hAnsi="Arial" w:cs="Arial"/>
          <w:sz w:val="24"/>
          <w:szCs w:val="24"/>
        </w:rPr>
        <w:br w:type="page"/>
      </w:r>
    </w:p>
    <w:p w:rsidR="00FA7050" w:rsidRPr="00F21FF6" w:rsidRDefault="00605BE2" w:rsidP="00605BE2">
      <w:pPr>
        <w:spacing w:line="360" w:lineRule="auto"/>
        <w:rPr>
          <w:rFonts w:ascii="Arial" w:hAnsi="Arial" w:cs="Arial"/>
          <w:b/>
          <w:sz w:val="28"/>
          <w:szCs w:val="28"/>
        </w:rPr>
      </w:pPr>
      <w:r w:rsidRPr="00F21FF6">
        <w:rPr>
          <w:rFonts w:ascii="Arial" w:hAnsi="Arial" w:cs="Arial"/>
          <w:b/>
          <w:sz w:val="28"/>
          <w:szCs w:val="28"/>
        </w:rPr>
        <w:t>ANEXO I</w:t>
      </w:r>
    </w:p>
    <w:p w:rsidR="00FA7050" w:rsidRPr="00F21FF6" w:rsidRDefault="00FA7050" w:rsidP="004A01E2">
      <w:pPr>
        <w:spacing w:line="360" w:lineRule="auto"/>
        <w:jc w:val="left"/>
        <w:rPr>
          <w:rFonts w:ascii="Arial" w:hAnsi="Arial" w:cs="Arial"/>
          <w:sz w:val="28"/>
          <w:szCs w:val="28"/>
        </w:rPr>
      </w:pPr>
    </w:p>
    <w:p w:rsidR="00FA7050" w:rsidRPr="00F21FF6" w:rsidRDefault="00FA7050" w:rsidP="004A01E2">
      <w:pPr>
        <w:spacing w:line="360" w:lineRule="auto"/>
        <w:jc w:val="left"/>
        <w:rPr>
          <w:rFonts w:ascii="Arial" w:hAnsi="Arial" w:cs="Arial"/>
          <w:sz w:val="28"/>
          <w:szCs w:val="28"/>
        </w:rPr>
      </w:pPr>
    </w:p>
    <w:p w:rsidR="00FA7050" w:rsidRPr="00F21FF6" w:rsidRDefault="00FA7050" w:rsidP="004A01E2">
      <w:pPr>
        <w:spacing w:line="360" w:lineRule="auto"/>
        <w:jc w:val="left"/>
        <w:rPr>
          <w:rFonts w:ascii="Arial" w:hAnsi="Arial" w:cs="Arial"/>
          <w:sz w:val="28"/>
          <w:szCs w:val="28"/>
        </w:rPr>
      </w:pPr>
    </w:p>
    <w:p w:rsidR="00FA7050" w:rsidRPr="00F21FF6" w:rsidRDefault="00FA7050" w:rsidP="004A01E2">
      <w:pPr>
        <w:spacing w:line="360" w:lineRule="auto"/>
        <w:jc w:val="left"/>
        <w:rPr>
          <w:rFonts w:ascii="Arial" w:hAnsi="Arial" w:cs="Arial"/>
          <w:sz w:val="28"/>
          <w:szCs w:val="28"/>
        </w:rPr>
      </w:pPr>
    </w:p>
    <w:p w:rsidR="00FA7050" w:rsidRPr="00F21FF6" w:rsidRDefault="00FA7050" w:rsidP="004A01E2">
      <w:pPr>
        <w:spacing w:line="360" w:lineRule="auto"/>
        <w:jc w:val="left"/>
        <w:rPr>
          <w:rFonts w:ascii="Arial" w:hAnsi="Arial" w:cs="Arial"/>
          <w:sz w:val="28"/>
          <w:szCs w:val="28"/>
        </w:rPr>
      </w:pPr>
    </w:p>
    <w:p w:rsidR="005C68B4" w:rsidRPr="00F21FF6" w:rsidRDefault="00FA7050" w:rsidP="004A01E2">
      <w:pPr>
        <w:spacing w:line="360" w:lineRule="auto"/>
        <w:rPr>
          <w:rFonts w:ascii="Arial" w:hAnsi="Arial" w:cs="Arial"/>
          <w:b/>
          <w:sz w:val="28"/>
          <w:szCs w:val="28"/>
        </w:rPr>
      </w:pPr>
      <w:r w:rsidRPr="00F21FF6">
        <w:rPr>
          <w:rFonts w:ascii="Arial" w:hAnsi="Arial" w:cs="Arial"/>
          <w:b/>
          <w:sz w:val="28"/>
          <w:szCs w:val="28"/>
        </w:rPr>
        <w:t>PROJETO BÁSICO</w:t>
      </w:r>
      <w:r w:rsidR="005C68B4" w:rsidRPr="00F21FF6">
        <w:rPr>
          <w:rFonts w:ascii="Arial" w:hAnsi="Arial" w:cs="Arial"/>
          <w:b/>
          <w:sz w:val="28"/>
          <w:szCs w:val="28"/>
        </w:rPr>
        <w:br w:type="page"/>
      </w:r>
    </w:p>
    <w:p w:rsidR="00F21FF6" w:rsidRPr="00F21FF6" w:rsidRDefault="00F21FF6" w:rsidP="00F21FF6">
      <w:pPr>
        <w:autoSpaceDE w:val="0"/>
        <w:autoSpaceDN w:val="0"/>
        <w:adjustRightInd w:val="0"/>
        <w:spacing w:after="0" w:line="360" w:lineRule="auto"/>
        <w:rPr>
          <w:rFonts w:ascii="Arial" w:hAnsi="Arial" w:cs="Arial"/>
          <w:b/>
          <w:bCs/>
          <w:sz w:val="24"/>
          <w:szCs w:val="24"/>
          <w:u w:val="single"/>
        </w:rPr>
      </w:pPr>
      <w:r w:rsidRPr="00F21FF6">
        <w:rPr>
          <w:rFonts w:ascii="Arial" w:hAnsi="Arial" w:cs="Arial"/>
          <w:b/>
          <w:bCs/>
          <w:sz w:val="24"/>
          <w:szCs w:val="24"/>
          <w:u w:val="single"/>
        </w:rPr>
        <w:t>PROJETO BÁSICO</w:t>
      </w:r>
    </w:p>
    <w:p w:rsidR="00F21FF6" w:rsidRPr="00F21FF6" w:rsidRDefault="00F21FF6" w:rsidP="00F21FF6">
      <w:pPr>
        <w:autoSpaceDE w:val="0"/>
        <w:autoSpaceDN w:val="0"/>
        <w:adjustRightInd w:val="0"/>
        <w:spacing w:after="120" w:line="360" w:lineRule="auto"/>
        <w:jc w:val="both"/>
        <w:rPr>
          <w:rFonts w:ascii="Arial" w:hAnsi="Arial" w:cs="Arial"/>
          <w:b/>
          <w:bCs/>
          <w:sz w:val="24"/>
          <w:szCs w:val="24"/>
        </w:rPr>
      </w:pPr>
      <w:r w:rsidRPr="00F21FF6">
        <w:rPr>
          <w:rFonts w:ascii="Arial" w:hAnsi="Arial" w:cs="Arial"/>
          <w:b/>
          <w:bCs/>
          <w:sz w:val="24"/>
          <w:szCs w:val="24"/>
        </w:rPr>
        <w:t>1. OBJETO DA CONTRATAÇÃO</w:t>
      </w:r>
    </w:p>
    <w:p w:rsidR="00F21FF6" w:rsidRPr="00F21FF6" w:rsidRDefault="00F21FF6" w:rsidP="00F21FF6">
      <w:pPr>
        <w:spacing w:line="360" w:lineRule="auto"/>
        <w:ind w:firstLine="709"/>
        <w:jc w:val="both"/>
        <w:rPr>
          <w:rFonts w:ascii="Arial" w:hAnsi="Arial" w:cs="Arial"/>
          <w:bCs/>
          <w:sz w:val="24"/>
          <w:szCs w:val="24"/>
        </w:rPr>
      </w:pPr>
      <w:r w:rsidRPr="00F21FF6">
        <w:rPr>
          <w:rFonts w:ascii="Arial" w:hAnsi="Arial" w:cs="Arial"/>
          <w:bCs/>
          <w:sz w:val="24"/>
          <w:szCs w:val="24"/>
        </w:rPr>
        <w:t xml:space="preserve">1.1. O presente documento constitui o PROJETO EXECUTIVO DE ENGENHARIA, que regulará a contratação de empresa especializada na área de engenharia e arquitetura para a prestação de </w:t>
      </w:r>
      <w:r w:rsidRPr="00F21FF6">
        <w:rPr>
          <w:rFonts w:ascii="Arial" w:hAnsi="Arial" w:cs="Arial"/>
          <w:bCs/>
          <w:color w:val="000000"/>
          <w:sz w:val="24"/>
          <w:szCs w:val="24"/>
        </w:rPr>
        <w:t>serviços de</w:t>
      </w:r>
      <w:r w:rsidRPr="00F21FF6">
        <w:rPr>
          <w:rFonts w:ascii="Arial" w:hAnsi="Arial" w:cs="Arial"/>
          <w:bCs/>
          <w:sz w:val="24"/>
          <w:szCs w:val="24"/>
        </w:rPr>
        <w:t xml:space="preserve"> reforma de banheiros, cozinhas, salas de aula, reparo nos telhados, reparo nas instalações elétricas, hidráulicas e sanitárias e pintura geral da ESCOLA MUNICIPAL DE EDUCAÇÃO INFANTIL NEUSA AGUALUSA DA COSTA, situada na Rua Nelson Mandela, s/n.º - Tangará, 1º Distrito de Cabo Frio – RJ.</w:t>
      </w:r>
    </w:p>
    <w:p w:rsidR="00F21FF6" w:rsidRPr="00F21FF6" w:rsidRDefault="00F21FF6" w:rsidP="00F21FF6">
      <w:pPr>
        <w:spacing w:line="360" w:lineRule="auto"/>
        <w:ind w:firstLine="709"/>
        <w:jc w:val="both"/>
        <w:rPr>
          <w:rFonts w:ascii="Arial" w:hAnsi="Arial" w:cs="Arial"/>
          <w:bCs/>
          <w:sz w:val="24"/>
          <w:szCs w:val="24"/>
        </w:rPr>
      </w:pPr>
      <w:r w:rsidRPr="00F21FF6">
        <w:rPr>
          <w:rFonts w:ascii="Arial" w:hAnsi="Arial" w:cs="Arial"/>
          <w:bCs/>
          <w:sz w:val="24"/>
          <w:szCs w:val="24"/>
        </w:rPr>
        <w:t>1.2. O objeto da licitação tem a natureza de obra/serviço não comum de engenharia.</w:t>
      </w:r>
    </w:p>
    <w:p w:rsidR="00F21FF6" w:rsidRPr="00F21FF6" w:rsidRDefault="00F21FF6" w:rsidP="00F21FF6">
      <w:pPr>
        <w:spacing w:after="0" w:line="360" w:lineRule="auto"/>
        <w:ind w:firstLine="709"/>
        <w:jc w:val="both"/>
        <w:rPr>
          <w:rFonts w:ascii="Arial" w:hAnsi="Arial" w:cs="Arial"/>
          <w:bCs/>
          <w:sz w:val="24"/>
          <w:szCs w:val="24"/>
        </w:rPr>
      </w:pPr>
      <w:r w:rsidRPr="00F21FF6">
        <w:rPr>
          <w:rFonts w:ascii="Arial" w:hAnsi="Arial" w:cs="Arial"/>
          <w:bCs/>
          <w:sz w:val="24"/>
          <w:szCs w:val="24"/>
        </w:rPr>
        <w:t>1.3</w:t>
      </w:r>
      <w:r w:rsidRPr="00F21FF6">
        <w:rPr>
          <w:rFonts w:ascii="Arial" w:eastAsia="Times New Roman" w:hAnsi="Arial" w:cs="Arial"/>
          <w:lang w:eastAsia="pt-BR"/>
        </w:rPr>
        <w:t xml:space="preserve"> </w:t>
      </w:r>
      <w:r w:rsidRPr="00F21FF6">
        <w:rPr>
          <w:rFonts w:ascii="Arial" w:hAnsi="Arial" w:cs="Arial"/>
          <w:bCs/>
          <w:sz w:val="24"/>
          <w:szCs w:val="24"/>
        </w:rPr>
        <w:t>O contrato terá vigência de 240 (duzentos e quarenta) dias, a contar da data de sua assinatura, podendo ser prorrogado por força do Art. 57 § 1º da Lei Federal 8.666/93.</w:t>
      </w:r>
    </w:p>
    <w:p w:rsidR="00F21FF6" w:rsidRPr="00F21FF6" w:rsidRDefault="00F21FF6" w:rsidP="00F21FF6">
      <w:pPr>
        <w:spacing w:after="120" w:line="360" w:lineRule="auto"/>
        <w:ind w:firstLine="709"/>
        <w:jc w:val="both"/>
        <w:rPr>
          <w:rFonts w:ascii="Arial" w:hAnsi="Arial" w:cs="Arial"/>
          <w:bCs/>
          <w:sz w:val="24"/>
          <w:szCs w:val="24"/>
        </w:rPr>
      </w:pPr>
      <w:r w:rsidRPr="00F21FF6">
        <w:rPr>
          <w:rFonts w:ascii="Arial" w:hAnsi="Arial" w:cs="Arial"/>
          <w:bCs/>
          <w:sz w:val="24"/>
          <w:szCs w:val="24"/>
        </w:rPr>
        <w:t>1.4. O regime de execução do contrato será o de empreitada por preço global.</w:t>
      </w:r>
    </w:p>
    <w:p w:rsidR="00F21FF6" w:rsidRPr="00F21FF6" w:rsidRDefault="00F21FF6" w:rsidP="00F21FF6">
      <w:pPr>
        <w:autoSpaceDE w:val="0"/>
        <w:autoSpaceDN w:val="0"/>
        <w:adjustRightInd w:val="0"/>
        <w:spacing w:after="120" w:line="360" w:lineRule="auto"/>
        <w:jc w:val="both"/>
        <w:rPr>
          <w:rFonts w:ascii="Arial" w:hAnsi="Arial" w:cs="Arial"/>
          <w:b/>
          <w:bCs/>
          <w:sz w:val="24"/>
          <w:szCs w:val="24"/>
        </w:rPr>
      </w:pPr>
      <w:r w:rsidRPr="00F21FF6">
        <w:rPr>
          <w:rFonts w:ascii="Arial" w:hAnsi="Arial" w:cs="Arial"/>
          <w:b/>
          <w:bCs/>
          <w:sz w:val="24"/>
          <w:szCs w:val="24"/>
        </w:rPr>
        <w:t>2. JUSTIFICATIVA</w:t>
      </w:r>
    </w:p>
    <w:p w:rsidR="00F21FF6" w:rsidRPr="00F21FF6" w:rsidRDefault="00F21FF6" w:rsidP="00F21FF6">
      <w:pPr>
        <w:pStyle w:val="Subttulo"/>
        <w:spacing w:after="120" w:line="360" w:lineRule="auto"/>
        <w:ind w:firstLine="709"/>
        <w:jc w:val="both"/>
        <w:rPr>
          <w:rFonts w:cs="Arial"/>
          <w:b w:val="0"/>
          <w:bCs/>
          <w:sz w:val="24"/>
        </w:rPr>
      </w:pPr>
      <w:r w:rsidRPr="00F21FF6">
        <w:rPr>
          <w:rFonts w:cs="Arial"/>
          <w:b w:val="0"/>
          <w:bCs/>
          <w:sz w:val="24"/>
        </w:rPr>
        <w:t xml:space="preserve">Após vistoria feita na unidade escolar, no período de 04 de maio de 2021 a 15 de julho de 2021, devido aos problemas relatados pela direção bem como solicitação do Ministério Público do Estado do Rio de Janeiro – MPERJ (ofício nº 087/2021-1ª PJIJ), verificamos a necessidade de algumas intervenções na Escola Municipal de Educação Infantil Neusa </w:t>
      </w:r>
      <w:proofErr w:type="spellStart"/>
      <w:r w:rsidRPr="00F21FF6">
        <w:rPr>
          <w:rFonts w:cs="Arial"/>
          <w:b w:val="0"/>
          <w:bCs/>
          <w:sz w:val="24"/>
        </w:rPr>
        <w:t>Agualusa</w:t>
      </w:r>
      <w:proofErr w:type="spellEnd"/>
      <w:r w:rsidRPr="00F21FF6">
        <w:rPr>
          <w:rFonts w:cs="Arial"/>
          <w:b w:val="0"/>
          <w:bCs/>
          <w:sz w:val="24"/>
        </w:rPr>
        <w:t xml:space="preserve"> da Costa. A partir desta verificação, fizemos uma planilha para suprir as necessidades da Escola, para um perfeito atendimento aos estudantes e funcionários desta unidade escolar, então avaliamos as seguintes necessidades:</w:t>
      </w:r>
    </w:p>
    <w:p w:rsidR="00F21FF6" w:rsidRPr="00F21FF6" w:rsidRDefault="00F21FF6" w:rsidP="00F21FF6">
      <w:pPr>
        <w:pStyle w:val="Subttulo"/>
        <w:numPr>
          <w:ilvl w:val="0"/>
          <w:numId w:val="33"/>
        </w:numPr>
        <w:spacing w:after="120" w:line="360" w:lineRule="auto"/>
        <w:jc w:val="both"/>
        <w:rPr>
          <w:rFonts w:cs="Arial"/>
          <w:b w:val="0"/>
          <w:bCs/>
          <w:color w:val="000000"/>
          <w:sz w:val="24"/>
        </w:rPr>
      </w:pPr>
      <w:r w:rsidRPr="00F21FF6">
        <w:rPr>
          <w:rFonts w:cs="Arial"/>
          <w:b w:val="0"/>
          <w:bCs/>
          <w:color w:val="000000"/>
          <w:sz w:val="24"/>
        </w:rPr>
        <w:t>Reparo nos telhados;</w:t>
      </w:r>
    </w:p>
    <w:p w:rsidR="00F21FF6" w:rsidRPr="00F21FF6" w:rsidRDefault="00F21FF6" w:rsidP="00F21FF6">
      <w:pPr>
        <w:pStyle w:val="Subttulo"/>
        <w:numPr>
          <w:ilvl w:val="0"/>
          <w:numId w:val="33"/>
        </w:numPr>
        <w:spacing w:after="120" w:line="360" w:lineRule="auto"/>
        <w:jc w:val="both"/>
        <w:rPr>
          <w:rFonts w:cs="Arial"/>
          <w:b w:val="0"/>
          <w:bCs/>
          <w:color w:val="000000"/>
          <w:sz w:val="24"/>
        </w:rPr>
      </w:pPr>
      <w:r w:rsidRPr="00F21FF6">
        <w:rPr>
          <w:rFonts w:cs="Arial"/>
          <w:b w:val="0"/>
          <w:bCs/>
          <w:color w:val="000000"/>
          <w:sz w:val="24"/>
        </w:rPr>
        <w:t>Revisão das instalações elétricas, hidráulicas e sanitárias;</w:t>
      </w:r>
    </w:p>
    <w:p w:rsidR="00F21FF6" w:rsidRPr="00F21FF6" w:rsidRDefault="00F21FF6" w:rsidP="00F21FF6">
      <w:pPr>
        <w:pStyle w:val="Subttulo"/>
        <w:numPr>
          <w:ilvl w:val="0"/>
          <w:numId w:val="33"/>
        </w:numPr>
        <w:spacing w:after="120" w:line="360" w:lineRule="auto"/>
        <w:jc w:val="both"/>
        <w:rPr>
          <w:rFonts w:cs="Arial"/>
          <w:b w:val="0"/>
          <w:bCs/>
          <w:color w:val="000000"/>
          <w:sz w:val="24"/>
        </w:rPr>
      </w:pPr>
      <w:r w:rsidRPr="00F21FF6">
        <w:rPr>
          <w:rFonts w:cs="Arial"/>
          <w:b w:val="0"/>
          <w:bCs/>
          <w:color w:val="000000"/>
          <w:sz w:val="24"/>
        </w:rPr>
        <w:t>Adequações para atendimento aos portadores de necessidades especiais;</w:t>
      </w:r>
    </w:p>
    <w:p w:rsidR="00F21FF6" w:rsidRPr="00F21FF6" w:rsidRDefault="00F21FF6" w:rsidP="00F21FF6">
      <w:pPr>
        <w:pStyle w:val="Subttulo"/>
        <w:numPr>
          <w:ilvl w:val="0"/>
          <w:numId w:val="33"/>
        </w:numPr>
        <w:spacing w:after="120" w:line="360" w:lineRule="auto"/>
        <w:jc w:val="both"/>
        <w:rPr>
          <w:rFonts w:cs="Arial"/>
          <w:b w:val="0"/>
          <w:bCs/>
          <w:color w:val="000000"/>
          <w:sz w:val="24"/>
        </w:rPr>
      </w:pPr>
      <w:r w:rsidRPr="00F21FF6">
        <w:rPr>
          <w:rFonts w:cs="Arial"/>
          <w:b w:val="0"/>
          <w:bCs/>
          <w:color w:val="000000"/>
          <w:sz w:val="24"/>
        </w:rPr>
        <w:t>Reforma da cozinha, refeitório, banheiros de serviço, PNE, direção, banheiro dos funcionários, feminino e masculino, reforma das salas de aula;</w:t>
      </w:r>
    </w:p>
    <w:p w:rsidR="00F21FF6" w:rsidRPr="0094558F" w:rsidRDefault="00F21FF6" w:rsidP="0094558F">
      <w:pPr>
        <w:pStyle w:val="Subttulo"/>
        <w:numPr>
          <w:ilvl w:val="0"/>
          <w:numId w:val="33"/>
        </w:numPr>
        <w:spacing w:after="120" w:line="360" w:lineRule="auto"/>
        <w:jc w:val="both"/>
        <w:rPr>
          <w:rFonts w:cs="Arial"/>
          <w:b w:val="0"/>
          <w:bCs/>
          <w:color w:val="000000"/>
          <w:sz w:val="24"/>
        </w:rPr>
      </w:pPr>
      <w:r w:rsidRPr="00F21FF6">
        <w:rPr>
          <w:rFonts w:cs="Arial"/>
          <w:b w:val="0"/>
          <w:bCs/>
          <w:color w:val="000000"/>
          <w:sz w:val="24"/>
        </w:rPr>
        <w:t>Pintura geral.</w:t>
      </w:r>
    </w:p>
    <w:p w:rsidR="00F21FF6" w:rsidRPr="00F21FF6" w:rsidRDefault="00F21FF6" w:rsidP="00F21FF6">
      <w:pPr>
        <w:spacing w:after="120" w:line="360" w:lineRule="auto"/>
        <w:jc w:val="both"/>
        <w:rPr>
          <w:rFonts w:ascii="Arial" w:hAnsi="Arial" w:cs="Arial"/>
          <w:b/>
          <w:sz w:val="24"/>
          <w:szCs w:val="24"/>
        </w:rPr>
      </w:pPr>
      <w:r w:rsidRPr="00F21FF6">
        <w:rPr>
          <w:rFonts w:ascii="Arial" w:hAnsi="Arial" w:cs="Arial"/>
          <w:b/>
          <w:sz w:val="24"/>
          <w:szCs w:val="24"/>
        </w:rPr>
        <w:t>3. OBJETIVO</w:t>
      </w:r>
    </w:p>
    <w:p w:rsidR="00F21FF6" w:rsidRPr="00F21FF6" w:rsidRDefault="00F21FF6" w:rsidP="00F21FF6">
      <w:pPr>
        <w:spacing w:after="120" w:line="360" w:lineRule="auto"/>
        <w:ind w:firstLine="709"/>
        <w:jc w:val="both"/>
        <w:rPr>
          <w:rFonts w:ascii="Arial" w:hAnsi="Arial" w:cs="Arial"/>
          <w:sz w:val="24"/>
          <w:szCs w:val="24"/>
        </w:rPr>
      </w:pPr>
      <w:r w:rsidRPr="00F21FF6">
        <w:rPr>
          <w:rFonts w:ascii="Arial" w:hAnsi="Arial" w:cs="Arial"/>
          <w:sz w:val="24"/>
          <w:szCs w:val="24"/>
        </w:rPr>
        <w:t xml:space="preserve">Estas especificações tem como objetivo estabelecer condições básicas na prestação de serviços de recuperação da unidade escolar, já que ela necessita de algumas intervenções urgentes, para melhorar a estrutura física da mesma e por solicitação de algumas exigências do Ministério Público do Estado do Rio de Janeiro, tais como, </w:t>
      </w:r>
      <w:r w:rsidRPr="00F21FF6">
        <w:rPr>
          <w:rFonts w:ascii="Arial" w:hAnsi="Arial" w:cs="Arial"/>
          <w:bCs/>
          <w:color w:val="000000"/>
          <w:sz w:val="24"/>
          <w:szCs w:val="24"/>
        </w:rPr>
        <w:t>serviços de</w:t>
      </w:r>
      <w:r w:rsidRPr="00F21FF6">
        <w:rPr>
          <w:rFonts w:ascii="Arial" w:hAnsi="Arial" w:cs="Arial"/>
          <w:bCs/>
          <w:sz w:val="24"/>
          <w:szCs w:val="24"/>
        </w:rPr>
        <w:t xml:space="preserve"> reforma de banheiros, cozinhas, salas de aula, reparo nos telhados, reparo nas instalações elétricas, hidráulicas e sanitárias e pintura geral,</w:t>
      </w:r>
      <w:r w:rsidRPr="00F21FF6">
        <w:rPr>
          <w:rFonts w:ascii="Arial" w:hAnsi="Arial" w:cs="Arial"/>
          <w:bCs/>
          <w:color w:val="000000"/>
          <w:sz w:val="24"/>
          <w:szCs w:val="24"/>
        </w:rPr>
        <w:t xml:space="preserve"> na Escola Municipal de Educação Infantil Neusa </w:t>
      </w:r>
      <w:proofErr w:type="spellStart"/>
      <w:r w:rsidRPr="00F21FF6">
        <w:rPr>
          <w:rFonts w:ascii="Arial" w:hAnsi="Arial" w:cs="Arial"/>
          <w:bCs/>
          <w:color w:val="000000"/>
          <w:sz w:val="24"/>
          <w:szCs w:val="24"/>
        </w:rPr>
        <w:t>Agualusa</w:t>
      </w:r>
      <w:proofErr w:type="spellEnd"/>
      <w:r w:rsidRPr="00F21FF6">
        <w:rPr>
          <w:rFonts w:ascii="Arial" w:hAnsi="Arial" w:cs="Arial"/>
          <w:bCs/>
          <w:color w:val="000000"/>
          <w:sz w:val="24"/>
          <w:szCs w:val="24"/>
        </w:rPr>
        <w:t xml:space="preserve"> da Costa</w:t>
      </w:r>
      <w:r w:rsidRPr="00F21FF6">
        <w:rPr>
          <w:rFonts w:ascii="Arial" w:hAnsi="Arial" w:cs="Arial"/>
          <w:sz w:val="24"/>
          <w:szCs w:val="24"/>
        </w:rPr>
        <w:t>, conforme as especificações constantes da planilha orçamentária e das determinações do setor de engenharia da Secretaria Municipal de Educação de Cabo Frio, RJ.</w:t>
      </w:r>
    </w:p>
    <w:p w:rsidR="00F21FF6" w:rsidRPr="00F21FF6" w:rsidRDefault="00F21FF6" w:rsidP="00F21FF6">
      <w:pPr>
        <w:spacing w:after="120" w:line="360" w:lineRule="auto"/>
        <w:jc w:val="both"/>
        <w:rPr>
          <w:rFonts w:ascii="Arial" w:hAnsi="Arial" w:cs="Arial"/>
          <w:b/>
          <w:sz w:val="24"/>
          <w:szCs w:val="24"/>
        </w:rPr>
      </w:pPr>
      <w:r w:rsidRPr="00F21FF6">
        <w:rPr>
          <w:rFonts w:ascii="Arial" w:hAnsi="Arial" w:cs="Arial"/>
          <w:b/>
          <w:sz w:val="24"/>
          <w:szCs w:val="24"/>
        </w:rPr>
        <w:t>4. DISPOSIÇÕES GERAIS</w:t>
      </w:r>
    </w:p>
    <w:p w:rsidR="00F21FF6" w:rsidRPr="00F21FF6" w:rsidRDefault="00F21FF6" w:rsidP="00F21FF6">
      <w:pPr>
        <w:spacing w:line="360" w:lineRule="auto"/>
        <w:ind w:firstLine="709"/>
        <w:jc w:val="both"/>
        <w:rPr>
          <w:rFonts w:ascii="Arial" w:hAnsi="Arial" w:cs="Arial"/>
          <w:sz w:val="24"/>
          <w:szCs w:val="24"/>
        </w:rPr>
      </w:pPr>
      <w:proofErr w:type="gramStart"/>
      <w:r w:rsidRPr="00F21FF6">
        <w:rPr>
          <w:rFonts w:ascii="Arial" w:hAnsi="Arial" w:cs="Arial"/>
          <w:sz w:val="24"/>
          <w:szCs w:val="24"/>
        </w:rPr>
        <w:t>•</w:t>
      </w:r>
      <w:r w:rsidRPr="00F21FF6">
        <w:rPr>
          <w:rFonts w:ascii="Arial" w:hAnsi="Arial" w:cs="Arial"/>
          <w:sz w:val="24"/>
          <w:szCs w:val="24"/>
        </w:rPr>
        <w:tab/>
        <w:t>Será</w:t>
      </w:r>
      <w:proofErr w:type="gramEnd"/>
      <w:r w:rsidRPr="00F21FF6">
        <w:rPr>
          <w:rFonts w:ascii="Arial" w:hAnsi="Arial" w:cs="Arial"/>
          <w:sz w:val="24"/>
          <w:szCs w:val="24"/>
        </w:rPr>
        <w:t xml:space="preserve"> apresentada a Anotação de Responsabilidade Técnica da obra relativa ao CREA dos profissionais indicados. A Contratada deverá manter no canteiro de obras, em tempo integral, um Engenheiro;</w:t>
      </w:r>
    </w:p>
    <w:p w:rsidR="00F21FF6" w:rsidRPr="00F21FF6" w:rsidRDefault="00F21FF6" w:rsidP="00F21FF6">
      <w:pPr>
        <w:spacing w:line="360" w:lineRule="auto"/>
        <w:ind w:firstLine="709"/>
        <w:jc w:val="both"/>
        <w:rPr>
          <w:rFonts w:ascii="Arial" w:hAnsi="Arial" w:cs="Arial"/>
          <w:sz w:val="24"/>
          <w:szCs w:val="24"/>
        </w:rPr>
      </w:pPr>
      <w:proofErr w:type="gramStart"/>
      <w:r w:rsidRPr="00F21FF6">
        <w:rPr>
          <w:rFonts w:ascii="Arial" w:hAnsi="Arial" w:cs="Arial"/>
          <w:sz w:val="24"/>
          <w:szCs w:val="24"/>
        </w:rPr>
        <w:t>•</w:t>
      </w:r>
      <w:r w:rsidRPr="00F21FF6">
        <w:rPr>
          <w:rFonts w:ascii="Arial" w:hAnsi="Arial" w:cs="Arial"/>
          <w:sz w:val="24"/>
          <w:szCs w:val="24"/>
        </w:rPr>
        <w:tab/>
        <w:t>Será</w:t>
      </w:r>
      <w:proofErr w:type="gramEnd"/>
      <w:r w:rsidRPr="00F21FF6">
        <w:rPr>
          <w:rFonts w:ascii="Arial" w:hAnsi="Arial" w:cs="Arial"/>
          <w:sz w:val="24"/>
          <w:szCs w:val="24"/>
        </w:rPr>
        <w:t xml:space="preserve"> necessário a apresentação de Anotação de Responsabilidade Técnica (ART) de um Engenheiro Elétrico assinando as plantas de instalações elétricas e aprovando junto a empresa responsável pelo fornecimento de energia elétrica da região (ENEL) a entrada de energia na mesma, não necessitando que este profissional esteja ligado em seus quadros de funcionários da empresa vencedora da licitação em questão;</w:t>
      </w:r>
    </w:p>
    <w:p w:rsidR="00F21FF6" w:rsidRPr="00F21FF6" w:rsidRDefault="00F21FF6" w:rsidP="00F21FF6">
      <w:pPr>
        <w:spacing w:line="360" w:lineRule="auto"/>
        <w:ind w:firstLine="709"/>
        <w:jc w:val="both"/>
        <w:rPr>
          <w:rFonts w:ascii="Arial" w:hAnsi="Arial" w:cs="Arial"/>
          <w:sz w:val="24"/>
          <w:szCs w:val="24"/>
        </w:rPr>
      </w:pPr>
      <w:r w:rsidRPr="00F21FF6">
        <w:rPr>
          <w:rFonts w:ascii="Arial" w:hAnsi="Arial" w:cs="Arial"/>
          <w:sz w:val="24"/>
          <w:szCs w:val="24"/>
        </w:rPr>
        <w:t>•</w:t>
      </w:r>
      <w:r w:rsidRPr="00F21FF6">
        <w:rPr>
          <w:rFonts w:ascii="Arial" w:hAnsi="Arial" w:cs="Arial"/>
          <w:sz w:val="24"/>
          <w:szCs w:val="24"/>
        </w:rPr>
        <w:tab/>
        <w:t xml:space="preserve">Serão de responsabilidade da Contratada todas as taxas, emolumentos e gestões para obtenção de ligações definitivas e ou aprovação da execução das instalações correspondentes, junto às concessionárias de água e esgoto, energia elétrica e telefonia; </w:t>
      </w:r>
    </w:p>
    <w:p w:rsidR="00F21FF6" w:rsidRPr="00F21FF6" w:rsidRDefault="00F21FF6" w:rsidP="00F21FF6">
      <w:pPr>
        <w:spacing w:line="360" w:lineRule="auto"/>
        <w:ind w:firstLine="709"/>
        <w:jc w:val="both"/>
        <w:rPr>
          <w:rFonts w:ascii="Arial" w:hAnsi="Arial" w:cs="Arial"/>
          <w:sz w:val="24"/>
          <w:szCs w:val="24"/>
        </w:rPr>
      </w:pPr>
      <w:r w:rsidRPr="00F21FF6">
        <w:rPr>
          <w:rFonts w:ascii="Arial" w:hAnsi="Arial" w:cs="Arial"/>
          <w:sz w:val="24"/>
          <w:szCs w:val="24"/>
        </w:rPr>
        <w:t>•</w:t>
      </w:r>
      <w:r w:rsidRPr="00F21FF6">
        <w:rPr>
          <w:rFonts w:ascii="Arial" w:hAnsi="Arial" w:cs="Arial"/>
          <w:sz w:val="24"/>
          <w:szCs w:val="24"/>
        </w:rPr>
        <w:tab/>
        <w:t>Todos os materiais a serem empregados serão novos, de primeira qualidade e atenderão às Especificações a seguir descritas nas especificações técnicas;</w:t>
      </w:r>
    </w:p>
    <w:p w:rsidR="00F21FF6" w:rsidRPr="00F21FF6" w:rsidRDefault="00F21FF6" w:rsidP="00F21FF6">
      <w:pPr>
        <w:spacing w:line="360" w:lineRule="auto"/>
        <w:ind w:firstLine="709"/>
        <w:jc w:val="both"/>
        <w:rPr>
          <w:rFonts w:ascii="Arial" w:hAnsi="Arial" w:cs="Arial"/>
          <w:sz w:val="24"/>
          <w:szCs w:val="24"/>
        </w:rPr>
      </w:pPr>
      <w:proofErr w:type="gramStart"/>
      <w:r w:rsidRPr="00F21FF6">
        <w:rPr>
          <w:rFonts w:ascii="Arial" w:hAnsi="Arial" w:cs="Arial"/>
          <w:sz w:val="24"/>
          <w:szCs w:val="24"/>
        </w:rPr>
        <w:t>•</w:t>
      </w:r>
      <w:r w:rsidRPr="00F21FF6">
        <w:rPr>
          <w:rFonts w:ascii="Arial" w:hAnsi="Arial" w:cs="Arial"/>
          <w:sz w:val="24"/>
          <w:szCs w:val="24"/>
        </w:rPr>
        <w:tab/>
        <w:t>Qualquer</w:t>
      </w:r>
      <w:proofErr w:type="gramEnd"/>
      <w:r w:rsidRPr="00F21FF6">
        <w:rPr>
          <w:rFonts w:ascii="Arial" w:hAnsi="Arial" w:cs="Arial"/>
          <w:sz w:val="24"/>
          <w:szCs w:val="24"/>
        </w:rPr>
        <w:t xml:space="preserve"> material, a ser adquirido pela Contratada, deverá ser submetido à Fiscalização antes de seu emprego;</w:t>
      </w:r>
    </w:p>
    <w:p w:rsidR="00F21FF6" w:rsidRPr="00F21FF6" w:rsidRDefault="00F21FF6" w:rsidP="00F21FF6">
      <w:pPr>
        <w:spacing w:line="360" w:lineRule="auto"/>
        <w:ind w:firstLine="709"/>
        <w:jc w:val="both"/>
        <w:rPr>
          <w:rFonts w:ascii="Arial" w:hAnsi="Arial" w:cs="Arial"/>
          <w:sz w:val="24"/>
          <w:szCs w:val="24"/>
        </w:rPr>
      </w:pPr>
      <w:r w:rsidRPr="00F21FF6">
        <w:rPr>
          <w:rFonts w:ascii="Arial" w:hAnsi="Arial" w:cs="Arial"/>
          <w:sz w:val="24"/>
          <w:szCs w:val="24"/>
        </w:rPr>
        <w:t>•</w:t>
      </w:r>
      <w:r w:rsidRPr="00F21FF6">
        <w:rPr>
          <w:rFonts w:ascii="Arial" w:hAnsi="Arial" w:cs="Arial"/>
          <w:sz w:val="24"/>
          <w:szCs w:val="24"/>
        </w:rPr>
        <w:tab/>
        <w:t>A utilização de material similar deverá ser aprovada pela Fiscalização antes de seu emprego e será registrado no Diário de Obras;</w:t>
      </w:r>
    </w:p>
    <w:p w:rsidR="00F21FF6" w:rsidRPr="00F21FF6" w:rsidRDefault="00F21FF6" w:rsidP="00F21FF6">
      <w:pPr>
        <w:spacing w:line="360" w:lineRule="auto"/>
        <w:ind w:firstLine="709"/>
        <w:jc w:val="both"/>
        <w:rPr>
          <w:rFonts w:ascii="Arial" w:hAnsi="Arial" w:cs="Arial"/>
          <w:sz w:val="24"/>
          <w:szCs w:val="24"/>
        </w:rPr>
      </w:pPr>
      <w:proofErr w:type="gramStart"/>
      <w:r w:rsidRPr="00F21FF6">
        <w:rPr>
          <w:rFonts w:ascii="Arial" w:hAnsi="Arial" w:cs="Arial"/>
          <w:sz w:val="24"/>
          <w:szCs w:val="24"/>
        </w:rPr>
        <w:t>•</w:t>
      </w:r>
      <w:r w:rsidRPr="00F21FF6">
        <w:rPr>
          <w:rFonts w:ascii="Arial" w:hAnsi="Arial" w:cs="Arial"/>
          <w:sz w:val="24"/>
          <w:szCs w:val="24"/>
        </w:rPr>
        <w:tab/>
        <w:t>Os</w:t>
      </w:r>
      <w:proofErr w:type="gramEnd"/>
      <w:r w:rsidRPr="00F21FF6">
        <w:rPr>
          <w:rFonts w:ascii="Arial" w:hAnsi="Arial" w:cs="Arial"/>
          <w:sz w:val="24"/>
          <w:szCs w:val="24"/>
        </w:rPr>
        <w:t xml:space="preserve"> materiais indicados nas Especificações servirão como referência para aquisição, tendo em vista a utilização que se quer dar à determinada aplicação destes materiais;</w:t>
      </w:r>
    </w:p>
    <w:p w:rsidR="00F21FF6" w:rsidRPr="00F21FF6" w:rsidRDefault="00F21FF6" w:rsidP="00F21FF6">
      <w:pPr>
        <w:spacing w:line="360" w:lineRule="auto"/>
        <w:ind w:firstLine="709"/>
        <w:jc w:val="both"/>
        <w:rPr>
          <w:rFonts w:ascii="Arial" w:hAnsi="Arial" w:cs="Arial"/>
          <w:sz w:val="24"/>
          <w:szCs w:val="24"/>
        </w:rPr>
      </w:pPr>
      <w:proofErr w:type="gramStart"/>
      <w:r w:rsidRPr="00F21FF6">
        <w:rPr>
          <w:rFonts w:ascii="Arial" w:hAnsi="Arial" w:cs="Arial"/>
          <w:sz w:val="24"/>
          <w:szCs w:val="24"/>
        </w:rPr>
        <w:t>•</w:t>
      </w:r>
      <w:r w:rsidRPr="00F21FF6">
        <w:rPr>
          <w:rFonts w:ascii="Arial" w:hAnsi="Arial" w:cs="Arial"/>
          <w:sz w:val="24"/>
          <w:szCs w:val="24"/>
        </w:rPr>
        <w:tab/>
        <w:t>Evitando</w:t>
      </w:r>
      <w:proofErr w:type="gramEnd"/>
      <w:r w:rsidRPr="00F21FF6">
        <w:rPr>
          <w:rFonts w:ascii="Arial" w:hAnsi="Arial" w:cs="Arial"/>
          <w:sz w:val="24"/>
          <w:szCs w:val="24"/>
        </w:rPr>
        <w:t xml:space="preserve"> a citação, a todo o momento, de números das Normas para todos os materiais e serviços, estes deverão atender as Normas aplicáveis da ABNT, as quais servirão para dirimir quaisquer dúvidas;</w:t>
      </w:r>
    </w:p>
    <w:p w:rsidR="00F21FF6" w:rsidRPr="00F21FF6" w:rsidRDefault="00F21FF6" w:rsidP="00F21FF6">
      <w:pPr>
        <w:spacing w:line="360" w:lineRule="auto"/>
        <w:ind w:firstLine="709"/>
        <w:jc w:val="both"/>
        <w:rPr>
          <w:rFonts w:ascii="Arial" w:hAnsi="Arial" w:cs="Arial"/>
          <w:sz w:val="24"/>
          <w:szCs w:val="24"/>
        </w:rPr>
      </w:pPr>
      <w:r w:rsidRPr="00F21FF6">
        <w:rPr>
          <w:rFonts w:ascii="Arial" w:hAnsi="Arial" w:cs="Arial"/>
          <w:sz w:val="24"/>
          <w:szCs w:val="24"/>
        </w:rPr>
        <w:t>•</w:t>
      </w:r>
      <w:r w:rsidRPr="00F21FF6">
        <w:rPr>
          <w:rFonts w:ascii="Arial" w:hAnsi="Arial" w:cs="Arial"/>
          <w:sz w:val="24"/>
          <w:szCs w:val="24"/>
        </w:rPr>
        <w:tab/>
        <w:t>A Contratada deverá seguir as normas de Segurança e Medicina do Trabalho, aplicáveis ao porte da presente obra;</w:t>
      </w:r>
    </w:p>
    <w:p w:rsidR="00F21FF6" w:rsidRPr="00F21FF6" w:rsidRDefault="00F21FF6" w:rsidP="00F21FF6">
      <w:pPr>
        <w:spacing w:line="360" w:lineRule="auto"/>
        <w:ind w:firstLine="709"/>
        <w:jc w:val="both"/>
        <w:rPr>
          <w:rFonts w:ascii="Arial" w:hAnsi="Arial" w:cs="Arial"/>
          <w:sz w:val="24"/>
          <w:szCs w:val="24"/>
        </w:rPr>
      </w:pPr>
      <w:proofErr w:type="gramStart"/>
      <w:r w:rsidRPr="00F21FF6">
        <w:rPr>
          <w:rFonts w:ascii="Arial" w:hAnsi="Arial" w:cs="Arial"/>
          <w:sz w:val="24"/>
          <w:szCs w:val="24"/>
        </w:rPr>
        <w:t>•</w:t>
      </w:r>
      <w:r w:rsidRPr="00F21FF6">
        <w:rPr>
          <w:rFonts w:ascii="Arial" w:hAnsi="Arial" w:cs="Arial"/>
          <w:sz w:val="24"/>
          <w:szCs w:val="24"/>
        </w:rPr>
        <w:tab/>
        <w:t>Deverá</w:t>
      </w:r>
      <w:proofErr w:type="gramEnd"/>
      <w:r w:rsidRPr="00F21FF6">
        <w:rPr>
          <w:rFonts w:ascii="Arial" w:hAnsi="Arial" w:cs="Arial"/>
          <w:sz w:val="24"/>
          <w:szCs w:val="24"/>
        </w:rPr>
        <w:t xml:space="preserve"> ser atendida a norma de acessibilidade NBR 9050/2004, principalmente no aspecto de deslocamento de portadores de deficiência (rampa máxima de 8%) e na montagem das áreas pertinentes a estes;</w:t>
      </w:r>
    </w:p>
    <w:p w:rsidR="00F21FF6" w:rsidRPr="00F21FF6" w:rsidRDefault="00F21FF6" w:rsidP="00F21FF6">
      <w:pPr>
        <w:spacing w:line="360" w:lineRule="auto"/>
        <w:ind w:firstLine="709"/>
        <w:jc w:val="both"/>
        <w:rPr>
          <w:rFonts w:ascii="Arial" w:hAnsi="Arial" w:cs="Arial"/>
          <w:sz w:val="24"/>
          <w:szCs w:val="24"/>
        </w:rPr>
      </w:pPr>
      <w:proofErr w:type="gramStart"/>
      <w:r w:rsidRPr="00F21FF6">
        <w:rPr>
          <w:rFonts w:ascii="Arial" w:hAnsi="Arial" w:cs="Arial"/>
          <w:sz w:val="24"/>
          <w:szCs w:val="24"/>
        </w:rPr>
        <w:t>•</w:t>
      </w:r>
      <w:r w:rsidRPr="00F21FF6">
        <w:rPr>
          <w:rFonts w:ascii="Arial" w:hAnsi="Arial" w:cs="Arial"/>
          <w:sz w:val="24"/>
          <w:szCs w:val="24"/>
        </w:rPr>
        <w:tab/>
        <w:t>Durante</w:t>
      </w:r>
      <w:proofErr w:type="gramEnd"/>
      <w:r w:rsidRPr="00F21FF6">
        <w:rPr>
          <w:rFonts w:ascii="Arial" w:hAnsi="Arial" w:cs="Arial"/>
          <w:sz w:val="24"/>
          <w:szCs w:val="24"/>
        </w:rPr>
        <w:t xml:space="preserve"> todo o período da obra a Contratada providenciará vigilância e segurança da área da obra;</w:t>
      </w:r>
    </w:p>
    <w:p w:rsidR="00F21FF6" w:rsidRPr="00F21FF6" w:rsidRDefault="00F21FF6" w:rsidP="00F21FF6">
      <w:pPr>
        <w:spacing w:after="0" w:line="360" w:lineRule="auto"/>
        <w:ind w:firstLine="709"/>
        <w:jc w:val="both"/>
        <w:rPr>
          <w:rFonts w:ascii="Arial" w:hAnsi="Arial" w:cs="Arial"/>
          <w:sz w:val="24"/>
          <w:szCs w:val="24"/>
        </w:rPr>
      </w:pPr>
      <w:r w:rsidRPr="00F21FF6">
        <w:rPr>
          <w:rFonts w:ascii="Arial" w:hAnsi="Arial" w:cs="Arial"/>
          <w:sz w:val="24"/>
          <w:szCs w:val="24"/>
        </w:rPr>
        <w:t>•</w:t>
      </w:r>
      <w:r w:rsidRPr="00F21FF6">
        <w:rPr>
          <w:rFonts w:ascii="Arial" w:hAnsi="Arial" w:cs="Arial"/>
          <w:sz w:val="24"/>
          <w:szCs w:val="24"/>
        </w:rPr>
        <w:tab/>
        <w:t>O fornecimento, transporte e operação de todas as ferramentas e equipamentos necessários à execução dos serviços serão de responsabilidade da Contratada.</w:t>
      </w:r>
    </w:p>
    <w:p w:rsidR="00F21FF6" w:rsidRPr="00F21FF6" w:rsidRDefault="00F21FF6" w:rsidP="00F21FF6">
      <w:pPr>
        <w:spacing w:after="0" w:line="360" w:lineRule="auto"/>
        <w:ind w:firstLine="709"/>
        <w:jc w:val="both"/>
        <w:rPr>
          <w:rFonts w:ascii="Arial" w:hAnsi="Arial" w:cs="Arial"/>
          <w:sz w:val="24"/>
          <w:szCs w:val="24"/>
        </w:rPr>
      </w:pPr>
    </w:p>
    <w:p w:rsidR="00F21FF6" w:rsidRPr="00F21FF6" w:rsidRDefault="00F21FF6" w:rsidP="00F21FF6">
      <w:pPr>
        <w:pStyle w:val="PargrafodaLista"/>
        <w:numPr>
          <w:ilvl w:val="0"/>
          <w:numId w:val="32"/>
        </w:numPr>
        <w:autoSpaceDE w:val="0"/>
        <w:autoSpaceDN w:val="0"/>
        <w:adjustRightInd w:val="0"/>
        <w:spacing w:after="120" w:line="360" w:lineRule="auto"/>
        <w:contextualSpacing w:val="0"/>
        <w:jc w:val="both"/>
        <w:rPr>
          <w:rFonts w:ascii="Arial" w:hAnsi="Arial" w:cs="Arial"/>
          <w:b/>
        </w:rPr>
      </w:pPr>
      <w:r w:rsidRPr="00F21FF6">
        <w:rPr>
          <w:rFonts w:ascii="Arial" w:hAnsi="Arial" w:cs="Arial"/>
          <w:b/>
        </w:rPr>
        <w:t>DA VISTORIA TÉCNICA</w:t>
      </w:r>
    </w:p>
    <w:p w:rsidR="00F21FF6" w:rsidRPr="00F21FF6" w:rsidRDefault="00F21FF6" w:rsidP="00F21FF6">
      <w:pPr>
        <w:autoSpaceDE w:val="0"/>
        <w:autoSpaceDN w:val="0"/>
        <w:adjustRightInd w:val="0"/>
        <w:spacing w:after="120" w:line="360" w:lineRule="auto"/>
        <w:ind w:firstLine="709"/>
        <w:jc w:val="both"/>
        <w:rPr>
          <w:rFonts w:ascii="Arial" w:hAnsi="Arial" w:cs="Arial"/>
          <w:sz w:val="24"/>
          <w:szCs w:val="24"/>
        </w:rPr>
      </w:pPr>
      <w:r w:rsidRPr="00F21FF6">
        <w:rPr>
          <w:rFonts w:ascii="Arial" w:hAnsi="Arial" w:cs="Arial"/>
          <w:sz w:val="24"/>
          <w:szCs w:val="24"/>
        </w:rPr>
        <w:t>5.1.</w:t>
      </w:r>
      <w:r w:rsidRPr="00F21FF6">
        <w:rPr>
          <w:rFonts w:ascii="Arial" w:hAnsi="Arial" w:cs="Arial"/>
          <w:sz w:val="24"/>
          <w:szCs w:val="24"/>
        </w:rPr>
        <w:tab/>
        <w:t>A participação na presente licitação pressupõe o pleno conhecimento de todas as condições para execução do objeto constantes dos documentos técnicos que integram o Projeto Básico, podendo a licitante, caso entenda necessário, optar pela realização de vistoria nas condições abaixo:</w:t>
      </w:r>
    </w:p>
    <w:p w:rsidR="00F21FF6" w:rsidRPr="00F21FF6" w:rsidRDefault="00F21FF6" w:rsidP="00F21FF6">
      <w:pPr>
        <w:spacing w:after="120" w:line="360" w:lineRule="auto"/>
        <w:ind w:left="1418"/>
        <w:jc w:val="both"/>
        <w:rPr>
          <w:rFonts w:ascii="Arial" w:hAnsi="Arial" w:cs="Arial"/>
          <w:sz w:val="24"/>
          <w:szCs w:val="24"/>
        </w:rPr>
      </w:pPr>
      <w:r w:rsidRPr="00F21FF6">
        <w:rPr>
          <w:rFonts w:ascii="Arial" w:hAnsi="Arial" w:cs="Arial"/>
          <w:sz w:val="24"/>
          <w:szCs w:val="24"/>
        </w:rPr>
        <w:t>5.1.1.</w:t>
      </w:r>
      <w:r w:rsidRPr="00F21FF6">
        <w:rPr>
          <w:rFonts w:ascii="Arial" w:hAnsi="Arial" w:cs="Arial"/>
          <w:sz w:val="24"/>
          <w:szCs w:val="24"/>
        </w:rPr>
        <w:tab/>
        <w:t>A vistoria será acompanhada por servidor designado para esse fim, de segunda à sexta-feira, das 09 horas às 16 horas, devendo o agendamento ser efetuado previamente pelo telefone (22) 2646-6965, ramais (215) ou (204);</w:t>
      </w:r>
    </w:p>
    <w:p w:rsidR="00F21FF6" w:rsidRPr="00F21FF6" w:rsidRDefault="00F21FF6" w:rsidP="00F21FF6">
      <w:pPr>
        <w:autoSpaceDE w:val="0"/>
        <w:autoSpaceDN w:val="0"/>
        <w:adjustRightInd w:val="0"/>
        <w:spacing w:after="120" w:line="360" w:lineRule="auto"/>
        <w:ind w:left="1418"/>
        <w:jc w:val="both"/>
        <w:rPr>
          <w:rFonts w:ascii="Arial" w:hAnsi="Arial" w:cs="Arial"/>
          <w:sz w:val="24"/>
          <w:szCs w:val="24"/>
        </w:rPr>
      </w:pPr>
      <w:r w:rsidRPr="00F21FF6">
        <w:rPr>
          <w:rFonts w:ascii="Arial" w:hAnsi="Arial" w:cs="Arial"/>
          <w:sz w:val="24"/>
          <w:szCs w:val="24"/>
        </w:rPr>
        <w:t>5.1.2.</w:t>
      </w:r>
      <w:r w:rsidRPr="00F21FF6">
        <w:rPr>
          <w:rFonts w:ascii="Arial" w:hAnsi="Arial" w:cs="Arial"/>
          <w:sz w:val="24"/>
          <w:szCs w:val="24"/>
        </w:rPr>
        <w:tab/>
        <w:t>O prazo para vistoria iniciar-se-á no dia útil seguinte ao da publicação do Edital, estendendo-se até o dia útil anterior à data prevista para abertura dos envelopes;</w:t>
      </w:r>
    </w:p>
    <w:p w:rsidR="00F21FF6" w:rsidRPr="00F21FF6" w:rsidRDefault="00F21FF6" w:rsidP="00F21FF6">
      <w:pPr>
        <w:autoSpaceDE w:val="0"/>
        <w:autoSpaceDN w:val="0"/>
        <w:adjustRightInd w:val="0"/>
        <w:spacing w:after="120" w:line="360" w:lineRule="auto"/>
        <w:ind w:left="1418"/>
        <w:jc w:val="both"/>
        <w:rPr>
          <w:rFonts w:ascii="Arial" w:hAnsi="Arial" w:cs="Arial"/>
          <w:sz w:val="24"/>
          <w:szCs w:val="24"/>
        </w:rPr>
      </w:pPr>
      <w:r w:rsidRPr="00F21FF6">
        <w:rPr>
          <w:rFonts w:ascii="Arial" w:hAnsi="Arial" w:cs="Arial"/>
          <w:sz w:val="24"/>
          <w:szCs w:val="24"/>
        </w:rPr>
        <w:t>5.1.3.</w:t>
      </w:r>
      <w:r w:rsidRPr="00F21FF6">
        <w:rPr>
          <w:rFonts w:ascii="Arial" w:hAnsi="Arial" w:cs="Arial"/>
          <w:sz w:val="24"/>
          <w:szCs w:val="24"/>
        </w:rPr>
        <w:tab/>
        <w:t>Para a vistoria o licitante, ou o seu representante legal, deverá estar devidamente identificado, apresentando documento de identidade civil e documento expedido pela empresa comprovando sua habilitação para o ato;</w:t>
      </w:r>
    </w:p>
    <w:p w:rsidR="00F21FF6" w:rsidRPr="00F21FF6" w:rsidRDefault="00F21FF6" w:rsidP="00F21FF6">
      <w:pPr>
        <w:autoSpaceDE w:val="0"/>
        <w:autoSpaceDN w:val="0"/>
        <w:adjustRightInd w:val="0"/>
        <w:spacing w:after="120" w:line="360" w:lineRule="auto"/>
        <w:ind w:left="1418"/>
        <w:jc w:val="both"/>
        <w:rPr>
          <w:rFonts w:ascii="Arial" w:hAnsi="Arial" w:cs="Arial"/>
          <w:sz w:val="24"/>
          <w:szCs w:val="24"/>
        </w:rPr>
      </w:pPr>
      <w:r w:rsidRPr="00F21FF6">
        <w:rPr>
          <w:rFonts w:ascii="Arial" w:hAnsi="Arial" w:cs="Arial"/>
          <w:sz w:val="24"/>
          <w:szCs w:val="24"/>
        </w:rPr>
        <w:t>5.1.4.</w:t>
      </w:r>
      <w:r w:rsidRPr="00F21FF6">
        <w:rPr>
          <w:rFonts w:ascii="Arial" w:hAnsi="Arial" w:cs="Arial"/>
          <w:sz w:val="24"/>
          <w:szCs w:val="24"/>
        </w:rPr>
        <w:tab/>
        <w:t>Eventuais dúvidas de natureza técnica decorrentes da realização da vistoria deverão ser encaminhadas à Comissão de Licitação, antes da data fixada para a sessão pública;</w:t>
      </w:r>
    </w:p>
    <w:p w:rsidR="00F21FF6" w:rsidRPr="00F21FF6" w:rsidRDefault="00F21FF6" w:rsidP="00F21FF6">
      <w:pPr>
        <w:autoSpaceDE w:val="0"/>
        <w:autoSpaceDN w:val="0"/>
        <w:adjustRightInd w:val="0"/>
        <w:spacing w:after="120" w:line="360" w:lineRule="auto"/>
        <w:ind w:left="1418"/>
        <w:jc w:val="both"/>
        <w:rPr>
          <w:rFonts w:ascii="Arial" w:hAnsi="Arial" w:cs="Arial"/>
          <w:sz w:val="24"/>
          <w:szCs w:val="24"/>
        </w:rPr>
      </w:pPr>
      <w:r w:rsidRPr="00F21FF6">
        <w:rPr>
          <w:rFonts w:ascii="Arial" w:hAnsi="Arial" w:cs="Arial"/>
          <w:sz w:val="24"/>
          <w:szCs w:val="24"/>
        </w:rPr>
        <w:t>5.1.5.</w:t>
      </w:r>
      <w:r w:rsidRPr="00F21FF6">
        <w:rPr>
          <w:rFonts w:ascii="Arial" w:hAnsi="Arial" w:cs="Arial"/>
          <w:sz w:val="24"/>
          <w:szCs w:val="24"/>
        </w:rPr>
        <w:tab/>
        <w:t>A não realização de vistoria não poderá ser alegada como fundamento para o inadimplemento total ou parcial de obrigações previstas em quaisquer documentos integrantes do instrumento convocatório.</w:t>
      </w:r>
    </w:p>
    <w:p w:rsidR="00F21FF6" w:rsidRPr="00F21FF6" w:rsidRDefault="00F21FF6" w:rsidP="00F21FF6">
      <w:pPr>
        <w:autoSpaceDE w:val="0"/>
        <w:autoSpaceDN w:val="0"/>
        <w:adjustRightInd w:val="0"/>
        <w:spacing w:after="120" w:line="360" w:lineRule="auto"/>
        <w:jc w:val="both"/>
        <w:rPr>
          <w:rFonts w:ascii="Arial" w:hAnsi="Arial" w:cs="Arial"/>
          <w:b/>
          <w:bCs/>
          <w:sz w:val="24"/>
          <w:szCs w:val="24"/>
        </w:rPr>
      </w:pPr>
      <w:r w:rsidRPr="00F21FF6">
        <w:rPr>
          <w:rFonts w:ascii="Arial" w:hAnsi="Arial" w:cs="Arial"/>
          <w:b/>
          <w:bCs/>
          <w:sz w:val="24"/>
          <w:szCs w:val="24"/>
        </w:rPr>
        <w:t>6. ESPECIFICAÇÕES TÉCNICAS</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A Contratada providenciará:</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6.1- Instalações provisórias para seu pessoal, materiais e ferramentas, bem como local de escritório para a Fiscalização. Após o término da obra não deverá existir vestígio destas instalações, bem como de fossa, filtro e sumidouros utilizados para os banheiros provisórios, se houver necessidade;</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 xml:space="preserve">6.2- Não serão aceitas ligações provisórias de água e energia. Estas ligações serão as definitivas junto às concessionárias locais. Antes do término da obra </w:t>
      </w:r>
      <w:proofErr w:type="gramStart"/>
      <w:r w:rsidRPr="00F21FF6">
        <w:rPr>
          <w:rFonts w:ascii="Arial" w:eastAsia="Times" w:hAnsi="Arial" w:cs="Arial"/>
          <w:sz w:val="24"/>
          <w:szCs w:val="24"/>
        </w:rPr>
        <w:t>a Contratada</w:t>
      </w:r>
      <w:proofErr w:type="gramEnd"/>
      <w:r w:rsidRPr="00F21FF6">
        <w:rPr>
          <w:rFonts w:ascii="Arial" w:eastAsia="Times" w:hAnsi="Arial" w:cs="Arial"/>
          <w:sz w:val="24"/>
          <w:szCs w:val="24"/>
        </w:rPr>
        <w:t xml:space="preserve"> deverá procurar o setor da PMCF para transferência de titularidade destas contas, quando for obra de construção nova, e não reforma;</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6.3- Serviço preliminar usará a unidade de referência para despesas dentro do canteiro de obras, tais como, alimentação e transporte, ART, uniforme e EPIs;</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6.4- Fornecimento e fixação da placa de obra nos padrões da Prefeitura Municipal de Cabo Frio;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6.5- Locação de caçamba de aço tipo container com 5m3 de capacidade, para retirada de entulho de obra;</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6.6- Aluguel de torre-andaime tubular sobre rodízios, exclusive aluguel dos rodízios, transporte dos elementos da torre, plataforma ou passarela de pinho, montagem e desmontagem;</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6.7- Aluguel de rodízios de ferro, para torre tubular. Custo para 4 rodízios;</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 xml:space="preserve">6.8- Cobertura em telha cerâmica colonial, exclusive cumeeira e madeiramento. </w:t>
      </w:r>
      <w:proofErr w:type="gramStart"/>
      <w:r w:rsidRPr="00F21FF6">
        <w:rPr>
          <w:rFonts w:ascii="Arial" w:eastAsia="Times" w:hAnsi="Arial" w:cs="Arial"/>
          <w:sz w:val="24"/>
          <w:szCs w:val="24"/>
        </w:rPr>
        <w:t>medida</w:t>
      </w:r>
      <w:proofErr w:type="gramEnd"/>
      <w:r w:rsidRPr="00F21FF6">
        <w:rPr>
          <w:rFonts w:ascii="Arial" w:eastAsia="Times" w:hAnsi="Arial" w:cs="Arial"/>
          <w:sz w:val="24"/>
          <w:szCs w:val="24"/>
        </w:rPr>
        <w:t xml:space="preserve"> pela área real de cobertura;</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6.9- Pontalete de madeira serrada, em peças de 3"x3", verticais e horizontais, para cobertura de telhas cerâmicas, medido pela área real da cobertura do telhado;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6.10- Cordão para arremate de telhado, executado com argamassa de cimento, areia e saibro, no traço 1:2:2;</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6.11- Impermeabilização c/membrana pré-fabricada, autoadesiva, recoberta com alumínio flexível, em forma de tiras de 5, 10, 15,20, 30, 45, 90cm de largura, consumo de 1,05m2/m2;</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6.12- Cumeeira para cobertura em telhas francesas, coloniais, romana ou portuguesa;</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6.13- Caibro de madeira serrada com 3"x1.1/2";</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6.14- Ripa de madeira serrada de 1, 5x4cm;</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6.15- Peça de madeira de lei, serrada, de 3"x6";</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6.16- Peça de madeira de lei, serrada, de 3"x3";</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6.17- Calha de beiral, semicircular de PVC, DN 125, exclusive condutores (vide item 16.004.0055);</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6.18- Condutor para calha de beiral de PVC, DN 88, inclusive conexões;</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6.19- Fechadura de cilindro, em latão, acabamento cromado, para portas de madeira, de entrada principal;</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6.20- Vidro plano transparente, comum, de 5mm de espessura;</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 xml:space="preserve">6.21- Janela de alumínio </w:t>
      </w:r>
      <w:proofErr w:type="spellStart"/>
      <w:r w:rsidRPr="00F21FF6">
        <w:rPr>
          <w:rFonts w:ascii="Arial" w:eastAsia="Times" w:hAnsi="Arial" w:cs="Arial"/>
          <w:sz w:val="24"/>
          <w:szCs w:val="24"/>
        </w:rPr>
        <w:t>anodizado</w:t>
      </w:r>
      <w:proofErr w:type="spellEnd"/>
      <w:r w:rsidRPr="00F21FF6">
        <w:rPr>
          <w:rFonts w:ascii="Arial" w:eastAsia="Times" w:hAnsi="Arial" w:cs="Arial"/>
          <w:sz w:val="24"/>
          <w:szCs w:val="24"/>
        </w:rPr>
        <w:t xml:space="preserve"> ao natural de correr, com duas folhas fixas e duas folhas de correr, em perfis série 28;</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 xml:space="preserve">6.22- Porta de alumínio </w:t>
      </w:r>
      <w:proofErr w:type="spellStart"/>
      <w:r w:rsidRPr="00F21FF6">
        <w:rPr>
          <w:rFonts w:ascii="Arial" w:eastAsia="Times" w:hAnsi="Arial" w:cs="Arial"/>
          <w:sz w:val="24"/>
          <w:szCs w:val="24"/>
        </w:rPr>
        <w:t>anodizado</w:t>
      </w:r>
      <w:proofErr w:type="spellEnd"/>
      <w:r w:rsidRPr="00F21FF6">
        <w:rPr>
          <w:rFonts w:ascii="Arial" w:eastAsia="Times" w:hAnsi="Arial" w:cs="Arial"/>
          <w:sz w:val="24"/>
          <w:szCs w:val="24"/>
        </w:rPr>
        <w:t xml:space="preserve"> ao natural, perfil série 25, em lambri horizontal, exclusive fechadura;</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6.23- Ferragens para portas de abrir, de ferro ou alumínio, constando de fornecimento das peças, exclusive dobradiças: -fechadura de cilindro ovalado para montantes estreitos, em latão, acabamento cromado; -espelho retangular, em latão, acabamento cromado ou roseta circular, em latão, acabamento cromado; -maçaneta tipo alavanca, em latão, zamak ou aço zincado, acabamento cromado;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6.24- Dobradiça 3"x3", de latão cromado, com pino, bolas e anéis de latão;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6.25- Fecho de 80mm em ferro niquelado, lingueta central móvel;</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 xml:space="preserve">6.26- Janela basculante em aço laminado a frio com adição de cobre, de 1 seção com 2 básculas, medindo 0,60x0,60m, </w:t>
      </w:r>
      <w:proofErr w:type="spellStart"/>
      <w:r w:rsidRPr="00F21FF6">
        <w:rPr>
          <w:rFonts w:ascii="Arial" w:eastAsia="Times" w:hAnsi="Arial" w:cs="Arial"/>
          <w:sz w:val="24"/>
          <w:szCs w:val="24"/>
        </w:rPr>
        <w:t>pré</w:t>
      </w:r>
      <w:proofErr w:type="spellEnd"/>
      <w:r w:rsidRPr="00F21FF6">
        <w:rPr>
          <w:rFonts w:ascii="Arial" w:eastAsia="Times" w:hAnsi="Arial" w:cs="Arial"/>
          <w:sz w:val="24"/>
          <w:szCs w:val="24"/>
        </w:rPr>
        <w:t>-pintada, completa, com 2 quadros fixos, sendo 1 superior e 1 inferior, exclusive vidro;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6.27- Fechadura de sobrepor, com cilindro, duas voltas, em ferro resinado preto, para portão;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6.28- Dobradiça 4"x3", de ferro galvanizado, com pino, bolas e anéis de latão;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6.29- Grade de aço com barras redondas de 3/4" na vertical, espaçadas de 10cm, fixadas em barras chatas de 2"x3/8";</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 xml:space="preserve">6.30- Forro em madeira tipo colmeia, pregado em sarrafos de madeira aparelhada de 2x10cm, espaçados de 50cm, inclusive </w:t>
      </w:r>
      <w:proofErr w:type="spellStart"/>
      <w:r w:rsidRPr="00F21FF6">
        <w:rPr>
          <w:rFonts w:ascii="Arial" w:eastAsia="Times" w:hAnsi="Arial" w:cs="Arial"/>
          <w:sz w:val="24"/>
          <w:szCs w:val="24"/>
        </w:rPr>
        <w:t>envernizamento</w:t>
      </w:r>
      <w:proofErr w:type="spellEnd"/>
      <w:r w:rsidRPr="00F21FF6">
        <w:rPr>
          <w:rFonts w:ascii="Arial" w:eastAsia="Times" w:hAnsi="Arial" w:cs="Arial"/>
          <w:sz w:val="24"/>
          <w:szCs w:val="24"/>
        </w:rPr>
        <w:t>;</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6.31- Escada de marinheiro, com largura de 0,40m, executada em barras de ferro de 1.1/2"x1/4", sendo os degraus em ferro redondo de 5/8", espaçados de 30cm;</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 xml:space="preserve">6.32- </w:t>
      </w:r>
      <w:proofErr w:type="gramStart"/>
      <w:r w:rsidRPr="00F21FF6">
        <w:rPr>
          <w:rFonts w:ascii="Arial" w:eastAsia="Times" w:hAnsi="Arial" w:cs="Arial"/>
          <w:sz w:val="24"/>
          <w:szCs w:val="24"/>
        </w:rPr>
        <w:t>Guarda-corpo</w:t>
      </w:r>
      <w:proofErr w:type="gramEnd"/>
      <w:r w:rsidRPr="00F21FF6">
        <w:rPr>
          <w:rFonts w:ascii="Arial" w:eastAsia="Times" w:hAnsi="Arial" w:cs="Arial"/>
          <w:sz w:val="24"/>
          <w:szCs w:val="24"/>
        </w:rPr>
        <w:t xml:space="preserve"> de 1, 50m de comprimento e 1, 20m de altura, montantes em tubo de aço galvanizado de 3", perfil retangular galvanizado de (5x3) cm, 2 tubos de aço galvanizado de 1" na horizontal, tela em chapa de metal expandido em ferro c/malha, moldura em cantoneiras de abas iguais de (3/4"x1/8"), inclusive pintura de todo o conjunto;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6.33- Rodapé de ipê ou madeira equivalente de 10x2cm acabamento boleado, fixado como em 13.398.0020;</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6.34- Placa de policarbonato em cristal compacto, em placas de 2,44x1,22x0,004m;</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6.35- Parede de blocos vazados (</w:t>
      </w:r>
      <w:proofErr w:type="spellStart"/>
      <w:r w:rsidRPr="00F21FF6">
        <w:rPr>
          <w:rFonts w:ascii="Arial" w:eastAsia="Times" w:hAnsi="Arial" w:cs="Arial"/>
          <w:sz w:val="24"/>
          <w:szCs w:val="24"/>
        </w:rPr>
        <w:t>cobogó</w:t>
      </w:r>
      <w:proofErr w:type="spellEnd"/>
      <w:r w:rsidRPr="00F21FF6">
        <w:rPr>
          <w:rFonts w:ascii="Arial" w:eastAsia="Times" w:hAnsi="Arial" w:cs="Arial"/>
          <w:sz w:val="24"/>
          <w:szCs w:val="24"/>
        </w:rPr>
        <w:t>), em placas de concreto 50x50x5cm, furos quadrados, assentes como 12.006.0010;</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 xml:space="preserve">6.36- Camada </w:t>
      </w:r>
      <w:proofErr w:type="spellStart"/>
      <w:r w:rsidRPr="00F21FF6">
        <w:rPr>
          <w:rFonts w:ascii="Arial" w:eastAsia="Times" w:hAnsi="Arial" w:cs="Arial"/>
          <w:sz w:val="24"/>
          <w:szCs w:val="24"/>
        </w:rPr>
        <w:t>impermeabilizadora</w:t>
      </w:r>
      <w:proofErr w:type="spellEnd"/>
      <w:r w:rsidRPr="00F21FF6">
        <w:rPr>
          <w:rFonts w:ascii="Arial" w:eastAsia="Times" w:hAnsi="Arial" w:cs="Arial"/>
          <w:sz w:val="24"/>
          <w:szCs w:val="24"/>
        </w:rPr>
        <w:t xml:space="preserve"> de piso, de concreto simples, com 10cm de espessura, no traço 1:3:4, com impermeabilizante de pega normal adicionado a água da mistura do concreto na dosagem 1:12;</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6.37- Tela para estrutura de concreto armado, formada por fios de aço ca-60, cruzadas e soldadas entre si, formando malhas quadradas de fios com diâmetro de 3,4mm e espaçamento entre eles de 15x15cm;</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6.38- Alvenaria de tijolos cerâmicos furados 10x20x30cm, complementada com 6% de tijolos de 10x20x20cm, assentes com argamassa de cimento e saibro, no traço 1:8, em paredes de meia vez (0, 10m) de superfície corrida, até 1, 50m de altura e medida pela área real;</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6.39- Emboço com argamassa de cimento e areia, no traço 1:4 com 1, 5cm de espessura, inclusive chapisco de cimento e areia, no traço 1:3, com 9mm de espessura;</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6.40- Banca seca de granito cinza corumbá, com 2cm de espessura e 60cm de largura, sobre apoios de alvenaria de meia vez e verga de concreto, sem revestimento;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6.41- Frontispício de granito cinza corumbá, com seção de 5x3cm, inclusive rejuntamento;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6.42- Banca de granito cinza corumbá, com 3cm de espessura, com abertura para 3 cubas (exclusive estas), sobre apoios de alvenaria de meia vez e verga de concreto, sem revestimento;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6.43- Revestimento de paredes com azulejo branco 15x15cm, qualidade extra, assentes com nata de cimento comum, tendo juntas corridas com 2mm, rejuntadas com pasta de cimento branco;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6.44- Parede divisória para sanitário em granito cinza corumbá, com 3cm de espessura, polida nas duas faces, fixação piso ou parede, exclusive ferragens para fixação;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 xml:space="preserve">6.45- Ferragens para divisórias de mármore ou </w:t>
      </w:r>
      <w:proofErr w:type="spellStart"/>
      <w:r w:rsidRPr="00F21FF6">
        <w:rPr>
          <w:rFonts w:ascii="Arial" w:eastAsia="Times" w:hAnsi="Arial" w:cs="Arial"/>
          <w:sz w:val="24"/>
          <w:szCs w:val="24"/>
        </w:rPr>
        <w:t>marmorite</w:t>
      </w:r>
      <w:proofErr w:type="spellEnd"/>
      <w:r w:rsidRPr="00F21FF6">
        <w:rPr>
          <w:rFonts w:ascii="Arial" w:eastAsia="Times" w:hAnsi="Arial" w:cs="Arial"/>
          <w:sz w:val="24"/>
          <w:szCs w:val="24"/>
        </w:rPr>
        <w:t>, de sanitários, constando de fornecimento sem colocação (está incluída no fornecimento e colocação da divisória), de: -4 cantoneiras de alumínio para fixação da placa; -12 parafusos de alumínio de3/4"x5/16" com rosca;</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6.46- Prateleira de mármore branco clássico, com 30cm de largura e 2cm de espessura, sobre consolo de ferro;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 xml:space="preserve">6.47- Pavimentação lajotas concreto, altamente vibrado, </w:t>
      </w:r>
      <w:proofErr w:type="spellStart"/>
      <w:r w:rsidRPr="00F21FF6">
        <w:rPr>
          <w:rFonts w:ascii="Arial" w:eastAsia="Times" w:hAnsi="Arial" w:cs="Arial"/>
          <w:sz w:val="24"/>
          <w:szCs w:val="24"/>
        </w:rPr>
        <w:t>intertravado</w:t>
      </w:r>
      <w:proofErr w:type="spellEnd"/>
      <w:r w:rsidRPr="00F21FF6">
        <w:rPr>
          <w:rFonts w:ascii="Arial" w:eastAsia="Times" w:hAnsi="Arial" w:cs="Arial"/>
          <w:sz w:val="24"/>
          <w:szCs w:val="24"/>
        </w:rPr>
        <w:t xml:space="preserve">, c/articulação vertical, pré-fabricados, cor-natural, esp.6cm, resistência a compressão 35mpa, assentes sobre colchão pó-de-pedra, areia ou material equivalente, c/juntas tomadas c/argamassa cimento e areia, traço 1:4 e/ou c/pedrisco e asfalto, excl. preparo terreno, c/forn.de todos os </w:t>
      </w:r>
      <w:proofErr w:type="gramStart"/>
      <w:r w:rsidRPr="00F21FF6">
        <w:rPr>
          <w:rFonts w:ascii="Arial" w:eastAsia="Times" w:hAnsi="Arial" w:cs="Arial"/>
          <w:sz w:val="24"/>
          <w:szCs w:val="24"/>
        </w:rPr>
        <w:t>mat.,</w:t>
      </w:r>
      <w:proofErr w:type="gramEnd"/>
      <w:r w:rsidRPr="00F21FF6">
        <w:rPr>
          <w:rFonts w:ascii="Arial" w:eastAsia="Times" w:hAnsi="Arial" w:cs="Arial"/>
          <w:sz w:val="24"/>
          <w:szCs w:val="24"/>
        </w:rPr>
        <w:t xml:space="preserve"> bem como a </w:t>
      </w:r>
      <w:proofErr w:type="spellStart"/>
      <w:r w:rsidRPr="00F21FF6">
        <w:rPr>
          <w:rFonts w:ascii="Arial" w:eastAsia="Times" w:hAnsi="Arial" w:cs="Arial"/>
          <w:sz w:val="24"/>
          <w:szCs w:val="24"/>
        </w:rPr>
        <w:t>colocac</w:t>
      </w:r>
      <w:proofErr w:type="spellEnd"/>
      <w:r w:rsidRPr="00F21FF6">
        <w:rPr>
          <w:rFonts w:ascii="Arial" w:eastAsia="Times" w:hAnsi="Arial" w:cs="Arial"/>
          <w:sz w:val="24"/>
          <w:szCs w:val="24"/>
        </w:rPr>
        <w:t>.;</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6.48- Revestimento de paredes com cerâmica branca, cinza ou bege, 10x10cm, telada, placa 30x30cm, assente com argamassa colante, rejuntamento com argamassa industrializada;</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 xml:space="preserve">6.49- Globo esférico em plástico, de 6" e </w:t>
      </w:r>
      <w:proofErr w:type="spellStart"/>
      <w:r w:rsidRPr="00F21FF6">
        <w:rPr>
          <w:rFonts w:ascii="Arial" w:eastAsia="Times" w:hAnsi="Arial" w:cs="Arial"/>
          <w:sz w:val="24"/>
          <w:szCs w:val="24"/>
        </w:rPr>
        <w:t>plafonier</w:t>
      </w:r>
      <w:proofErr w:type="spellEnd"/>
      <w:r w:rsidRPr="00F21FF6">
        <w:rPr>
          <w:rFonts w:ascii="Arial" w:eastAsia="Times" w:hAnsi="Arial" w:cs="Arial"/>
          <w:sz w:val="24"/>
          <w:szCs w:val="24"/>
        </w:rPr>
        <w:t xml:space="preserve"> em alumínio;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6.50- Tomada elétrica 2p+t, 10a/250v, padrão brasileiro, de embutir, com placa 4"x2";</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6.51- Interruptor de embutir com 1 tecla simples fosforescente e placa;</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6.52- Chuveiro elétrico, em plástico, de 110/220v;</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 xml:space="preserve">6.53- Exaustores centrífugos, tipo </w:t>
      </w:r>
      <w:proofErr w:type="spellStart"/>
      <w:r w:rsidRPr="00F21FF6">
        <w:rPr>
          <w:rFonts w:ascii="Arial" w:eastAsia="Times" w:hAnsi="Arial" w:cs="Arial"/>
          <w:sz w:val="24"/>
          <w:szCs w:val="24"/>
        </w:rPr>
        <w:t>limit</w:t>
      </w:r>
      <w:proofErr w:type="spellEnd"/>
      <w:r w:rsidRPr="00F21FF6">
        <w:rPr>
          <w:rFonts w:ascii="Arial" w:eastAsia="Times" w:hAnsi="Arial" w:cs="Arial"/>
          <w:sz w:val="24"/>
          <w:szCs w:val="24"/>
        </w:rPr>
        <w:t xml:space="preserve"> </w:t>
      </w:r>
      <w:proofErr w:type="spellStart"/>
      <w:r w:rsidRPr="00F21FF6">
        <w:rPr>
          <w:rFonts w:ascii="Arial" w:eastAsia="Times" w:hAnsi="Arial" w:cs="Arial"/>
          <w:sz w:val="24"/>
          <w:szCs w:val="24"/>
        </w:rPr>
        <w:t>load</w:t>
      </w:r>
      <w:proofErr w:type="spellEnd"/>
      <w:r w:rsidRPr="00F21FF6">
        <w:rPr>
          <w:rFonts w:ascii="Arial" w:eastAsia="Times" w:hAnsi="Arial" w:cs="Arial"/>
          <w:sz w:val="24"/>
          <w:szCs w:val="24"/>
        </w:rPr>
        <w:t>, simples aspiração e acionamento indireto, fabricado em chapa de aço carbono, 2cv/220v;</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6.54- Duto para exaustão de cocção de fogões, soldado em chapa preta, conforme ABNT, pintados com tinta resistente ao calor, inclusive suportes pintados, lonas e demais itens necessários;</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 xml:space="preserve">6.55- Válvula de descarga de 1.1/2", registro integrado, sistema hidromecânico (isenta de golpe de </w:t>
      </w:r>
      <w:proofErr w:type="spellStart"/>
      <w:r w:rsidRPr="00F21FF6">
        <w:rPr>
          <w:rFonts w:ascii="Arial" w:eastAsia="Times" w:hAnsi="Arial" w:cs="Arial"/>
          <w:sz w:val="24"/>
          <w:szCs w:val="24"/>
        </w:rPr>
        <w:t>ariete</w:t>
      </w:r>
      <w:proofErr w:type="spellEnd"/>
      <w:r w:rsidRPr="00F21FF6">
        <w:rPr>
          <w:rFonts w:ascii="Arial" w:eastAsia="Times" w:hAnsi="Arial" w:cs="Arial"/>
          <w:sz w:val="24"/>
          <w:szCs w:val="24"/>
        </w:rPr>
        <w:t xml:space="preserve">), corpo em latão, </w:t>
      </w:r>
      <w:proofErr w:type="spellStart"/>
      <w:r w:rsidRPr="00F21FF6">
        <w:rPr>
          <w:rFonts w:ascii="Arial" w:eastAsia="Times" w:hAnsi="Arial" w:cs="Arial"/>
          <w:sz w:val="24"/>
          <w:szCs w:val="24"/>
        </w:rPr>
        <w:t>canopla</w:t>
      </w:r>
      <w:proofErr w:type="spellEnd"/>
      <w:r w:rsidRPr="00F21FF6">
        <w:rPr>
          <w:rFonts w:ascii="Arial" w:eastAsia="Times" w:hAnsi="Arial" w:cs="Arial"/>
          <w:sz w:val="24"/>
          <w:szCs w:val="24"/>
        </w:rPr>
        <w:t xml:space="preserve"> e botão em metal cromado, de embutir;</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6.56- Torneira para lavatório, 1193 de 1/2"x9cm aproximadamente, metal cromado;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6.57- Torneira para pia, com arejador, 1157 de 1/2"x21cm aproximadamente, em metal cromado;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6.58- Válvula de escoamento para lavatório, sem ladrão, 1600 de 1", em metal cromado;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6.59- Sifão flexível para pia ou lavatório, em PVC;</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6.60- Válvula de escoamento tipo americana, para pia de cozinha, 1623 de 1.1/2", em metal cromado;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6.61- Braço cromado de 1/2", para chuveiro elétrico;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 xml:space="preserve">6.62- Ralo sifonado de </w:t>
      </w:r>
      <w:proofErr w:type="spellStart"/>
      <w:proofErr w:type="gramStart"/>
      <w:r w:rsidRPr="00F21FF6">
        <w:rPr>
          <w:rFonts w:ascii="Arial" w:eastAsia="Times" w:hAnsi="Arial" w:cs="Arial"/>
          <w:sz w:val="24"/>
          <w:szCs w:val="24"/>
        </w:rPr>
        <w:t>pvc</w:t>
      </w:r>
      <w:proofErr w:type="spellEnd"/>
      <w:r w:rsidRPr="00F21FF6">
        <w:rPr>
          <w:rFonts w:ascii="Arial" w:eastAsia="Times" w:hAnsi="Arial" w:cs="Arial"/>
          <w:sz w:val="24"/>
          <w:szCs w:val="24"/>
        </w:rPr>
        <w:t>(</w:t>
      </w:r>
      <w:proofErr w:type="gramEnd"/>
      <w:r w:rsidRPr="00F21FF6">
        <w:rPr>
          <w:rFonts w:ascii="Arial" w:eastAsia="Times" w:hAnsi="Arial" w:cs="Arial"/>
          <w:sz w:val="24"/>
          <w:szCs w:val="24"/>
        </w:rPr>
        <w:t>100x100)x50mm, em pavimento térreo, com tampa cega, com 1 entrada de 40mm e saída de 50mm, inclusive ligação de 50mm de PVC até a caixa de inspeção, considerando a distância do centro do ralo até 2,00m;</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6.63- Vaso sanitário de louça branca, para pessoas com necessidades específicas, inclusive assento especial, bolsa de ligação e acessórios de fixação;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6.64- Vaso sanitário de louça branca, infantil, inclusive acessórios de fixação;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6.65- Lavatório de louca branca, de embutir (cuba), tipo médio luxo, sem ladrão, com medidas em torno de 52x39cm;</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 xml:space="preserve">6.66- Repintura com tinta látex </w:t>
      </w:r>
      <w:proofErr w:type="spellStart"/>
      <w:r w:rsidRPr="00F21FF6">
        <w:rPr>
          <w:rFonts w:ascii="Arial" w:eastAsia="Times" w:hAnsi="Arial" w:cs="Arial"/>
          <w:sz w:val="24"/>
          <w:szCs w:val="24"/>
        </w:rPr>
        <w:t>semibrilhante</w:t>
      </w:r>
      <w:proofErr w:type="spellEnd"/>
      <w:r w:rsidRPr="00F21FF6">
        <w:rPr>
          <w:rFonts w:ascii="Arial" w:eastAsia="Times" w:hAnsi="Arial" w:cs="Arial"/>
          <w:sz w:val="24"/>
          <w:szCs w:val="24"/>
        </w:rPr>
        <w:t xml:space="preserve">, fosca, ou acetinada, classificação </w:t>
      </w:r>
      <w:proofErr w:type="spellStart"/>
      <w:r w:rsidRPr="00F21FF6">
        <w:rPr>
          <w:rFonts w:ascii="Arial" w:eastAsia="Times" w:hAnsi="Arial" w:cs="Arial"/>
          <w:sz w:val="24"/>
          <w:szCs w:val="24"/>
        </w:rPr>
        <w:t>premium</w:t>
      </w:r>
      <w:proofErr w:type="spellEnd"/>
      <w:r w:rsidRPr="00F21FF6">
        <w:rPr>
          <w:rFonts w:ascii="Arial" w:eastAsia="Times" w:hAnsi="Arial" w:cs="Arial"/>
          <w:sz w:val="24"/>
          <w:szCs w:val="24"/>
        </w:rPr>
        <w:t xml:space="preserve"> ou standard (NBR 15079), para interior ou exterior, sobre superfície em bom estado e na cor existente, inclusive limpeza, leve lixamento com lixa fina, uma demão de selador e uma de acabamento;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 xml:space="preserve">6.67- Pintura com tinta </w:t>
      </w:r>
      <w:proofErr w:type="spellStart"/>
      <w:r w:rsidRPr="00F21FF6">
        <w:rPr>
          <w:rFonts w:ascii="Arial" w:eastAsia="Times" w:hAnsi="Arial" w:cs="Arial"/>
          <w:sz w:val="24"/>
          <w:szCs w:val="24"/>
        </w:rPr>
        <w:t>latéx</w:t>
      </w:r>
      <w:proofErr w:type="spellEnd"/>
      <w:r w:rsidRPr="00F21FF6">
        <w:rPr>
          <w:rFonts w:ascii="Arial" w:eastAsia="Times" w:hAnsi="Arial" w:cs="Arial"/>
          <w:sz w:val="24"/>
          <w:szCs w:val="24"/>
        </w:rPr>
        <w:t xml:space="preserve">, classificação </w:t>
      </w:r>
      <w:proofErr w:type="spellStart"/>
      <w:r w:rsidRPr="00F21FF6">
        <w:rPr>
          <w:rFonts w:ascii="Arial" w:eastAsia="Times" w:hAnsi="Arial" w:cs="Arial"/>
          <w:sz w:val="24"/>
          <w:szCs w:val="24"/>
        </w:rPr>
        <w:t>premium</w:t>
      </w:r>
      <w:proofErr w:type="spellEnd"/>
      <w:r w:rsidRPr="00F21FF6">
        <w:rPr>
          <w:rFonts w:ascii="Arial" w:eastAsia="Times" w:hAnsi="Arial" w:cs="Arial"/>
          <w:sz w:val="24"/>
          <w:szCs w:val="24"/>
        </w:rPr>
        <w:t xml:space="preserve"> ou standard (NBR 15079), fosco aveludada em revestimento liso, interior, acabamento de alta classe, em três demãos e mais uma demão de massa corrida e lixamento, sobre superfície </w:t>
      </w:r>
      <w:proofErr w:type="spellStart"/>
      <w:r w:rsidRPr="00F21FF6">
        <w:rPr>
          <w:rFonts w:ascii="Arial" w:eastAsia="Times" w:hAnsi="Arial" w:cs="Arial"/>
          <w:sz w:val="24"/>
          <w:szCs w:val="24"/>
        </w:rPr>
        <w:t>ja</w:t>
      </w:r>
      <w:proofErr w:type="spellEnd"/>
      <w:r w:rsidRPr="00F21FF6">
        <w:rPr>
          <w:rFonts w:ascii="Arial" w:eastAsia="Times" w:hAnsi="Arial" w:cs="Arial"/>
          <w:sz w:val="24"/>
          <w:szCs w:val="24"/>
        </w:rPr>
        <w:t xml:space="preserve"> preparada, conforme o item 17.018.0010, exclusive este preparo;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6.68- Preparo de superfícies novas, com revestimento liso, interior, inclusive raspagem, limpeza, uma demão de selador, uma demão de massa corrida e lixamentos necessários;</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 xml:space="preserve">6.69- Repintura interna ou externa sobre ferro com tinta a óleo brilhante, inclusive lixamento leve, limpeza, uma demão de </w:t>
      </w:r>
      <w:proofErr w:type="spellStart"/>
      <w:r w:rsidRPr="00F21FF6">
        <w:rPr>
          <w:rFonts w:ascii="Arial" w:eastAsia="Times" w:hAnsi="Arial" w:cs="Arial"/>
          <w:sz w:val="24"/>
          <w:szCs w:val="24"/>
        </w:rPr>
        <w:t>antióxido</w:t>
      </w:r>
      <w:proofErr w:type="spellEnd"/>
      <w:r w:rsidRPr="00F21FF6">
        <w:rPr>
          <w:rFonts w:ascii="Arial" w:eastAsia="Times" w:hAnsi="Arial" w:cs="Arial"/>
          <w:sz w:val="24"/>
          <w:szCs w:val="24"/>
        </w:rPr>
        <w:t xml:space="preserve"> e uma demão de acabamento na cor existente;</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6.70- Repintura interna ou externa sobre madeira com tinta a óleo brilhante ou acetinada, sobre fundo sintético nivelador, inclusive este, com lixamento e duas demãos de acabamento, na cor existente;</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6.71- Pintura interna ou externa sobre madeira, com tinta a óleo brilhante ou acetinada, lixamento, uma demão de verniz isolante incolor, duas demãos de massa para madeira, lixamento e remoção de pó, uma demão de fundo sintético nivelador e duas demãos de acabamento;</w:t>
      </w:r>
    </w:p>
    <w:p w:rsidR="00F21FF6" w:rsidRPr="00F21FF6" w:rsidRDefault="00F21FF6" w:rsidP="00F21FF6">
      <w:pPr>
        <w:spacing w:line="360" w:lineRule="auto"/>
        <w:ind w:firstLine="709"/>
        <w:jc w:val="both"/>
        <w:rPr>
          <w:rFonts w:ascii="Arial" w:eastAsia="Times" w:hAnsi="Arial" w:cs="Arial"/>
          <w:sz w:val="24"/>
          <w:szCs w:val="24"/>
        </w:rPr>
      </w:pPr>
      <w:r w:rsidRPr="00F21FF6">
        <w:rPr>
          <w:rFonts w:ascii="Arial" w:eastAsia="Times" w:hAnsi="Arial" w:cs="Arial"/>
          <w:sz w:val="24"/>
          <w:szCs w:val="24"/>
        </w:rPr>
        <w:t xml:space="preserve">6.72- Pintura interna ou externa sobre ferro com tinta a óleo brilhante, inclusive lixamento, limpeza, uma demão de tinta </w:t>
      </w:r>
      <w:proofErr w:type="spellStart"/>
      <w:r w:rsidRPr="00F21FF6">
        <w:rPr>
          <w:rFonts w:ascii="Arial" w:eastAsia="Times" w:hAnsi="Arial" w:cs="Arial"/>
          <w:sz w:val="24"/>
          <w:szCs w:val="24"/>
        </w:rPr>
        <w:t>antióxido</w:t>
      </w:r>
      <w:proofErr w:type="spellEnd"/>
      <w:r w:rsidRPr="00F21FF6">
        <w:rPr>
          <w:rFonts w:ascii="Arial" w:eastAsia="Times" w:hAnsi="Arial" w:cs="Arial"/>
          <w:sz w:val="24"/>
          <w:szCs w:val="24"/>
        </w:rPr>
        <w:t xml:space="preserve"> e duas demãos de acabamento;</w:t>
      </w:r>
    </w:p>
    <w:p w:rsidR="00F21FF6" w:rsidRPr="00F21FF6" w:rsidRDefault="00F21FF6" w:rsidP="00F21FF6">
      <w:pPr>
        <w:spacing w:line="360" w:lineRule="auto"/>
        <w:ind w:firstLine="708"/>
        <w:jc w:val="both"/>
        <w:rPr>
          <w:rFonts w:ascii="Arial" w:eastAsia="Times" w:hAnsi="Arial" w:cs="Arial"/>
          <w:sz w:val="24"/>
          <w:szCs w:val="24"/>
        </w:rPr>
      </w:pPr>
      <w:r w:rsidRPr="00F21FF6">
        <w:rPr>
          <w:rFonts w:ascii="Arial" w:eastAsia="Times" w:hAnsi="Arial" w:cs="Arial"/>
          <w:sz w:val="24"/>
          <w:szCs w:val="24"/>
        </w:rPr>
        <w:t>6.73- Vistoria dos imóveis, em conjunto com a Fiscalização, no entorno da área, no início da instalação, que possam ser afetados com a obra, tendo em vista qualquer comprometimento futuro das construções existentes.</w:t>
      </w:r>
    </w:p>
    <w:p w:rsidR="00F21FF6" w:rsidRPr="00F21FF6" w:rsidRDefault="00F21FF6" w:rsidP="00F21FF6">
      <w:pPr>
        <w:spacing w:after="0" w:line="360" w:lineRule="auto"/>
        <w:ind w:firstLine="709"/>
        <w:jc w:val="both"/>
        <w:rPr>
          <w:rFonts w:ascii="Arial" w:eastAsia="Times" w:hAnsi="Arial" w:cs="Arial"/>
          <w:sz w:val="24"/>
          <w:szCs w:val="24"/>
        </w:rPr>
      </w:pPr>
      <w:r w:rsidRPr="00F21FF6">
        <w:rPr>
          <w:rFonts w:ascii="Arial" w:eastAsia="Times" w:hAnsi="Arial" w:cs="Arial"/>
          <w:sz w:val="24"/>
          <w:szCs w:val="24"/>
        </w:rPr>
        <w:t>Esta vistoria não isenta a Contratada de responsabilidades com a execução da obra.</w:t>
      </w:r>
    </w:p>
    <w:p w:rsidR="00F21FF6" w:rsidRPr="00F21FF6" w:rsidRDefault="00F21FF6" w:rsidP="00F21FF6">
      <w:pPr>
        <w:spacing w:after="0" w:line="360" w:lineRule="auto"/>
        <w:ind w:firstLine="709"/>
        <w:jc w:val="both"/>
        <w:rPr>
          <w:rFonts w:ascii="Arial" w:eastAsia="Times" w:hAnsi="Arial" w:cs="Arial"/>
          <w:bCs/>
          <w:sz w:val="24"/>
          <w:szCs w:val="24"/>
        </w:rPr>
      </w:pPr>
    </w:p>
    <w:p w:rsidR="00F21FF6" w:rsidRPr="00F21FF6" w:rsidRDefault="00F21FF6" w:rsidP="00F21FF6">
      <w:pPr>
        <w:autoSpaceDE w:val="0"/>
        <w:autoSpaceDN w:val="0"/>
        <w:adjustRightInd w:val="0"/>
        <w:spacing w:after="120" w:line="360" w:lineRule="auto"/>
        <w:jc w:val="both"/>
        <w:rPr>
          <w:rFonts w:ascii="Arial" w:hAnsi="Arial" w:cs="Arial"/>
          <w:b/>
          <w:sz w:val="24"/>
          <w:szCs w:val="24"/>
        </w:rPr>
      </w:pPr>
      <w:r w:rsidRPr="00F21FF6">
        <w:rPr>
          <w:rFonts w:ascii="Arial" w:hAnsi="Arial" w:cs="Arial"/>
          <w:b/>
          <w:sz w:val="24"/>
          <w:szCs w:val="24"/>
        </w:rPr>
        <w:t>7. DA SUBCONTRATAÇÃO</w:t>
      </w:r>
    </w:p>
    <w:p w:rsidR="00F21FF6" w:rsidRPr="00F21FF6" w:rsidRDefault="00F21FF6" w:rsidP="00F21FF6">
      <w:pPr>
        <w:autoSpaceDE w:val="0"/>
        <w:autoSpaceDN w:val="0"/>
        <w:adjustRightInd w:val="0"/>
        <w:spacing w:after="120" w:line="360" w:lineRule="auto"/>
        <w:ind w:firstLine="709"/>
        <w:jc w:val="both"/>
        <w:rPr>
          <w:rFonts w:ascii="Arial" w:hAnsi="Arial" w:cs="Arial"/>
          <w:sz w:val="24"/>
          <w:szCs w:val="24"/>
        </w:rPr>
      </w:pPr>
      <w:r w:rsidRPr="00F21FF6">
        <w:rPr>
          <w:rFonts w:ascii="Arial" w:hAnsi="Arial" w:cs="Arial"/>
          <w:sz w:val="24"/>
          <w:szCs w:val="24"/>
        </w:rPr>
        <w:t>7.1.</w:t>
      </w:r>
      <w:r w:rsidRPr="00F21FF6">
        <w:rPr>
          <w:rFonts w:ascii="Arial" w:hAnsi="Arial" w:cs="Arial"/>
          <w:sz w:val="24"/>
          <w:szCs w:val="24"/>
        </w:rPr>
        <w:tab/>
        <w:t>Não será admitida a subcontratação no todo ou em parte do objeto licitatório.</w:t>
      </w:r>
    </w:p>
    <w:p w:rsidR="00F21FF6" w:rsidRPr="00F21FF6" w:rsidRDefault="00F21FF6" w:rsidP="00F21FF6">
      <w:pPr>
        <w:autoSpaceDE w:val="0"/>
        <w:autoSpaceDN w:val="0"/>
        <w:adjustRightInd w:val="0"/>
        <w:spacing w:after="120" w:line="360" w:lineRule="auto"/>
        <w:jc w:val="both"/>
        <w:rPr>
          <w:rFonts w:ascii="Arial" w:hAnsi="Arial" w:cs="Arial"/>
          <w:b/>
          <w:sz w:val="24"/>
          <w:szCs w:val="24"/>
        </w:rPr>
      </w:pPr>
      <w:r w:rsidRPr="00F21FF6">
        <w:rPr>
          <w:rFonts w:ascii="Arial" w:hAnsi="Arial" w:cs="Arial"/>
          <w:b/>
          <w:sz w:val="24"/>
          <w:szCs w:val="24"/>
        </w:rPr>
        <w:t>8 – LIMPEZA E ENTREGA DA OBRA</w:t>
      </w:r>
    </w:p>
    <w:p w:rsidR="00F21FF6" w:rsidRPr="00F21FF6" w:rsidRDefault="00F21FF6" w:rsidP="00F21FF6">
      <w:pPr>
        <w:autoSpaceDE w:val="0"/>
        <w:autoSpaceDN w:val="0"/>
        <w:adjustRightInd w:val="0"/>
        <w:spacing w:after="0" w:line="360" w:lineRule="auto"/>
        <w:ind w:firstLine="709"/>
        <w:jc w:val="both"/>
        <w:rPr>
          <w:rFonts w:ascii="Arial" w:hAnsi="Arial" w:cs="Arial"/>
          <w:sz w:val="24"/>
          <w:szCs w:val="24"/>
        </w:rPr>
      </w:pPr>
      <w:r w:rsidRPr="00F21FF6">
        <w:rPr>
          <w:rFonts w:ascii="Arial" w:hAnsi="Arial" w:cs="Arial"/>
          <w:sz w:val="24"/>
          <w:szCs w:val="24"/>
        </w:rPr>
        <w:t>Após o término da obra, esta deverá ser entregue sem entulhos, totalmente limpa e desimpedida e a limpeza compreenderá os seguintes itens:</w:t>
      </w:r>
    </w:p>
    <w:p w:rsidR="00F21FF6" w:rsidRPr="00F21FF6" w:rsidRDefault="00F21FF6" w:rsidP="00F21FF6">
      <w:pPr>
        <w:autoSpaceDE w:val="0"/>
        <w:autoSpaceDN w:val="0"/>
        <w:adjustRightInd w:val="0"/>
        <w:spacing w:after="0" w:line="360" w:lineRule="auto"/>
        <w:ind w:firstLine="709"/>
        <w:jc w:val="both"/>
        <w:rPr>
          <w:rFonts w:ascii="Arial" w:hAnsi="Arial" w:cs="Arial"/>
          <w:sz w:val="24"/>
          <w:szCs w:val="24"/>
        </w:rPr>
      </w:pPr>
      <w:r w:rsidRPr="00F21FF6">
        <w:rPr>
          <w:rFonts w:ascii="Arial" w:hAnsi="Arial" w:cs="Arial"/>
          <w:sz w:val="24"/>
          <w:szCs w:val="24"/>
        </w:rPr>
        <w:t>-</w:t>
      </w:r>
      <w:proofErr w:type="gramStart"/>
      <w:r w:rsidRPr="00F21FF6">
        <w:rPr>
          <w:rFonts w:ascii="Arial" w:hAnsi="Arial" w:cs="Arial"/>
          <w:sz w:val="24"/>
          <w:szCs w:val="24"/>
        </w:rPr>
        <w:t>esquadrias</w:t>
      </w:r>
      <w:proofErr w:type="gramEnd"/>
      <w:r w:rsidRPr="00F21FF6">
        <w:rPr>
          <w:rFonts w:ascii="Arial" w:hAnsi="Arial" w:cs="Arial"/>
          <w:sz w:val="24"/>
          <w:szCs w:val="24"/>
        </w:rPr>
        <w:t xml:space="preserve"> sem vestígios de pintura e fitas de proteção da pintura;</w:t>
      </w:r>
    </w:p>
    <w:p w:rsidR="00F21FF6" w:rsidRPr="00F21FF6" w:rsidRDefault="00F21FF6" w:rsidP="00F21FF6">
      <w:pPr>
        <w:autoSpaceDE w:val="0"/>
        <w:autoSpaceDN w:val="0"/>
        <w:adjustRightInd w:val="0"/>
        <w:spacing w:after="0" w:line="360" w:lineRule="auto"/>
        <w:ind w:firstLine="709"/>
        <w:jc w:val="both"/>
        <w:rPr>
          <w:rFonts w:ascii="Arial" w:hAnsi="Arial" w:cs="Arial"/>
          <w:sz w:val="24"/>
          <w:szCs w:val="24"/>
        </w:rPr>
      </w:pPr>
      <w:r w:rsidRPr="00F21FF6">
        <w:rPr>
          <w:rFonts w:ascii="Arial" w:hAnsi="Arial" w:cs="Arial"/>
          <w:sz w:val="24"/>
          <w:szCs w:val="24"/>
        </w:rPr>
        <w:t>-</w:t>
      </w:r>
      <w:proofErr w:type="gramStart"/>
      <w:r w:rsidRPr="00F21FF6">
        <w:rPr>
          <w:rFonts w:ascii="Arial" w:hAnsi="Arial" w:cs="Arial"/>
          <w:sz w:val="24"/>
          <w:szCs w:val="24"/>
        </w:rPr>
        <w:t>pavimentos</w:t>
      </w:r>
      <w:proofErr w:type="gramEnd"/>
      <w:r w:rsidRPr="00F21FF6">
        <w:rPr>
          <w:rFonts w:ascii="Arial" w:hAnsi="Arial" w:cs="Arial"/>
          <w:sz w:val="24"/>
          <w:szCs w:val="24"/>
        </w:rPr>
        <w:t xml:space="preserve"> externos rejuntados e sem quebra das peças;</w:t>
      </w:r>
    </w:p>
    <w:p w:rsidR="00F21FF6" w:rsidRPr="00F21FF6" w:rsidRDefault="00F21FF6" w:rsidP="00F21FF6">
      <w:pPr>
        <w:autoSpaceDE w:val="0"/>
        <w:autoSpaceDN w:val="0"/>
        <w:adjustRightInd w:val="0"/>
        <w:spacing w:after="0" w:line="360" w:lineRule="auto"/>
        <w:ind w:firstLine="709"/>
        <w:jc w:val="both"/>
        <w:rPr>
          <w:rFonts w:ascii="Arial" w:hAnsi="Arial" w:cs="Arial"/>
          <w:sz w:val="24"/>
          <w:szCs w:val="24"/>
        </w:rPr>
      </w:pPr>
      <w:r w:rsidRPr="00F21FF6">
        <w:rPr>
          <w:rFonts w:ascii="Arial" w:hAnsi="Arial" w:cs="Arial"/>
          <w:sz w:val="24"/>
          <w:szCs w:val="24"/>
        </w:rPr>
        <w:t>-</w:t>
      </w:r>
      <w:proofErr w:type="gramStart"/>
      <w:r w:rsidRPr="00F21FF6">
        <w:rPr>
          <w:rFonts w:ascii="Arial" w:hAnsi="Arial" w:cs="Arial"/>
          <w:sz w:val="24"/>
          <w:szCs w:val="24"/>
        </w:rPr>
        <w:t>caixas e ralos</w:t>
      </w:r>
      <w:proofErr w:type="gramEnd"/>
      <w:r w:rsidRPr="00F21FF6">
        <w:rPr>
          <w:rFonts w:ascii="Arial" w:hAnsi="Arial" w:cs="Arial"/>
          <w:sz w:val="24"/>
          <w:szCs w:val="24"/>
        </w:rPr>
        <w:t xml:space="preserve"> externos com as grelhas sem fendas e arremates perfeitos;</w:t>
      </w:r>
    </w:p>
    <w:p w:rsidR="00F21FF6" w:rsidRPr="00F21FF6" w:rsidRDefault="00F21FF6" w:rsidP="00F21FF6">
      <w:pPr>
        <w:autoSpaceDE w:val="0"/>
        <w:autoSpaceDN w:val="0"/>
        <w:adjustRightInd w:val="0"/>
        <w:spacing w:after="0" w:line="360" w:lineRule="auto"/>
        <w:ind w:firstLine="709"/>
        <w:jc w:val="both"/>
        <w:rPr>
          <w:rFonts w:ascii="Arial" w:hAnsi="Arial" w:cs="Arial"/>
          <w:sz w:val="24"/>
          <w:szCs w:val="24"/>
        </w:rPr>
      </w:pPr>
      <w:r w:rsidRPr="00F21FF6">
        <w:rPr>
          <w:rFonts w:ascii="Arial" w:hAnsi="Arial" w:cs="Arial"/>
          <w:sz w:val="24"/>
          <w:szCs w:val="24"/>
        </w:rPr>
        <w:t>-</w:t>
      </w:r>
      <w:proofErr w:type="gramStart"/>
      <w:r w:rsidRPr="00F21FF6">
        <w:rPr>
          <w:rFonts w:ascii="Arial" w:hAnsi="Arial" w:cs="Arial"/>
          <w:sz w:val="24"/>
          <w:szCs w:val="24"/>
        </w:rPr>
        <w:t>pinturas</w:t>
      </w:r>
      <w:proofErr w:type="gramEnd"/>
      <w:r w:rsidRPr="00F21FF6">
        <w:rPr>
          <w:rFonts w:ascii="Arial" w:hAnsi="Arial" w:cs="Arial"/>
          <w:sz w:val="24"/>
          <w:szCs w:val="24"/>
        </w:rPr>
        <w:t xml:space="preserve"> sem vestígios de fitas de proteção e coloração uniforme sem corrimentos de excesso de tinta e sem respingos no chão e em outras superfícies;</w:t>
      </w:r>
    </w:p>
    <w:p w:rsidR="00F21FF6" w:rsidRPr="00F21FF6" w:rsidRDefault="00F21FF6" w:rsidP="00F21FF6">
      <w:pPr>
        <w:autoSpaceDE w:val="0"/>
        <w:autoSpaceDN w:val="0"/>
        <w:adjustRightInd w:val="0"/>
        <w:spacing w:after="0" w:line="360" w:lineRule="auto"/>
        <w:jc w:val="both"/>
        <w:rPr>
          <w:rFonts w:ascii="Arial" w:hAnsi="Arial" w:cs="Arial"/>
          <w:b/>
          <w:sz w:val="24"/>
          <w:szCs w:val="24"/>
        </w:rPr>
      </w:pPr>
    </w:p>
    <w:p w:rsidR="00F21FF6" w:rsidRPr="00F21FF6" w:rsidRDefault="00F21FF6" w:rsidP="00F21FF6">
      <w:pPr>
        <w:autoSpaceDE w:val="0"/>
        <w:autoSpaceDN w:val="0"/>
        <w:adjustRightInd w:val="0"/>
        <w:spacing w:after="120" w:line="360" w:lineRule="auto"/>
        <w:jc w:val="both"/>
        <w:rPr>
          <w:rFonts w:ascii="Arial" w:hAnsi="Arial" w:cs="Arial"/>
          <w:b/>
          <w:sz w:val="24"/>
          <w:szCs w:val="24"/>
        </w:rPr>
      </w:pPr>
      <w:r w:rsidRPr="00F21FF6">
        <w:rPr>
          <w:rFonts w:ascii="Arial" w:hAnsi="Arial" w:cs="Arial"/>
          <w:b/>
          <w:sz w:val="24"/>
          <w:szCs w:val="24"/>
        </w:rPr>
        <w:t xml:space="preserve">9 – DO PRAZO DE EXECUÇÃO, PRAZO DE </w:t>
      </w:r>
      <w:proofErr w:type="gramStart"/>
      <w:r w:rsidRPr="00F21FF6">
        <w:rPr>
          <w:rFonts w:ascii="Arial" w:hAnsi="Arial" w:cs="Arial"/>
          <w:b/>
          <w:sz w:val="24"/>
          <w:szCs w:val="24"/>
        </w:rPr>
        <w:t>VIGÊNCIA  E</w:t>
      </w:r>
      <w:proofErr w:type="gramEnd"/>
      <w:r w:rsidRPr="00F21FF6">
        <w:rPr>
          <w:rFonts w:ascii="Arial" w:hAnsi="Arial" w:cs="Arial"/>
          <w:b/>
          <w:sz w:val="24"/>
          <w:szCs w:val="24"/>
        </w:rPr>
        <w:t xml:space="preserve"> ALTERAÇÕES CONTRATUAIS</w:t>
      </w:r>
    </w:p>
    <w:p w:rsidR="00F21FF6" w:rsidRPr="00F21FF6" w:rsidRDefault="00F21FF6" w:rsidP="00F21FF6">
      <w:pPr>
        <w:autoSpaceDE w:val="0"/>
        <w:autoSpaceDN w:val="0"/>
        <w:adjustRightInd w:val="0"/>
        <w:spacing w:after="0" w:line="360" w:lineRule="auto"/>
        <w:jc w:val="both"/>
        <w:rPr>
          <w:rFonts w:ascii="Arial" w:hAnsi="Arial" w:cs="Arial"/>
          <w:b/>
          <w:sz w:val="24"/>
          <w:szCs w:val="24"/>
        </w:rPr>
      </w:pPr>
      <w:r w:rsidRPr="00F21FF6">
        <w:rPr>
          <w:rFonts w:ascii="Arial" w:hAnsi="Arial" w:cs="Arial"/>
          <w:sz w:val="24"/>
          <w:szCs w:val="24"/>
        </w:rPr>
        <w:tab/>
        <w:t xml:space="preserve">9.1. </w:t>
      </w:r>
      <w:r w:rsidRPr="00F21FF6">
        <w:rPr>
          <w:rFonts w:ascii="Arial" w:hAnsi="Arial" w:cs="Arial"/>
          <w:b/>
          <w:sz w:val="24"/>
          <w:szCs w:val="24"/>
        </w:rPr>
        <w:t xml:space="preserve">Prazo de execução: </w:t>
      </w:r>
    </w:p>
    <w:p w:rsidR="00F21FF6" w:rsidRPr="00F21FF6" w:rsidRDefault="00F21FF6" w:rsidP="00F21FF6">
      <w:pPr>
        <w:autoSpaceDE w:val="0"/>
        <w:autoSpaceDN w:val="0"/>
        <w:adjustRightInd w:val="0"/>
        <w:spacing w:after="0" w:line="360" w:lineRule="auto"/>
        <w:ind w:left="1418"/>
        <w:jc w:val="both"/>
        <w:rPr>
          <w:rFonts w:ascii="Arial" w:hAnsi="Arial" w:cs="Arial"/>
          <w:sz w:val="24"/>
          <w:szCs w:val="24"/>
        </w:rPr>
      </w:pPr>
      <w:r w:rsidRPr="00F21FF6">
        <w:rPr>
          <w:rFonts w:ascii="Arial" w:hAnsi="Arial" w:cs="Arial"/>
          <w:sz w:val="24"/>
          <w:szCs w:val="24"/>
        </w:rPr>
        <w:t xml:space="preserve">9.1.1. O prazo para a execução e entrega das obras é de 120 (cento e vinte) dias corridos, a partir do TERMO DE INÍCIO DE OBRA, podendo ser </w:t>
      </w:r>
      <w:r w:rsidRPr="00F21FF6">
        <w:rPr>
          <w:rFonts w:ascii="Arial" w:hAnsi="Arial" w:cs="Arial"/>
          <w:bCs/>
          <w:sz w:val="24"/>
          <w:szCs w:val="24"/>
        </w:rPr>
        <w:t>prorrogado por força do Art. 57 § 1º da Lei Federal 8.666/93</w:t>
      </w:r>
    </w:p>
    <w:p w:rsidR="00F21FF6" w:rsidRPr="00F21FF6" w:rsidRDefault="00F21FF6" w:rsidP="00F21FF6">
      <w:pPr>
        <w:autoSpaceDE w:val="0"/>
        <w:autoSpaceDN w:val="0"/>
        <w:adjustRightInd w:val="0"/>
        <w:spacing w:after="0" w:line="360" w:lineRule="auto"/>
        <w:ind w:left="709"/>
        <w:jc w:val="both"/>
        <w:rPr>
          <w:rFonts w:ascii="Arial" w:hAnsi="Arial" w:cs="Arial"/>
          <w:b/>
          <w:sz w:val="24"/>
          <w:szCs w:val="24"/>
        </w:rPr>
      </w:pPr>
      <w:r w:rsidRPr="00F21FF6">
        <w:rPr>
          <w:rFonts w:ascii="Arial" w:hAnsi="Arial" w:cs="Arial"/>
          <w:b/>
          <w:sz w:val="24"/>
          <w:szCs w:val="24"/>
        </w:rPr>
        <w:t xml:space="preserve">9.2. Prazo de vigência: </w:t>
      </w:r>
    </w:p>
    <w:p w:rsidR="00F21FF6" w:rsidRPr="00F21FF6" w:rsidRDefault="00F21FF6" w:rsidP="00F21FF6">
      <w:pPr>
        <w:autoSpaceDE w:val="0"/>
        <w:autoSpaceDN w:val="0"/>
        <w:adjustRightInd w:val="0"/>
        <w:spacing w:after="0" w:line="360" w:lineRule="auto"/>
        <w:ind w:left="1418"/>
        <w:jc w:val="both"/>
        <w:rPr>
          <w:rFonts w:ascii="Arial" w:hAnsi="Arial" w:cs="Arial"/>
          <w:bCs/>
          <w:sz w:val="24"/>
          <w:szCs w:val="24"/>
        </w:rPr>
      </w:pPr>
      <w:r w:rsidRPr="00F21FF6">
        <w:rPr>
          <w:rFonts w:ascii="Arial" w:eastAsia="Times New Roman" w:hAnsi="Arial" w:cs="Arial"/>
          <w:lang w:eastAsia="pt-BR"/>
        </w:rPr>
        <w:t xml:space="preserve"> 9.2.1.</w:t>
      </w:r>
      <w:r w:rsidRPr="00F21FF6">
        <w:rPr>
          <w:rFonts w:ascii="Arial" w:hAnsi="Arial" w:cs="Arial"/>
          <w:bCs/>
          <w:sz w:val="24"/>
          <w:szCs w:val="24"/>
        </w:rPr>
        <w:t>O prazo de vigência do contrato será de 240 (duzentos e quarenta) dias corridos, a contar da data de sua assinatura, podendo ser prorrogado por força do Art. 57 § 1º da Lei Federal 8.666/93</w:t>
      </w:r>
    </w:p>
    <w:p w:rsidR="00F21FF6" w:rsidRPr="00F21FF6" w:rsidRDefault="00F21FF6" w:rsidP="00F21FF6">
      <w:pPr>
        <w:autoSpaceDE w:val="0"/>
        <w:autoSpaceDN w:val="0"/>
        <w:adjustRightInd w:val="0"/>
        <w:spacing w:after="0" w:line="360" w:lineRule="auto"/>
        <w:jc w:val="both"/>
        <w:rPr>
          <w:rFonts w:ascii="Arial" w:hAnsi="Arial" w:cs="Arial"/>
          <w:bCs/>
          <w:sz w:val="24"/>
          <w:szCs w:val="24"/>
        </w:rPr>
      </w:pPr>
      <w:r w:rsidRPr="00F21FF6">
        <w:rPr>
          <w:rFonts w:ascii="Arial" w:hAnsi="Arial" w:cs="Arial"/>
          <w:bCs/>
          <w:sz w:val="24"/>
          <w:szCs w:val="24"/>
        </w:rPr>
        <w:tab/>
        <w:t>9.3. O contrato poderá ser alterado por força do artigo 65 da Lei Federal 8.666/93</w:t>
      </w:r>
    </w:p>
    <w:p w:rsidR="00F21FF6" w:rsidRPr="00F21FF6" w:rsidRDefault="00F21FF6" w:rsidP="00F21FF6">
      <w:pPr>
        <w:autoSpaceDE w:val="0"/>
        <w:autoSpaceDN w:val="0"/>
        <w:adjustRightInd w:val="0"/>
        <w:spacing w:after="0" w:line="360" w:lineRule="auto"/>
        <w:jc w:val="both"/>
        <w:rPr>
          <w:rFonts w:ascii="Arial" w:hAnsi="Arial" w:cs="Arial"/>
          <w:bCs/>
          <w:sz w:val="24"/>
          <w:szCs w:val="24"/>
        </w:rPr>
      </w:pPr>
    </w:p>
    <w:p w:rsidR="00F21FF6" w:rsidRPr="00F21FF6" w:rsidRDefault="00F21FF6" w:rsidP="00F21FF6">
      <w:pPr>
        <w:autoSpaceDE w:val="0"/>
        <w:autoSpaceDN w:val="0"/>
        <w:adjustRightInd w:val="0"/>
        <w:spacing w:after="120" w:line="360" w:lineRule="auto"/>
        <w:jc w:val="both"/>
        <w:rPr>
          <w:rFonts w:ascii="Arial" w:hAnsi="Arial" w:cs="Arial"/>
          <w:b/>
          <w:sz w:val="24"/>
          <w:szCs w:val="24"/>
        </w:rPr>
      </w:pPr>
      <w:r w:rsidRPr="00F21FF6">
        <w:rPr>
          <w:rFonts w:ascii="Arial" w:hAnsi="Arial" w:cs="Arial"/>
          <w:b/>
          <w:sz w:val="24"/>
          <w:szCs w:val="24"/>
        </w:rPr>
        <w:t>10 – DAS OBRIGAÇÕES DA CONTRATANTE</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10.1. São obrigações da Contratante:</w:t>
      </w:r>
    </w:p>
    <w:p w:rsidR="00F21FF6" w:rsidRPr="00F21FF6" w:rsidRDefault="00F21FF6" w:rsidP="00F21FF6">
      <w:pPr>
        <w:spacing w:after="120" w:line="360" w:lineRule="auto"/>
        <w:ind w:left="1134"/>
        <w:jc w:val="both"/>
        <w:rPr>
          <w:rFonts w:ascii="Arial" w:hAnsi="Arial" w:cs="Arial"/>
          <w:sz w:val="24"/>
          <w:szCs w:val="24"/>
        </w:rPr>
      </w:pPr>
      <w:r w:rsidRPr="00F21FF6">
        <w:rPr>
          <w:rFonts w:ascii="Arial" w:hAnsi="Arial" w:cs="Arial"/>
          <w:sz w:val="24"/>
          <w:szCs w:val="24"/>
        </w:rPr>
        <w:t>10.1.1. Receber o objeto no prazo e condições estabelecidas no Edital e seus anexos;</w:t>
      </w:r>
    </w:p>
    <w:p w:rsidR="00F21FF6" w:rsidRPr="00F21FF6" w:rsidRDefault="00F21FF6" w:rsidP="00F21FF6">
      <w:pPr>
        <w:spacing w:after="120" w:line="360" w:lineRule="auto"/>
        <w:ind w:left="1134"/>
        <w:jc w:val="both"/>
        <w:rPr>
          <w:rFonts w:ascii="Arial" w:hAnsi="Arial" w:cs="Arial"/>
          <w:sz w:val="24"/>
          <w:szCs w:val="24"/>
        </w:rPr>
      </w:pPr>
      <w:r w:rsidRPr="00F21FF6">
        <w:rPr>
          <w:rFonts w:ascii="Arial" w:hAnsi="Arial" w:cs="Arial"/>
          <w:sz w:val="24"/>
          <w:szCs w:val="24"/>
        </w:rPr>
        <w:t>10.1.2. Verificar minuciosamente, no prazo fixado, a conformidade dos serviços prezados provisoriamente com as especificações constantes do Edital e da proposta, para fins de aceitação e recebimento definitivo;</w:t>
      </w:r>
    </w:p>
    <w:p w:rsidR="00F21FF6" w:rsidRPr="00F21FF6" w:rsidRDefault="00F21FF6" w:rsidP="00F21FF6">
      <w:pPr>
        <w:spacing w:after="120" w:line="360" w:lineRule="auto"/>
        <w:ind w:left="1134"/>
        <w:jc w:val="both"/>
        <w:rPr>
          <w:rFonts w:ascii="Arial" w:hAnsi="Arial" w:cs="Arial"/>
          <w:sz w:val="24"/>
          <w:szCs w:val="24"/>
        </w:rPr>
      </w:pPr>
      <w:r w:rsidRPr="00F21FF6">
        <w:rPr>
          <w:rFonts w:ascii="Arial" w:hAnsi="Arial" w:cs="Arial"/>
          <w:sz w:val="24"/>
          <w:szCs w:val="24"/>
        </w:rPr>
        <w:t>10.1.3. Comunicar à Contratada, por escrito, sobre imperfeições, falhas ou irregularidades verificadas no objeto fornecido ou serviço prestado, para que seja substituído, reparado ou corrigido;</w:t>
      </w:r>
    </w:p>
    <w:p w:rsidR="00F21FF6" w:rsidRPr="00F21FF6" w:rsidRDefault="00F21FF6" w:rsidP="00F21FF6">
      <w:pPr>
        <w:spacing w:after="120" w:line="360" w:lineRule="auto"/>
        <w:ind w:left="1134"/>
        <w:jc w:val="both"/>
        <w:rPr>
          <w:rFonts w:ascii="Arial" w:hAnsi="Arial" w:cs="Arial"/>
          <w:sz w:val="24"/>
          <w:szCs w:val="24"/>
        </w:rPr>
      </w:pPr>
      <w:r w:rsidRPr="00F21FF6">
        <w:rPr>
          <w:rFonts w:ascii="Arial" w:hAnsi="Arial" w:cs="Arial"/>
          <w:sz w:val="24"/>
          <w:szCs w:val="24"/>
        </w:rPr>
        <w:t>10.1.4. Acompanhar e fiscalizar o cumprimento das obrigações da Contratada, através de comissão/servidor especialmente designado;</w:t>
      </w:r>
    </w:p>
    <w:p w:rsidR="00F21FF6" w:rsidRPr="00F21FF6" w:rsidRDefault="00F21FF6" w:rsidP="00F21FF6">
      <w:pPr>
        <w:spacing w:after="120" w:line="360" w:lineRule="auto"/>
        <w:ind w:left="1134"/>
        <w:jc w:val="both"/>
        <w:rPr>
          <w:rFonts w:ascii="Arial" w:hAnsi="Arial" w:cs="Arial"/>
          <w:sz w:val="24"/>
          <w:szCs w:val="24"/>
        </w:rPr>
      </w:pPr>
      <w:r w:rsidRPr="00F21FF6">
        <w:rPr>
          <w:rFonts w:ascii="Arial" w:hAnsi="Arial" w:cs="Arial"/>
          <w:sz w:val="24"/>
          <w:szCs w:val="24"/>
        </w:rPr>
        <w:t>10.1.5. Efetuar o pagamento à Contratada no valor resultante da prestação do serviço, no prazo e forma estabelecidos no Edital e seus anexos.</w:t>
      </w:r>
    </w:p>
    <w:p w:rsidR="00F21FF6" w:rsidRPr="00F21FF6" w:rsidRDefault="00F21FF6" w:rsidP="00F21FF6">
      <w:pPr>
        <w:spacing w:after="120" w:line="360" w:lineRule="auto"/>
        <w:ind w:left="1134"/>
        <w:jc w:val="both"/>
        <w:rPr>
          <w:rFonts w:ascii="Arial" w:hAnsi="Arial" w:cs="Arial"/>
          <w:sz w:val="24"/>
          <w:szCs w:val="24"/>
        </w:rPr>
      </w:pPr>
      <w:r w:rsidRPr="00F21FF6">
        <w:rPr>
          <w:rFonts w:ascii="Arial" w:hAnsi="Arial" w:cs="Arial"/>
          <w:sz w:val="24"/>
          <w:szCs w:val="24"/>
        </w:rPr>
        <w:t>10.1.6. Efetuar as retenções tributárias devidas sobre o valor da Nota Fiscal/Fatura fornecida pela contratada</w:t>
      </w:r>
    </w:p>
    <w:p w:rsidR="00F21FF6" w:rsidRPr="00F21FF6" w:rsidRDefault="00F21FF6" w:rsidP="00F21FF6">
      <w:pPr>
        <w:spacing w:after="120" w:line="360" w:lineRule="auto"/>
        <w:ind w:left="1134"/>
        <w:jc w:val="both"/>
        <w:rPr>
          <w:rFonts w:ascii="Arial" w:hAnsi="Arial" w:cs="Arial"/>
          <w:sz w:val="24"/>
          <w:szCs w:val="24"/>
        </w:rPr>
      </w:pPr>
      <w:r w:rsidRPr="00F21FF6">
        <w:rPr>
          <w:rFonts w:ascii="Arial" w:hAnsi="Arial" w:cs="Arial"/>
          <w:sz w:val="24"/>
          <w:szCs w:val="24"/>
        </w:rPr>
        <w:t>10.1.7.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10.2. A Administração não responderá por quaisquer compromissos assumidos pela Contratada com terceiros, ainda que vinculados à execução do Termo de Contrato ou instrumento equivalente, bem como por qualquer dano causado a terceiros em decorrência de ato da Contratada, de seus empregados, prepostos ou subordinados.</w:t>
      </w:r>
    </w:p>
    <w:p w:rsidR="00F21FF6" w:rsidRPr="00F21FF6" w:rsidRDefault="00F21FF6" w:rsidP="00F21FF6">
      <w:pPr>
        <w:spacing w:after="120" w:line="360" w:lineRule="auto"/>
        <w:ind w:firstLine="709"/>
        <w:jc w:val="both"/>
        <w:rPr>
          <w:rFonts w:ascii="Arial" w:hAnsi="Arial" w:cs="Arial"/>
          <w:sz w:val="24"/>
          <w:szCs w:val="24"/>
        </w:rPr>
      </w:pPr>
      <w:r w:rsidRPr="00F21FF6">
        <w:rPr>
          <w:rFonts w:ascii="Arial" w:hAnsi="Arial" w:cs="Arial"/>
          <w:sz w:val="24"/>
          <w:szCs w:val="24"/>
        </w:rPr>
        <w:t>10.3. Todos os materiais empregados nos serviços, bem como equipamentos e componentes devem ser novos, de primeira utilização, e ainda devem obedecer às normas ABNT mencionadas no presente Projeto Básico.</w:t>
      </w:r>
    </w:p>
    <w:p w:rsidR="00F21FF6" w:rsidRPr="00F21FF6" w:rsidRDefault="00F21FF6" w:rsidP="00F21FF6">
      <w:pPr>
        <w:autoSpaceDE w:val="0"/>
        <w:autoSpaceDN w:val="0"/>
        <w:adjustRightInd w:val="0"/>
        <w:spacing w:after="120" w:line="360" w:lineRule="auto"/>
        <w:jc w:val="both"/>
        <w:rPr>
          <w:rFonts w:ascii="Arial" w:hAnsi="Arial" w:cs="Arial"/>
          <w:b/>
          <w:sz w:val="24"/>
          <w:szCs w:val="24"/>
        </w:rPr>
      </w:pPr>
      <w:r w:rsidRPr="00F21FF6">
        <w:rPr>
          <w:rFonts w:ascii="Arial" w:hAnsi="Arial" w:cs="Arial"/>
          <w:b/>
          <w:sz w:val="24"/>
          <w:szCs w:val="24"/>
        </w:rPr>
        <w:t>11 – DAS OBRIGAÇÕES DA CONTRATADA</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ab/>
        <w:t>11.1.</w:t>
      </w:r>
      <w:r w:rsidRPr="00F21FF6">
        <w:rPr>
          <w:rFonts w:ascii="Arial" w:hAnsi="Arial" w:cs="Arial"/>
          <w:sz w:val="24"/>
          <w:szCs w:val="24"/>
        </w:rPr>
        <w:tab/>
        <w:t>Executar os serviços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especificadas neste Projeto Básico e em sua proposta;</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11.2.</w:t>
      </w:r>
      <w:r w:rsidRPr="00F21FF6">
        <w:rPr>
          <w:rFonts w:ascii="Arial" w:hAnsi="Arial" w:cs="Arial"/>
          <w:sz w:val="24"/>
          <w:szCs w:val="24"/>
        </w:rPr>
        <w:tab/>
        <w:t>Reparar, corrigir, remover ou substituir, às suas expensas, no total ou em parte, no prazo fixado pelo fiscal do contrato, os serviços efetuados em que se verificarem vícios, defeitos ou incorreções resultantes da execução ou dos materiais empregados;</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11.3.</w:t>
      </w:r>
      <w:r w:rsidRPr="00F21FF6">
        <w:rPr>
          <w:rFonts w:ascii="Arial" w:hAnsi="Arial" w:cs="Arial"/>
          <w:sz w:val="24"/>
          <w:szCs w:val="24"/>
        </w:rPr>
        <w:tab/>
        <w:t>Manter os empregados nos horários determinados pela Contratante;</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11.4.</w:t>
      </w:r>
      <w:r w:rsidRPr="00F21FF6">
        <w:rPr>
          <w:rFonts w:ascii="Arial" w:hAnsi="Arial" w:cs="Arial"/>
          <w:sz w:val="24"/>
          <w:szCs w:val="24"/>
        </w:rPr>
        <w:tab/>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11.5.</w:t>
      </w:r>
      <w:r w:rsidRPr="00F21FF6">
        <w:rPr>
          <w:rFonts w:ascii="Arial" w:hAnsi="Arial" w:cs="Arial"/>
          <w:sz w:val="24"/>
          <w:szCs w:val="24"/>
        </w:rPr>
        <w:tab/>
        <w:t>Utilizar empregados habilitados e com conhecimentos básicos dos serviços a serem executados, em conformidade com as normas e determinações em vigor;</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11.6.</w:t>
      </w:r>
      <w:r w:rsidRPr="00F21FF6">
        <w:rPr>
          <w:rFonts w:ascii="Arial" w:hAnsi="Arial" w:cs="Arial"/>
          <w:sz w:val="24"/>
          <w:szCs w:val="24"/>
        </w:rPr>
        <w:tab/>
        <w:t>Apresentar os empregados devidamente identificados por meio de crachá, além de provê-los com os Equipamentos de Proteção Individual - EPI;</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11.7.</w:t>
      </w:r>
      <w:r w:rsidRPr="00F21FF6">
        <w:rPr>
          <w:rFonts w:ascii="Arial" w:hAnsi="Arial" w:cs="Arial"/>
          <w:sz w:val="24"/>
          <w:szCs w:val="24"/>
        </w:rPr>
        <w:tab/>
        <w:t xml:space="preserve">Apresentar à Contratante, quando for o caso, a relação nominal dos empregados que adentrarão no órgão para a execução do serviço; </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11.8.</w:t>
      </w:r>
      <w:r w:rsidRPr="00F21FF6">
        <w:rPr>
          <w:rFonts w:ascii="Arial" w:hAnsi="Arial" w:cs="Arial"/>
          <w:sz w:val="24"/>
          <w:szCs w:val="24"/>
        </w:rPr>
        <w:tab/>
        <w:t>Responsabilizar-se por todas as obrigações trabalhistas, sociais, previdenciárias, tributárias e as demais previstas na legislação específica, cuja inadimplência não transfere responsabilidade à Contratante;</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11.9.</w:t>
      </w:r>
      <w:r w:rsidRPr="00F21FF6">
        <w:rPr>
          <w:rFonts w:ascii="Arial" w:hAnsi="Arial" w:cs="Arial"/>
          <w:sz w:val="24"/>
          <w:szCs w:val="24"/>
        </w:rPr>
        <w:tab/>
        <w:t>Apresentar, quando solicitado pela Administração, atestado de antecedentes criminais e distribuição cível de toda a mão de obra oferecida para atuar nas instalações do órgão;</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11.10.</w:t>
      </w:r>
      <w:r w:rsidRPr="00F21FF6">
        <w:rPr>
          <w:rFonts w:ascii="Arial" w:hAnsi="Arial" w:cs="Arial"/>
          <w:sz w:val="24"/>
          <w:szCs w:val="24"/>
        </w:rPr>
        <w:tab/>
        <w:t>Atender às solicitações da Contratante quanto à substituição dos empregados alocados, no prazo fixado pela fiscalização do contrato, nos casos em que ficar constatado descumprimento das obrigações relativas à execução do serviço, conforme descrito neste Projeto Básico;</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11.11.</w:t>
      </w:r>
      <w:r w:rsidRPr="00F21FF6">
        <w:rPr>
          <w:rFonts w:ascii="Arial" w:hAnsi="Arial" w:cs="Arial"/>
          <w:sz w:val="24"/>
          <w:szCs w:val="24"/>
        </w:rPr>
        <w:tab/>
        <w:t>Instruir seus empregados quanto à necessidade de acatar as Normas Internas da Contratante;</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11.12.</w:t>
      </w:r>
      <w:r w:rsidRPr="00F21FF6">
        <w:rPr>
          <w:rFonts w:ascii="Arial" w:hAnsi="Arial" w:cs="Arial"/>
          <w:sz w:val="24"/>
          <w:szCs w:val="24"/>
        </w:rPr>
        <w:tab/>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11.13.</w:t>
      </w:r>
      <w:r w:rsidRPr="00F21FF6">
        <w:rPr>
          <w:rFonts w:ascii="Arial" w:hAnsi="Arial" w:cs="Arial"/>
          <w:sz w:val="24"/>
          <w:szCs w:val="24"/>
        </w:rPr>
        <w:tab/>
        <w:t>Relatar à Contratante toda e qualquer irregularidade verificada no decorrer da prestação dos serviços;</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11.14.</w:t>
      </w:r>
      <w:r w:rsidRPr="00F21FF6">
        <w:rPr>
          <w:rFonts w:ascii="Arial" w:hAnsi="Arial" w:cs="Arial"/>
          <w:sz w:val="24"/>
          <w:szCs w:val="24"/>
        </w:rPr>
        <w:tab/>
        <w:t>Não permitir a utilização de qualquer trabalho de menor de dezesseis anos, exceto na condição de aprendiz para os maiores de quatorze anos; nem permitir a utilização do trabalho do menor de dezoito anos em trabalho noturno, perigoso ou insalubre;</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11.15.</w:t>
      </w:r>
      <w:r w:rsidRPr="00F21FF6">
        <w:rPr>
          <w:rFonts w:ascii="Arial" w:hAnsi="Arial" w:cs="Arial"/>
          <w:sz w:val="24"/>
          <w:szCs w:val="24"/>
        </w:rPr>
        <w:tab/>
        <w:t>Manter durante toda a vigência do contrato, em compatibilidade com as obrigações assumidas, todas as condições de habilitação e qualificação exigidas na licitação;</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11.16.</w:t>
      </w:r>
      <w:r w:rsidRPr="00F21FF6">
        <w:rPr>
          <w:rFonts w:ascii="Arial" w:hAnsi="Arial" w:cs="Arial"/>
          <w:sz w:val="24"/>
          <w:szCs w:val="24"/>
        </w:rPr>
        <w:tab/>
        <w:t>Guardar sigilo sobre todas as informações obtidas em decorrência do cumprimento do contrato;</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11.17.</w:t>
      </w:r>
      <w:r w:rsidRPr="00F21FF6">
        <w:rPr>
          <w:rFonts w:ascii="Arial" w:hAnsi="Arial" w:cs="Arial"/>
          <w:sz w:val="24"/>
          <w:szCs w:val="24"/>
        </w:rPr>
        <w:tab/>
        <w:t>Manter preposto aceito pela Contratante nos horários e locais de prestação de serviço para representá-la na execução do contrato com capacidade para tomar decisões compatíveis com os compromissos assumidos;</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11.18.</w:t>
      </w:r>
      <w:r w:rsidRPr="00F21FF6">
        <w:rPr>
          <w:rFonts w:ascii="Arial" w:hAnsi="Arial" w:cs="Arial"/>
          <w:sz w:val="24"/>
          <w:szCs w:val="24"/>
        </w:rPr>
        <w:tab/>
        <w:t>Cumprir, além dos postulados legais vigentes de âmbito federal, estadual ou municipal, as normas de segurança da Contratante;</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11.19.</w:t>
      </w:r>
      <w:r w:rsidRPr="00F21FF6">
        <w:rPr>
          <w:rFonts w:ascii="Arial" w:hAnsi="Arial" w:cs="Arial"/>
          <w:sz w:val="24"/>
          <w:szCs w:val="24"/>
        </w:rPr>
        <w:tab/>
        <w:t>Instruir os seus empregados, quanto à prevenção de incêndios nas áreas da Contratante;</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11.20.</w:t>
      </w:r>
      <w:r w:rsidRPr="00F21FF6">
        <w:rPr>
          <w:rFonts w:ascii="Arial" w:hAnsi="Arial" w:cs="Arial"/>
          <w:sz w:val="24"/>
          <w:szCs w:val="24"/>
        </w:rPr>
        <w:tab/>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11.21.</w:t>
      </w:r>
      <w:r w:rsidRPr="00F21FF6">
        <w:rPr>
          <w:rFonts w:ascii="Arial" w:hAnsi="Arial" w:cs="Arial"/>
          <w:sz w:val="24"/>
          <w:szCs w:val="24"/>
        </w:rPr>
        <w:tab/>
        <w:t>Comunicar ao Fiscal do contrato, no prazo de 24 (vinte e quatro) horas, qualquer ocorrência anormal ou acidente que se verifique no local dos serviços;</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11.22.</w:t>
      </w:r>
      <w:r w:rsidRPr="00F21FF6">
        <w:rPr>
          <w:rFonts w:ascii="Arial" w:hAnsi="Arial" w:cs="Arial"/>
          <w:sz w:val="24"/>
          <w:szCs w:val="24"/>
        </w:rPr>
        <w:tab/>
        <w:t>Prestar todo esclarecimento ou informação solicitada pela Contratante ou por seus prepostos, garantindo-lhes o acesso, a qualquer tempo, ao local dos trabalhos, bem como aos documentos relativos à execução do empreendimento;</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11.23.</w:t>
      </w:r>
      <w:r w:rsidRPr="00F21FF6">
        <w:rPr>
          <w:rFonts w:ascii="Arial" w:hAnsi="Arial" w:cs="Arial"/>
          <w:sz w:val="24"/>
          <w:szCs w:val="24"/>
        </w:rPr>
        <w:tab/>
        <w:t>Paralisar, por determinação da Contratante, qualquer atividade que não esteja sendo executada de acordo com a boa técnica ou que ponha em risco a segurança de pessoas ou bens de terceiros;</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11.24.</w:t>
      </w:r>
      <w:r w:rsidRPr="00F21FF6">
        <w:rPr>
          <w:rFonts w:ascii="Arial" w:hAnsi="Arial" w:cs="Arial"/>
          <w:sz w:val="24"/>
          <w:szCs w:val="24"/>
        </w:rPr>
        <w:tab/>
        <w:t xml:space="preserve">Adotar as providências e precauções necessárias, inclusive consulta nos respectivos órgãos, se necessário for, a fim de que não venham a ser danificadas as redes </w:t>
      </w:r>
      <w:proofErr w:type="spellStart"/>
      <w:r w:rsidRPr="00F21FF6">
        <w:rPr>
          <w:rFonts w:ascii="Arial" w:hAnsi="Arial" w:cs="Arial"/>
          <w:sz w:val="24"/>
          <w:szCs w:val="24"/>
        </w:rPr>
        <w:t>hidrossanitária</w:t>
      </w:r>
      <w:proofErr w:type="spellEnd"/>
      <w:r w:rsidRPr="00F21FF6">
        <w:rPr>
          <w:rFonts w:ascii="Arial" w:hAnsi="Arial" w:cs="Arial"/>
          <w:sz w:val="24"/>
          <w:szCs w:val="24"/>
        </w:rPr>
        <w:t xml:space="preserve"> e de comunicação;</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11.25.</w:t>
      </w:r>
      <w:r w:rsidRPr="00F21FF6">
        <w:rPr>
          <w:rFonts w:ascii="Arial" w:hAnsi="Arial" w:cs="Arial"/>
          <w:sz w:val="24"/>
          <w:szCs w:val="24"/>
        </w:rPr>
        <w:tab/>
        <w:t>Promover a guarda, manutenção e vigilância de materiais, ferramentas, e tudo o que for necessário à execução dos serviços, durante a vigência do contrato;</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11.26.</w:t>
      </w:r>
      <w:r w:rsidRPr="00F21FF6">
        <w:rPr>
          <w:rFonts w:ascii="Arial" w:hAnsi="Arial" w:cs="Arial"/>
          <w:sz w:val="24"/>
          <w:szCs w:val="24"/>
        </w:rPr>
        <w:tab/>
        <w:t xml:space="preserve"> Providenciar junto ao CREA e/ou ao CAU-BR as Anotações e Registros de Responsabilidade Técnica referentes ao objeto do contrato e especialidades pertinentes, nos termos das normas pertinentes (Leis </w:t>
      </w:r>
      <w:proofErr w:type="spellStart"/>
      <w:r w:rsidRPr="00F21FF6">
        <w:rPr>
          <w:rFonts w:ascii="Arial" w:hAnsi="Arial" w:cs="Arial"/>
          <w:sz w:val="24"/>
          <w:szCs w:val="24"/>
        </w:rPr>
        <w:t>ns</w:t>
      </w:r>
      <w:proofErr w:type="spellEnd"/>
      <w:r w:rsidRPr="00F21FF6">
        <w:rPr>
          <w:rFonts w:ascii="Arial" w:hAnsi="Arial" w:cs="Arial"/>
          <w:sz w:val="24"/>
          <w:szCs w:val="24"/>
        </w:rPr>
        <w:t>. 6.496/77 e 12.378/2010);</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11.27.</w:t>
      </w:r>
      <w:r w:rsidRPr="00F21FF6">
        <w:rPr>
          <w:rFonts w:ascii="Arial" w:hAnsi="Arial" w:cs="Arial"/>
          <w:sz w:val="24"/>
          <w:szCs w:val="24"/>
        </w:rPr>
        <w:tab/>
        <w:t>Obter junto ao Município, conforme o caso, as licenças necessárias e demais documentos e autorizações exigíveis, na forma da legislação aplicável;</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11.28.</w:t>
      </w:r>
      <w:r w:rsidRPr="00F21FF6">
        <w:rPr>
          <w:rFonts w:ascii="Arial" w:hAnsi="Arial" w:cs="Arial"/>
          <w:sz w:val="24"/>
          <w:szCs w:val="24"/>
        </w:rPr>
        <w:tab/>
        <w:t>Ceder os direitos patrimoniais relativos ao projeto ou serviço técnico especializado, para que a Administração possa utilizá-lo de acordo com o previsto neste Projeto Básico e seus anexos, conforme artigo 111 da Lei n° 8.666, de 1993;</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11.29.</w:t>
      </w:r>
      <w:r w:rsidRPr="00F21FF6">
        <w:rPr>
          <w:rFonts w:ascii="Arial" w:hAnsi="Arial" w:cs="Arial"/>
          <w:sz w:val="24"/>
          <w:szCs w:val="24"/>
        </w:rPr>
        <w:tab/>
        <w:t>Promover a organização técnica e administrativa dos serviços, de modo a conduzi-los eficaz e eficientemente, de acordo com os documentos e especificações que integram este Projeto Básico, no prazo determinado;</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11.30.</w:t>
      </w:r>
      <w:r w:rsidRPr="00F21FF6">
        <w:rPr>
          <w:rFonts w:ascii="Arial" w:hAnsi="Arial" w:cs="Arial"/>
          <w:sz w:val="24"/>
          <w:szCs w:val="24"/>
        </w:rPr>
        <w:tab/>
        <w:t>Conduzir os trabalhos com estrita observância às normas da legislação pertinente, cumprindo as determinações dos Poderes Públicos, mantendo sempre limpo o local dos serviços e nas melhores condições de segurança, higiene e disciplina;</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11.31.</w:t>
      </w:r>
      <w:r w:rsidRPr="00F21FF6">
        <w:rPr>
          <w:rFonts w:ascii="Arial" w:hAnsi="Arial" w:cs="Arial"/>
          <w:sz w:val="24"/>
          <w:szCs w:val="24"/>
        </w:rPr>
        <w:tab/>
        <w:t>Submeter previamente, por escrito, à Contratante, para análise e aprovação, quaisquer mudanças nos métodos executivos que fujam às especificações estabelecidas;</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11.32.</w:t>
      </w:r>
      <w:r w:rsidRPr="00F21FF6">
        <w:rPr>
          <w:rFonts w:ascii="Arial" w:hAnsi="Arial" w:cs="Arial"/>
          <w:sz w:val="24"/>
          <w:szCs w:val="24"/>
        </w:rPr>
        <w:tab/>
        <w:t>Elaborar Diário de Obra, cujo modelo será aprovado pela contratante, para acompanhamento, incluindo diariamente, pelo Engenheiro preposto responsável, as informações sobre o andamento da demanda,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F21FF6" w:rsidRPr="00F21FF6" w:rsidRDefault="00F21FF6" w:rsidP="00F21FF6">
      <w:pPr>
        <w:spacing w:after="120" w:line="360" w:lineRule="auto"/>
        <w:ind w:left="709" w:firstLine="709"/>
        <w:jc w:val="both"/>
        <w:rPr>
          <w:rFonts w:ascii="Arial" w:hAnsi="Arial" w:cs="Arial"/>
          <w:sz w:val="24"/>
          <w:szCs w:val="24"/>
        </w:rPr>
      </w:pPr>
      <w:r w:rsidRPr="00F21FF6">
        <w:rPr>
          <w:rFonts w:ascii="Arial" w:hAnsi="Arial" w:cs="Arial"/>
          <w:sz w:val="24"/>
          <w:szCs w:val="24"/>
        </w:rPr>
        <w:t>11.32.1. Poderá ser solicitado, a emissão de um Registro Diário de Obras, na periodicidade definida pela Contratante, em 2(duas) vias, sendo a primeira da Contratante e a segunda da Contratada, assinado pelos representantes das duas empresas;</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11.33.</w:t>
      </w:r>
      <w:r w:rsidRPr="00F21FF6">
        <w:rPr>
          <w:rFonts w:ascii="Arial" w:hAnsi="Arial" w:cs="Arial"/>
          <w:sz w:val="24"/>
          <w:szCs w:val="24"/>
        </w:rPr>
        <w:tab/>
        <w:t>Refazer, às suas expensas, os trabalhos executados em desacordo com o estabelecido no instrumento contratual, neste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11.34.</w:t>
      </w:r>
      <w:r w:rsidRPr="00F21FF6">
        <w:rPr>
          <w:rFonts w:ascii="Arial" w:hAnsi="Arial" w:cs="Arial"/>
          <w:sz w:val="24"/>
          <w:szCs w:val="24"/>
        </w:rPr>
        <w:tab/>
        <w:t>Em nenhuma hipótese a Contratada poderá dispor os resíduos originários da contratação em aterros de resíduos sólidos urbanos, áreas de “bota fora”, encostas, corpos d´água, lotes vagos e áreas protegidas por Lei, bem como em áreas não licenciadas;</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11.35.</w:t>
      </w:r>
      <w:r w:rsidRPr="00F21FF6">
        <w:rPr>
          <w:rFonts w:ascii="Arial" w:hAnsi="Arial" w:cs="Arial"/>
          <w:sz w:val="24"/>
          <w:szCs w:val="24"/>
        </w:rPr>
        <w:tab/>
        <w:t>Observar as seguintes diretrizes de caráter ambiental:</w:t>
      </w:r>
    </w:p>
    <w:p w:rsidR="00F21FF6" w:rsidRPr="00F21FF6" w:rsidRDefault="00F21FF6" w:rsidP="00F21FF6">
      <w:pPr>
        <w:spacing w:after="120" w:line="360" w:lineRule="auto"/>
        <w:ind w:left="708" w:firstLine="709"/>
        <w:jc w:val="both"/>
        <w:rPr>
          <w:rFonts w:ascii="Arial" w:hAnsi="Arial" w:cs="Arial"/>
          <w:sz w:val="24"/>
          <w:szCs w:val="24"/>
        </w:rPr>
      </w:pPr>
      <w:r w:rsidRPr="00F21FF6">
        <w:rPr>
          <w:rFonts w:ascii="Arial" w:hAnsi="Arial" w:cs="Arial"/>
          <w:sz w:val="24"/>
          <w:szCs w:val="24"/>
        </w:rPr>
        <w:t>11.35.1.</w:t>
      </w:r>
      <w:r w:rsidRPr="00F21FF6">
        <w:rPr>
          <w:rFonts w:ascii="Arial" w:hAnsi="Arial" w:cs="Arial"/>
          <w:sz w:val="24"/>
          <w:szCs w:val="24"/>
        </w:rPr>
        <w:tab/>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F21FF6" w:rsidRPr="00F21FF6" w:rsidRDefault="00F21FF6" w:rsidP="00F21FF6">
      <w:pPr>
        <w:spacing w:after="120" w:line="360" w:lineRule="auto"/>
        <w:ind w:left="708" w:firstLine="709"/>
        <w:jc w:val="both"/>
        <w:rPr>
          <w:rFonts w:ascii="Arial" w:hAnsi="Arial" w:cs="Arial"/>
          <w:sz w:val="24"/>
          <w:szCs w:val="24"/>
        </w:rPr>
      </w:pPr>
      <w:r w:rsidRPr="00F21FF6">
        <w:rPr>
          <w:rFonts w:ascii="Arial" w:hAnsi="Arial" w:cs="Arial"/>
          <w:sz w:val="24"/>
          <w:szCs w:val="24"/>
        </w:rPr>
        <w:t>11.35.2.</w:t>
      </w:r>
      <w:r w:rsidRPr="00F21FF6">
        <w:rPr>
          <w:rFonts w:ascii="Arial" w:hAnsi="Arial" w:cs="Arial"/>
          <w:sz w:val="24"/>
          <w:szCs w:val="24"/>
        </w:rPr>
        <w:tab/>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F21FF6" w:rsidRPr="00F21FF6" w:rsidRDefault="00F21FF6" w:rsidP="00F21FF6">
      <w:pPr>
        <w:spacing w:after="120" w:line="360" w:lineRule="auto"/>
        <w:ind w:left="708" w:firstLine="709"/>
        <w:jc w:val="both"/>
        <w:rPr>
          <w:rFonts w:ascii="Arial" w:hAnsi="Arial" w:cs="Arial"/>
          <w:sz w:val="24"/>
          <w:szCs w:val="24"/>
        </w:rPr>
      </w:pPr>
      <w:r w:rsidRPr="00F21FF6">
        <w:rPr>
          <w:rFonts w:ascii="Arial" w:hAnsi="Arial" w:cs="Arial"/>
          <w:sz w:val="24"/>
          <w:szCs w:val="24"/>
        </w:rPr>
        <w:t>11.35.3.</w:t>
      </w:r>
      <w:r w:rsidRPr="00F21FF6">
        <w:rPr>
          <w:rFonts w:ascii="Arial" w:hAnsi="Arial" w:cs="Arial"/>
          <w:sz w:val="24"/>
          <w:szCs w:val="24"/>
        </w:rPr>
        <w:tab/>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11.36.</w:t>
      </w:r>
      <w:r w:rsidRPr="00F21FF6">
        <w:rPr>
          <w:rFonts w:ascii="Arial" w:hAnsi="Arial" w:cs="Arial"/>
          <w:sz w:val="24"/>
          <w:szCs w:val="24"/>
        </w:rPr>
        <w:tab/>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11.37.</w:t>
      </w:r>
      <w:r w:rsidRPr="00F21FF6">
        <w:rPr>
          <w:rFonts w:ascii="Arial" w:hAnsi="Arial" w:cs="Arial"/>
          <w:sz w:val="24"/>
          <w:szCs w:val="24"/>
        </w:rPr>
        <w:tab/>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11.38.</w:t>
      </w:r>
      <w:r w:rsidRPr="00F21FF6">
        <w:rPr>
          <w:rFonts w:ascii="Arial" w:hAnsi="Arial" w:cs="Arial"/>
          <w:sz w:val="24"/>
          <w:szCs w:val="24"/>
        </w:rPr>
        <w:tab/>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rsidR="00F21FF6" w:rsidRDefault="00F21FF6" w:rsidP="00F21FF6">
      <w:pPr>
        <w:spacing w:after="0" w:line="360" w:lineRule="auto"/>
        <w:ind w:firstLine="709"/>
        <w:jc w:val="both"/>
        <w:rPr>
          <w:rFonts w:ascii="Arial" w:hAnsi="Arial" w:cs="Arial"/>
          <w:sz w:val="24"/>
          <w:szCs w:val="24"/>
        </w:rPr>
      </w:pPr>
      <w:r w:rsidRPr="00F21FF6">
        <w:rPr>
          <w:rFonts w:ascii="Arial" w:hAnsi="Arial" w:cs="Arial"/>
          <w:sz w:val="24"/>
          <w:szCs w:val="24"/>
        </w:rPr>
        <w:t>11.39.</w:t>
      </w:r>
      <w:r w:rsidRPr="00F21FF6">
        <w:rPr>
          <w:rFonts w:ascii="Arial" w:hAnsi="Arial" w:cs="Arial"/>
          <w:sz w:val="24"/>
          <w:szCs w:val="24"/>
        </w:rPr>
        <w:tab/>
        <w:t>Caso necessário, após a assinatura do contrato, a contratada poderá ser convocada a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6358CD" w:rsidRPr="00F21FF6" w:rsidRDefault="006358CD" w:rsidP="00F21FF6">
      <w:pPr>
        <w:spacing w:after="0" w:line="360" w:lineRule="auto"/>
        <w:ind w:firstLine="709"/>
        <w:jc w:val="both"/>
        <w:rPr>
          <w:rFonts w:ascii="Arial" w:hAnsi="Arial" w:cs="Arial"/>
          <w:sz w:val="24"/>
          <w:szCs w:val="24"/>
        </w:rPr>
      </w:pPr>
    </w:p>
    <w:p w:rsidR="00F21FF6" w:rsidRPr="00F21FF6" w:rsidRDefault="00F21FF6" w:rsidP="00F21FF6">
      <w:pPr>
        <w:spacing w:after="120" w:line="360" w:lineRule="auto"/>
        <w:jc w:val="both"/>
        <w:rPr>
          <w:rFonts w:ascii="Arial" w:hAnsi="Arial" w:cs="Arial"/>
          <w:b/>
          <w:sz w:val="24"/>
          <w:szCs w:val="24"/>
        </w:rPr>
      </w:pPr>
      <w:r w:rsidRPr="00F21FF6">
        <w:rPr>
          <w:rFonts w:ascii="Arial" w:hAnsi="Arial" w:cs="Arial"/>
          <w:b/>
          <w:sz w:val="24"/>
          <w:szCs w:val="24"/>
        </w:rPr>
        <w:t>12. DO RECEBIMENTO E ACEITAÇÃO DO OBJETO</w:t>
      </w:r>
    </w:p>
    <w:p w:rsidR="00F21FF6" w:rsidRPr="00F21FF6" w:rsidRDefault="00F21FF6" w:rsidP="00F21FF6">
      <w:pPr>
        <w:spacing w:after="0" w:line="360" w:lineRule="auto"/>
        <w:ind w:firstLine="709"/>
        <w:jc w:val="both"/>
        <w:rPr>
          <w:rFonts w:ascii="Arial" w:hAnsi="Arial" w:cs="Arial"/>
          <w:sz w:val="24"/>
          <w:szCs w:val="24"/>
        </w:rPr>
      </w:pPr>
      <w:r w:rsidRPr="00F21FF6">
        <w:rPr>
          <w:rFonts w:ascii="Arial" w:hAnsi="Arial" w:cs="Arial"/>
          <w:sz w:val="24"/>
          <w:szCs w:val="24"/>
        </w:rPr>
        <w:t>12.1.</w:t>
      </w:r>
      <w:r w:rsidRPr="00F21FF6">
        <w:rPr>
          <w:rFonts w:ascii="Arial" w:hAnsi="Arial" w:cs="Arial"/>
          <w:sz w:val="24"/>
          <w:szCs w:val="24"/>
        </w:rPr>
        <w:tab/>
        <w:t xml:space="preserve">A emissão da Nota Fiscal/Fatura deve ser precedida do recebimento definitivo dos serviços, nos termos abaixo. </w:t>
      </w:r>
    </w:p>
    <w:p w:rsidR="00F21FF6" w:rsidRPr="00F21FF6" w:rsidRDefault="00F21FF6" w:rsidP="00F21FF6">
      <w:pPr>
        <w:spacing w:after="0" w:line="360" w:lineRule="auto"/>
        <w:ind w:left="1418"/>
        <w:jc w:val="both"/>
        <w:rPr>
          <w:rFonts w:ascii="Arial" w:hAnsi="Arial" w:cs="Arial"/>
          <w:sz w:val="24"/>
          <w:szCs w:val="24"/>
        </w:rPr>
      </w:pPr>
      <w:r w:rsidRPr="00F21FF6">
        <w:rPr>
          <w:rFonts w:ascii="Arial" w:hAnsi="Arial" w:cs="Arial"/>
          <w:sz w:val="24"/>
          <w:szCs w:val="24"/>
        </w:rPr>
        <w:t>12.1.1.</w:t>
      </w:r>
      <w:r w:rsidRPr="00F21FF6">
        <w:rPr>
          <w:rFonts w:ascii="Arial" w:hAnsi="Arial" w:cs="Arial"/>
          <w:sz w:val="24"/>
          <w:szCs w:val="24"/>
        </w:rPr>
        <w:tab/>
        <w:t>Ao final de cada etapa da execução contratual, conforme previsto no Cronograma Físico-Financeiro, a Contratada apresentará a medição prévia dos serviços executados no período, através de planilha e memória de cálculo detalhada.</w:t>
      </w:r>
    </w:p>
    <w:p w:rsidR="00F21FF6" w:rsidRPr="00F21FF6" w:rsidRDefault="00F21FF6" w:rsidP="00F21FF6">
      <w:pPr>
        <w:spacing w:after="0" w:line="360" w:lineRule="auto"/>
        <w:ind w:left="1418"/>
        <w:jc w:val="both"/>
        <w:rPr>
          <w:rFonts w:ascii="Arial" w:hAnsi="Arial" w:cs="Arial"/>
          <w:sz w:val="24"/>
          <w:szCs w:val="24"/>
        </w:rPr>
      </w:pPr>
      <w:r w:rsidRPr="00F21FF6">
        <w:rPr>
          <w:rFonts w:ascii="Arial" w:hAnsi="Arial" w:cs="Arial"/>
          <w:sz w:val="24"/>
          <w:szCs w:val="24"/>
        </w:rPr>
        <w:t>12.1.2.</w:t>
      </w:r>
      <w:r w:rsidRPr="00F21FF6">
        <w:rPr>
          <w:rFonts w:ascii="Arial" w:hAnsi="Arial" w:cs="Arial"/>
          <w:sz w:val="24"/>
          <w:szCs w:val="24"/>
        </w:rPr>
        <w:tab/>
        <w:t>Uma etapa será considerada efetivamente concluída quando os serviços previstos para aquela etapa, no Cronograma Físico-Financeiro, estiverem executados em sua totalidade.</w:t>
      </w:r>
    </w:p>
    <w:p w:rsidR="00F21FF6" w:rsidRPr="00F21FF6" w:rsidRDefault="00F21FF6" w:rsidP="00F21FF6">
      <w:pPr>
        <w:spacing w:after="0" w:line="360" w:lineRule="auto"/>
        <w:ind w:left="1418"/>
        <w:jc w:val="both"/>
        <w:rPr>
          <w:rFonts w:ascii="Arial" w:hAnsi="Arial" w:cs="Arial"/>
          <w:sz w:val="24"/>
          <w:szCs w:val="24"/>
        </w:rPr>
      </w:pPr>
      <w:r w:rsidRPr="00F21FF6">
        <w:rPr>
          <w:rFonts w:ascii="Arial" w:hAnsi="Arial" w:cs="Arial"/>
          <w:sz w:val="24"/>
          <w:szCs w:val="24"/>
        </w:rPr>
        <w:t>12.1.3.</w:t>
      </w:r>
      <w:r w:rsidRPr="00F21FF6">
        <w:rPr>
          <w:rFonts w:ascii="Arial" w:hAnsi="Arial" w:cs="Arial"/>
          <w:sz w:val="24"/>
          <w:szCs w:val="24"/>
        </w:rPr>
        <w:tab/>
        <w:t>A Contratada também apresentará, a cada medição, os documentos comprobatórios da procedência legal dos produtos e subprodutos florestais utilizados naquela etapa da execução contratual, quando for o caso.</w:t>
      </w:r>
    </w:p>
    <w:p w:rsidR="00F21FF6" w:rsidRPr="00F21FF6" w:rsidRDefault="00F21FF6" w:rsidP="00F21FF6">
      <w:pPr>
        <w:spacing w:after="0" w:line="360" w:lineRule="auto"/>
        <w:ind w:firstLine="709"/>
        <w:jc w:val="both"/>
        <w:rPr>
          <w:rFonts w:ascii="Arial" w:hAnsi="Arial" w:cs="Arial"/>
          <w:sz w:val="24"/>
          <w:szCs w:val="24"/>
        </w:rPr>
      </w:pPr>
      <w:r w:rsidRPr="00F21FF6">
        <w:rPr>
          <w:rFonts w:ascii="Arial" w:hAnsi="Arial" w:cs="Arial"/>
          <w:sz w:val="24"/>
          <w:szCs w:val="24"/>
        </w:rPr>
        <w:t>12.2.</w:t>
      </w:r>
      <w:r w:rsidRPr="00F21FF6">
        <w:rPr>
          <w:rFonts w:ascii="Arial" w:hAnsi="Arial" w:cs="Arial"/>
          <w:sz w:val="24"/>
          <w:szCs w:val="24"/>
        </w:rPr>
        <w:tab/>
        <w:t>O recebimento provisório será realizado pelo fiscal técnico, administrativo e setorial ou pela equipe de fiscalização após a entrega da documentação acima, da seguinte forma:</w:t>
      </w:r>
    </w:p>
    <w:p w:rsidR="00F21FF6" w:rsidRPr="00F21FF6" w:rsidRDefault="00F21FF6" w:rsidP="00F21FF6">
      <w:pPr>
        <w:spacing w:after="0" w:line="360" w:lineRule="auto"/>
        <w:ind w:left="1418"/>
        <w:jc w:val="both"/>
        <w:rPr>
          <w:rFonts w:ascii="Arial" w:hAnsi="Arial" w:cs="Arial"/>
          <w:sz w:val="24"/>
          <w:szCs w:val="24"/>
        </w:rPr>
      </w:pPr>
      <w:r w:rsidRPr="00F21FF6">
        <w:rPr>
          <w:rFonts w:ascii="Arial" w:hAnsi="Arial" w:cs="Arial"/>
          <w:sz w:val="24"/>
          <w:szCs w:val="24"/>
        </w:rPr>
        <w:t>12.2.1.</w:t>
      </w:r>
      <w:r w:rsidRPr="00F21FF6">
        <w:rPr>
          <w:rFonts w:ascii="Arial" w:hAnsi="Arial" w:cs="Arial"/>
          <w:sz w:val="24"/>
          <w:szCs w:val="24"/>
        </w:rPr>
        <w:tab/>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F21FF6" w:rsidRPr="00F21FF6" w:rsidRDefault="00F21FF6" w:rsidP="00F21FF6">
      <w:pPr>
        <w:spacing w:after="0" w:line="360" w:lineRule="auto"/>
        <w:ind w:left="2127"/>
        <w:jc w:val="both"/>
        <w:rPr>
          <w:rFonts w:ascii="Arial" w:hAnsi="Arial" w:cs="Arial"/>
          <w:sz w:val="24"/>
          <w:szCs w:val="24"/>
        </w:rPr>
      </w:pPr>
      <w:r w:rsidRPr="00F21FF6">
        <w:rPr>
          <w:rFonts w:ascii="Arial" w:hAnsi="Arial" w:cs="Arial"/>
          <w:sz w:val="24"/>
          <w:szCs w:val="24"/>
        </w:rPr>
        <w:t>12.2.1.1.</w:t>
      </w:r>
      <w:r w:rsidRPr="00F21FF6">
        <w:rPr>
          <w:rFonts w:ascii="Arial" w:hAnsi="Arial" w:cs="Arial"/>
          <w:sz w:val="24"/>
          <w:szCs w:val="24"/>
        </w:rPr>
        <w:tab/>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F21FF6" w:rsidRPr="00F21FF6" w:rsidRDefault="00F21FF6" w:rsidP="00F21FF6">
      <w:pPr>
        <w:spacing w:after="0" w:line="360" w:lineRule="auto"/>
        <w:ind w:left="2127"/>
        <w:jc w:val="both"/>
        <w:rPr>
          <w:rFonts w:ascii="Arial" w:hAnsi="Arial" w:cs="Arial"/>
          <w:sz w:val="24"/>
          <w:szCs w:val="24"/>
        </w:rPr>
      </w:pPr>
      <w:r w:rsidRPr="00F21FF6">
        <w:rPr>
          <w:rFonts w:ascii="Arial" w:hAnsi="Arial" w:cs="Arial"/>
          <w:sz w:val="24"/>
          <w:szCs w:val="24"/>
        </w:rPr>
        <w:t>12.2.1.2.</w:t>
      </w:r>
      <w:r w:rsidRPr="00F21FF6">
        <w:rPr>
          <w:rFonts w:ascii="Arial" w:hAnsi="Arial" w:cs="Arial"/>
          <w:sz w:val="24"/>
          <w:szCs w:val="24"/>
        </w:rPr>
        <w:tab/>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rsidR="00F21FF6" w:rsidRPr="00F21FF6" w:rsidRDefault="00F21FF6" w:rsidP="00F21FF6">
      <w:pPr>
        <w:spacing w:after="0" w:line="360" w:lineRule="auto"/>
        <w:ind w:left="2127"/>
        <w:jc w:val="both"/>
        <w:rPr>
          <w:rFonts w:ascii="Arial" w:hAnsi="Arial" w:cs="Arial"/>
          <w:sz w:val="24"/>
          <w:szCs w:val="24"/>
        </w:rPr>
      </w:pPr>
      <w:r w:rsidRPr="00F21FF6">
        <w:rPr>
          <w:rFonts w:ascii="Arial" w:hAnsi="Arial" w:cs="Arial"/>
          <w:sz w:val="24"/>
          <w:szCs w:val="24"/>
        </w:rPr>
        <w:t>12.2.1.3.</w:t>
      </w:r>
      <w:r w:rsidRPr="00F21FF6">
        <w:rPr>
          <w:rFonts w:ascii="Arial" w:hAnsi="Arial" w:cs="Arial"/>
          <w:sz w:val="24"/>
          <w:szCs w:val="24"/>
        </w:rPr>
        <w:tab/>
        <w:t>O recebimento provisório também ficará sujeito, quando cabível, à conclusão de todos os testes de campo e à entrega dos Manuais e Instruções exigíveis.</w:t>
      </w:r>
    </w:p>
    <w:p w:rsidR="00F21FF6" w:rsidRPr="00F21FF6" w:rsidRDefault="00F21FF6" w:rsidP="00F21FF6">
      <w:pPr>
        <w:spacing w:after="0" w:line="360" w:lineRule="auto"/>
        <w:ind w:left="2127"/>
        <w:jc w:val="both"/>
        <w:rPr>
          <w:rFonts w:ascii="Arial" w:hAnsi="Arial" w:cs="Arial"/>
          <w:sz w:val="24"/>
          <w:szCs w:val="24"/>
        </w:rPr>
      </w:pPr>
      <w:r w:rsidRPr="00F21FF6">
        <w:rPr>
          <w:rFonts w:ascii="Arial" w:hAnsi="Arial" w:cs="Arial"/>
          <w:sz w:val="24"/>
          <w:szCs w:val="24"/>
        </w:rPr>
        <w:t>12.2.1.4.</w:t>
      </w:r>
      <w:r w:rsidRPr="00F21FF6">
        <w:rPr>
          <w:rFonts w:ascii="Arial" w:hAnsi="Arial" w:cs="Arial"/>
          <w:sz w:val="24"/>
          <w:szCs w:val="24"/>
        </w:rPr>
        <w:tab/>
        <w:t>A aprovação da medição prévia apresentada pela Contratada não a exime de qualquer das responsabilidades contratuais, nem implica aceitação definitiva dos serviços executados.</w:t>
      </w:r>
    </w:p>
    <w:p w:rsidR="00F21FF6" w:rsidRPr="00F21FF6" w:rsidRDefault="00F21FF6" w:rsidP="00F21FF6">
      <w:pPr>
        <w:spacing w:after="0" w:line="360" w:lineRule="auto"/>
        <w:ind w:left="1418"/>
        <w:jc w:val="both"/>
        <w:rPr>
          <w:rFonts w:ascii="Arial" w:hAnsi="Arial" w:cs="Arial"/>
          <w:sz w:val="24"/>
          <w:szCs w:val="24"/>
        </w:rPr>
      </w:pPr>
      <w:r w:rsidRPr="00F21FF6">
        <w:rPr>
          <w:rFonts w:ascii="Arial" w:hAnsi="Arial" w:cs="Arial"/>
          <w:sz w:val="24"/>
          <w:szCs w:val="24"/>
        </w:rPr>
        <w:t>12.2.2.</w:t>
      </w:r>
      <w:r w:rsidRPr="00F21FF6">
        <w:rPr>
          <w:rFonts w:ascii="Arial" w:hAnsi="Arial" w:cs="Arial"/>
          <w:sz w:val="24"/>
          <w:szCs w:val="24"/>
        </w:rPr>
        <w:tab/>
        <w:t xml:space="preserve">No prazo de até 15 dias corridos a partir do recebimento dos documentos da CONTRATADA, cada fiscal ou a equipe de fiscalização deverá elaborar Relatório Circunstanciado em consonância com suas atribuições, e encaminhá-lo ao gestor do contrato. </w:t>
      </w:r>
    </w:p>
    <w:p w:rsidR="00F21FF6" w:rsidRPr="00F21FF6" w:rsidRDefault="00F21FF6" w:rsidP="00F21FF6">
      <w:pPr>
        <w:spacing w:after="0" w:line="360" w:lineRule="auto"/>
        <w:ind w:left="2127"/>
        <w:jc w:val="both"/>
        <w:rPr>
          <w:rFonts w:ascii="Arial" w:hAnsi="Arial" w:cs="Arial"/>
          <w:sz w:val="24"/>
          <w:szCs w:val="24"/>
        </w:rPr>
      </w:pPr>
      <w:r w:rsidRPr="00F21FF6">
        <w:rPr>
          <w:rFonts w:ascii="Arial" w:hAnsi="Arial" w:cs="Arial"/>
          <w:sz w:val="24"/>
          <w:szCs w:val="24"/>
        </w:rPr>
        <w:t>12.2.2.1.</w:t>
      </w:r>
      <w:r w:rsidRPr="00F21FF6">
        <w:rPr>
          <w:rFonts w:ascii="Arial" w:hAnsi="Arial" w:cs="Arial"/>
          <w:sz w:val="24"/>
          <w:szCs w:val="24"/>
        </w:rPr>
        <w:tab/>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F21FF6" w:rsidRPr="00F21FF6" w:rsidRDefault="00F21FF6" w:rsidP="00F21FF6">
      <w:pPr>
        <w:spacing w:after="0" w:line="360" w:lineRule="auto"/>
        <w:ind w:left="2127"/>
        <w:jc w:val="both"/>
        <w:rPr>
          <w:rFonts w:ascii="Arial" w:hAnsi="Arial" w:cs="Arial"/>
          <w:sz w:val="24"/>
          <w:szCs w:val="24"/>
        </w:rPr>
      </w:pPr>
      <w:r w:rsidRPr="00F21FF6">
        <w:rPr>
          <w:rFonts w:ascii="Arial" w:hAnsi="Arial" w:cs="Arial"/>
          <w:sz w:val="24"/>
          <w:szCs w:val="24"/>
        </w:rPr>
        <w:t>12.2.2.2.</w:t>
      </w:r>
      <w:r w:rsidRPr="00F21FF6">
        <w:rPr>
          <w:rFonts w:ascii="Arial" w:hAnsi="Arial" w:cs="Arial"/>
          <w:sz w:val="24"/>
          <w:szCs w:val="24"/>
        </w:rPr>
        <w:tab/>
        <w:t xml:space="preserve">Será considerado como ocorrido o recebimento provisório com a entrega do relatório circunstanciado ou, em havendo mais de um a ser feito, com a entrega do último. </w:t>
      </w:r>
    </w:p>
    <w:p w:rsidR="00F21FF6" w:rsidRPr="00F21FF6" w:rsidRDefault="00F21FF6" w:rsidP="00F21FF6">
      <w:pPr>
        <w:spacing w:after="0" w:line="360" w:lineRule="auto"/>
        <w:ind w:left="2127"/>
        <w:jc w:val="both"/>
        <w:rPr>
          <w:rFonts w:ascii="Arial" w:hAnsi="Arial" w:cs="Arial"/>
          <w:sz w:val="24"/>
          <w:szCs w:val="24"/>
        </w:rPr>
      </w:pPr>
      <w:r w:rsidRPr="00F21FF6">
        <w:rPr>
          <w:rFonts w:ascii="Arial" w:hAnsi="Arial" w:cs="Arial"/>
          <w:sz w:val="24"/>
          <w:szCs w:val="24"/>
        </w:rPr>
        <w:t>12.2.2.2.1.</w:t>
      </w:r>
      <w:r w:rsidRPr="00F21FF6">
        <w:rPr>
          <w:rFonts w:ascii="Arial" w:hAnsi="Arial" w:cs="Arial"/>
          <w:sz w:val="24"/>
          <w:szCs w:val="24"/>
        </w:rPr>
        <w:tab/>
        <w:t>Na hipótese de a verificação a que se refere o parágrafo anterior não ser procedida tempestivamente, reputar-se-á como realizada, consumando-se o recebimento provisório no dia do esgotamento do prazo.</w:t>
      </w:r>
    </w:p>
    <w:p w:rsidR="00F21FF6" w:rsidRPr="00F21FF6" w:rsidRDefault="00F21FF6" w:rsidP="00F21FF6">
      <w:pPr>
        <w:spacing w:after="0" w:line="360" w:lineRule="auto"/>
        <w:ind w:firstLine="709"/>
        <w:jc w:val="both"/>
        <w:rPr>
          <w:rFonts w:ascii="Arial" w:hAnsi="Arial" w:cs="Arial"/>
          <w:sz w:val="24"/>
          <w:szCs w:val="24"/>
        </w:rPr>
      </w:pPr>
      <w:r w:rsidRPr="00F21FF6">
        <w:rPr>
          <w:rFonts w:ascii="Arial" w:hAnsi="Arial" w:cs="Arial"/>
          <w:sz w:val="24"/>
          <w:szCs w:val="24"/>
        </w:rPr>
        <w:t>12.3.</w:t>
      </w:r>
      <w:r w:rsidRPr="00F21FF6">
        <w:rPr>
          <w:rFonts w:ascii="Arial" w:hAnsi="Arial" w:cs="Arial"/>
          <w:sz w:val="24"/>
          <w:szCs w:val="24"/>
        </w:rPr>
        <w:tab/>
        <w:t xml:space="preserve">No prazo de até 10 (dez) dias corridos a partir do recebimento provisório dos serviços, o Gestor do Contrato deverá providenciar o recebimento definitivo, ato que concretiza o ateste da execução dos serviços, obedecendo as seguintes diretrizes: </w:t>
      </w:r>
    </w:p>
    <w:p w:rsidR="00F21FF6" w:rsidRPr="00F21FF6" w:rsidRDefault="00F21FF6" w:rsidP="00F21FF6">
      <w:pPr>
        <w:spacing w:after="0" w:line="360" w:lineRule="auto"/>
        <w:ind w:left="1418"/>
        <w:jc w:val="both"/>
        <w:rPr>
          <w:rFonts w:ascii="Arial" w:hAnsi="Arial" w:cs="Arial"/>
          <w:sz w:val="24"/>
          <w:szCs w:val="24"/>
        </w:rPr>
      </w:pPr>
      <w:r w:rsidRPr="00F21FF6">
        <w:rPr>
          <w:rFonts w:ascii="Arial" w:hAnsi="Arial" w:cs="Arial"/>
          <w:sz w:val="24"/>
          <w:szCs w:val="24"/>
        </w:rPr>
        <w:t>12.3.1.</w:t>
      </w:r>
      <w:r w:rsidRPr="00F21FF6">
        <w:rPr>
          <w:rFonts w:ascii="Arial" w:hAnsi="Arial" w:cs="Arial"/>
          <w:sz w:val="24"/>
          <w:szCs w:val="24"/>
        </w:rPr>
        <w:tab/>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F21FF6" w:rsidRPr="00F21FF6" w:rsidRDefault="00F21FF6" w:rsidP="00F21FF6">
      <w:pPr>
        <w:spacing w:after="0" w:line="360" w:lineRule="auto"/>
        <w:ind w:left="1418"/>
        <w:jc w:val="both"/>
        <w:rPr>
          <w:rFonts w:ascii="Arial" w:hAnsi="Arial" w:cs="Arial"/>
          <w:sz w:val="24"/>
          <w:szCs w:val="24"/>
        </w:rPr>
      </w:pPr>
      <w:r w:rsidRPr="00F21FF6">
        <w:rPr>
          <w:rFonts w:ascii="Arial" w:hAnsi="Arial" w:cs="Arial"/>
          <w:sz w:val="24"/>
          <w:szCs w:val="24"/>
        </w:rPr>
        <w:t>12.3.2.</w:t>
      </w:r>
      <w:r w:rsidRPr="00F21FF6">
        <w:rPr>
          <w:rFonts w:ascii="Arial" w:hAnsi="Arial" w:cs="Arial"/>
          <w:sz w:val="24"/>
          <w:szCs w:val="24"/>
        </w:rPr>
        <w:tab/>
        <w:t xml:space="preserve">Emitir Termo Circunstanciado para efeito de recebimento definitivo dos serviços prestados, com base nos relatórios e documentações apresentadas; e </w:t>
      </w:r>
    </w:p>
    <w:p w:rsidR="00F21FF6" w:rsidRPr="00F21FF6" w:rsidRDefault="00F21FF6" w:rsidP="00F21FF6">
      <w:pPr>
        <w:spacing w:after="0" w:line="360" w:lineRule="auto"/>
        <w:ind w:left="1418"/>
        <w:jc w:val="both"/>
        <w:rPr>
          <w:rFonts w:ascii="Arial" w:hAnsi="Arial" w:cs="Arial"/>
          <w:sz w:val="24"/>
          <w:szCs w:val="24"/>
        </w:rPr>
      </w:pPr>
      <w:r w:rsidRPr="00F21FF6">
        <w:rPr>
          <w:rFonts w:ascii="Arial" w:hAnsi="Arial" w:cs="Arial"/>
          <w:sz w:val="24"/>
          <w:szCs w:val="24"/>
        </w:rPr>
        <w:t>12.3.3.</w:t>
      </w:r>
      <w:r w:rsidRPr="00F21FF6">
        <w:rPr>
          <w:rFonts w:ascii="Arial" w:hAnsi="Arial" w:cs="Arial"/>
          <w:sz w:val="24"/>
          <w:szCs w:val="24"/>
        </w:rPr>
        <w:tab/>
        <w:t>Comunicar a empresa para que emita a Nota Fiscal ou Fatura, com o valor exato dimensionado pela fiscalização.</w:t>
      </w:r>
    </w:p>
    <w:p w:rsidR="00F21FF6" w:rsidRPr="00F21FF6" w:rsidRDefault="00F21FF6" w:rsidP="00F21FF6">
      <w:pPr>
        <w:spacing w:after="0" w:line="360" w:lineRule="auto"/>
        <w:ind w:firstLine="709"/>
        <w:jc w:val="both"/>
        <w:rPr>
          <w:rFonts w:ascii="Arial" w:hAnsi="Arial" w:cs="Arial"/>
          <w:sz w:val="24"/>
          <w:szCs w:val="24"/>
        </w:rPr>
      </w:pPr>
      <w:r w:rsidRPr="00F21FF6">
        <w:rPr>
          <w:rFonts w:ascii="Arial" w:hAnsi="Arial" w:cs="Arial"/>
          <w:sz w:val="24"/>
          <w:szCs w:val="24"/>
        </w:rPr>
        <w:t>12.4.</w:t>
      </w:r>
      <w:r w:rsidRPr="00F21FF6">
        <w:rPr>
          <w:rFonts w:ascii="Arial" w:hAnsi="Arial" w:cs="Arial"/>
          <w:sz w:val="24"/>
          <w:szCs w:val="24"/>
        </w:rPr>
        <w:tab/>
        <w:t>O recebimento provisório ou definitivo do objeto não exclui a responsabilidade da Contratada pelos prejuízos resultantes da incorreta execução do contrato, das garantias concedidas e das responsabilidades assumidas em contrato e por força das disposições legais em vigor (Lei n° 10.406, de 2002).</w:t>
      </w:r>
    </w:p>
    <w:p w:rsidR="00F21FF6" w:rsidRPr="00F21FF6" w:rsidRDefault="00F21FF6" w:rsidP="00F21FF6">
      <w:pPr>
        <w:spacing w:after="0" w:line="360" w:lineRule="auto"/>
        <w:ind w:firstLine="709"/>
        <w:jc w:val="both"/>
        <w:rPr>
          <w:rFonts w:ascii="Arial" w:hAnsi="Arial" w:cs="Arial"/>
          <w:sz w:val="24"/>
          <w:szCs w:val="24"/>
        </w:rPr>
      </w:pPr>
      <w:r w:rsidRPr="00F21FF6">
        <w:rPr>
          <w:rFonts w:ascii="Arial" w:hAnsi="Arial" w:cs="Arial"/>
          <w:sz w:val="24"/>
          <w:szCs w:val="24"/>
        </w:rPr>
        <w:t>12.5.</w:t>
      </w:r>
      <w:r w:rsidRPr="00F21FF6">
        <w:rPr>
          <w:rFonts w:ascii="Arial" w:hAnsi="Arial" w:cs="Arial"/>
          <w:sz w:val="24"/>
          <w:szCs w:val="24"/>
        </w:rPr>
        <w:tab/>
        <w:t>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rsidR="00F21FF6" w:rsidRPr="00F21FF6" w:rsidRDefault="00F21FF6" w:rsidP="00F21FF6">
      <w:pPr>
        <w:spacing w:after="0" w:line="360" w:lineRule="auto"/>
        <w:ind w:firstLine="709"/>
        <w:jc w:val="both"/>
        <w:rPr>
          <w:rFonts w:ascii="Arial" w:hAnsi="Arial" w:cs="Arial"/>
          <w:sz w:val="24"/>
          <w:szCs w:val="24"/>
        </w:rPr>
      </w:pPr>
    </w:p>
    <w:p w:rsidR="00F21FF6" w:rsidRPr="00F21FF6" w:rsidRDefault="00F21FF6" w:rsidP="00F21FF6">
      <w:pPr>
        <w:spacing w:after="120" w:line="360" w:lineRule="auto"/>
        <w:jc w:val="both"/>
        <w:rPr>
          <w:rFonts w:ascii="Arial" w:hAnsi="Arial" w:cs="Arial"/>
          <w:b/>
          <w:sz w:val="24"/>
          <w:szCs w:val="24"/>
        </w:rPr>
      </w:pPr>
      <w:r w:rsidRPr="00F21FF6">
        <w:rPr>
          <w:rFonts w:ascii="Arial" w:hAnsi="Arial" w:cs="Arial"/>
          <w:b/>
          <w:sz w:val="24"/>
          <w:szCs w:val="24"/>
        </w:rPr>
        <w:t>13. DO ACOMPANHAMENTO E DA FISCALIZAÇÃO</w:t>
      </w:r>
    </w:p>
    <w:p w:rsidR="00F21FF6" w:rsidRPr="00F21FF6" w:rsidRDefault="00F21FF6" w:rsidP="00F21FF6">
      <w:pPr>
        <w:spacing w:after="0" w:line="360" w:lineRule="auto"/>
        <w:ind w:firstLine="709"/>
        <w:contextualSpacing/>
        <w:jc w:val="both"/>
        <w:rPr>
          <w:rFonts w:ascii="Arial" w:hAnsi="Arial" w:cs="Arial"/>
          <w:sz w:val="24"/>
          <w:szCs w:val="24"/>
        </w:rPr>
      </w:pPr>
      <w:r w:rsidRPr="00F21FF6">
        <w:rPr>
          <w:rFonts w:ascii="Arial" w:hAnsi="Arial" w:cs="Arial"/>
          <w:sz w:val="24"/>
          <w:szCs w:val="24"/>
        </w:rPr>
        <w:t>13.1.</w:t>
      </w:r>
      <w:r w:rsidRPr="00F21FF6">
        <w:rPr>
          <w:rFonts w:ascii="Arial" w:hAnsi="Arial" w:cs="Arial"/>
          <w:sz w:val="24"/>
          <w:szCs w:val="24"/>
        </w:rPr>
        <w:tab/>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F21FF6">
        <w:rPr>
          <w:rFonts w:ascii="Arial" w:hAnsi="Arial" w:cs="Arial"/>
          <w:sz w:val="24"/>
          <w:szCs w:val="24"/>
        </w:rPr>
        <w:t>arts</w:t>
      </w:r>
      <w:proofErr w:type="spellEnd"/>
      <w:r w:rsidRPr="00F21FF6">
        <w:rPr>
          <w:rFonts w:ascii="Arial" w:hAnsi="Arial" w:cs="Arial"/>
          <w:sz w:val="24"/>
          <w:szCs w:val="24"/>
        </w:rPr>
        <w:t>. 67 e 73 da Lei nº 8.666, de 1993</w:t>
      </w:r>
    </w:p>
    <w:p w:rsidR="00F21FF6" w:rsidRPr="00F21FF6" w:rsidRDefault="00F21FF6" w:rsidP="00F21FF6">
      <w:pPr>
        <w:spacing w:after="0" w:line="360" w:lineRule="auto"/>
        <w:ind w:firstLine="709"/>
        <w:contextualSpacing/>
        <w:jc w:val="both"/>
        <w:rPr>
          <w:rFonts w:ascii="Arial" w:hAnsi="Arial" w:cs="Arial"/>
          <w:sz w:val="24"/>
          <w:szCs w:val="24"/>
        </w:rPr>
      </w:pPr>
      <w:r w:rsidRPr="00F21FF6">
        <w:rPr>
          <w:rFonts w:ascii="Arial" w:hAnsi="Arial" w:cs="Arial"/>
          <w:sz w:val="24"/>
          <w:szCs w:val="24"/>
        </w:rPr>
        <w:t>13.2.</w:t>
      </w:r>
      <w:r w:rsidRPr="00F21FF6">
        <w:rPr>
          <w:rFonts w:ascii="Arial" w:hAnsi="Arial" w:cs="Arial"/>
          <w:sz w:val="24"/>
          <w:szCs w:val="24"/>
        </w:rPr>
        <w:tab/>
        <w:t>O representante da Contratante deverá ter a qualificação necessária para o acompanhamento e controle da execução dos serviços e do contrato.</w:t>
      </w:r>
    </w:p>
    <w:p w:rsidR="00F21FF6" w:rsidRPr="00F21FF6" w:rsidRDefault="00F21FF6" w:rsidP="00F21FF6">
      <w:pPr>
        <w:spacing w:after="0" w:line="360" w:lineRule="auto"/>
        <w:ind w:firstLine="709"/>
        <w:contextualSpacing/>
        <w:jc w:val="both"/>
        <w:rPr>
          <w:rFonts w:ascii="Arial" w:hAnsi="Arial" w:cs="Arial"/>
          <w:sz w:val="24"/>
          <w:szCs w:val="24"/>
        </w:rPr>
      </w:pPr>
      <w:r w:rsidRPr="00F21FF6">
        <w:rPr>
          <w:rFonts w:ascii="Arial" w:hAnsi="Arial" w:cs="Arial"/>
          <w:sz w:val="24"/>
          <w:szCs w:val="24"/>
        </w:rPr>
        <w:t>13.3.</w:t>
      </w:r>
      <w:r w:rsidRPr="00F21FF6">
        <w:rPr>
          <w:rFonts w:ascii="Arial" w:hAnsi="Arial" w:cs="Arial"/>
          <w:sz w:val="24"/>
          <w:szCs w:val="24"/>
        </w:rPr>
        <w:tab/>
        <w:t>A verificação da adequação da prestação do serviço deverá ser realizada com base nos critérios previstos neste Projeto Básico.</w:t>
      </w:r>
    </w:p>
    <w:p w:rsidR="00F21FF6" w:rsidRPr="00F21FF6" w:rsidRDefault="00F21FF6" w:rsidP="00F21FF6">
      <w:pPr>
        <w:spacing w:after="0" w:line="360" w:lineRule="auto"/>
        <w:ind w:firstLine="709"/>
        <w:contextualSpacing/>
        <w:jc w:val="both"/>
        <w:rPr>
          <w:rFonts w:ascii="Arial" w:hAnsi="Arial" w:cs="Arial"/>
          <w:sz w:val="24"/>
          <w:szCs w:val="24"/>
        </w:rPr>
      </w:pPr>
      <w:r w:rsidRPr="00F21FF6">
        <w:rPr>
          <w:rFonts w:ascii="Arial" w:hAnsi="Arial" w:cs="Arial"/>
          <w:sz w:val="24"/>
          <w:szCs w:val="24"/>
        </w:rPr>
        <w:t>13.4.</w:t>
      </w:r>
      <w:r w:rsidRPr="00F21FF6">
        <w:rPr>
          <w:rFonts w:ascii="Arial" w:hAnsi="Arial" w:cs="Arial"/>
          <w:sz w:val="24"/>
          <w:szCs w:val="24"/>
        </w:rPr>
        <w:tab/>
        <w:t xml:space="preserve">A fiscalização do contrato, ao verificar que houve </w:t>
      </w:r>
      <w:proofErr w:type="spellStart"/>
      <w:r w:rsidRPr="00F21FF6">
        <w:rPr>
          <w:rFonts w:ascii="Arial" w:hAnsi="Arial" w:cs="Arial"/>
          <w:sz w:val="24"/>
          <w:szCs w:val="24"/>
        </w:rPr>
        <w:t>subdimensionamento</w:t>
      </w:r>
      <w:proofErr w:type="spellEnd"/>
      <w:r w:rsidRPr="00F21FF6">
        <w:rPr>
          <w:rFonts w:ascii="Arial" w:hAnsi="Arial" w:cs="Arial"/>
          <w:sz w:val="24"/>
          <w:szCs w:val="24"/>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F21FF6" w:rsidRPr="00F21FF6" w:rsidRDefault="00F21FF6" w:rsidP="00F21FF6">
      <w:pPr>
        <w:spacing w:after="0" w:line="360" w:lineRule="auto"/>
        <w:ind w:firstLine="709"/>
        <w:contextualSpacing/>
        <w:jc w:val="both"/>
        <w:rPr>
          <w:rFonts w:ascii="Arial" w:hAnsi="Arial" w:cs="Arial"/>
          <w:sz w:val="24"/>
          <w:szCs w:val="24"/>
        </w:rPr>
      </w:pPr>
      <w:r w:rsidRPr="00F21FF6">
        <w:rPr>
          <w:rFonts w:ascii="Arial" w:hAnsi="Arial" w:cs="Arial"/>
          <w:sz w:val="24"/>
          <w:szCs w:val="24"/>
        </w:rPr>
        <w:t>13.5.</w:t>
      </w:r>
      <w:r w:rsidRPr="00F21FF6">
        <w:rPr>
          <w:rFonts w:ascii="Arial" w:hAnsi="Arial" w:cs="Arial"/>
          <w:sz w:val="24"/>
          <w:szCs w:val="24"/>
        </w:rPr>
        <w:tab/>
        <w:t>A conformidade do material/técnica/equipamento a ser utilizado na execução dos serviços deverá ser verificada juntamente com o documento da Contratada que contenha a relação detalhada dos mesmos, de acordo com o estabelecido neste Projeto Básico, informando as respectivas quantidades e especificações técnicas, tais como: marca, qualidade e forma de uso.</w:t>
      </w:r>
    </w:p>
    <w:p w:rsidR="00F21FF6" w:rsidRPr="00F21FF6" w:rsidRDefault="00F21FF6" w:rsidP="00F21FF6">
      <w:pPr>
        <w:spacing w:after="0" w:line="360" w:lineRule="auto"/>
        <w:ind w:firstLine="709"/>
        <w:contextualSpacing/>
        <w:jc w:val="both"/>
        <w:rPr>
          <w:rFonts w:ascii="Arial" w:hAnsi="Arial" w:cs="Arial"/>
          <w:sz w:val="24"/>
          <w:szCs w:val="24"/>
        </w:rPr>
      </w:pPr>
      <w:r w:rsidRPr="00F21FF6">
        <w:rPr>
          <w:rFonts w:ascii="Arial" w:hAnsi="Arial" w:cs="Arial"/>
          <w:sz w:val="24"/>
          <w:szCs w:val="24"/>
        </w:rPr>
        <w:t>13.6.</w:t>
      </w:r>
      <w:r w:rsidRPr="00F21FF6">
        <w:rPr>
          <w:rFonts w:ascii="Arial" w:hAnsi="Arial" w:cs="Arial"/>
          <w:sz w:val="24"/>
          <w:szCs w:val="24"/>
        </w:rPr>
        <w:tab/>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F21FF6" w:rsidRPr="00F21FF6" w:rsidRDefault="00F21FF6" w:rsidP="00F21FF6">
      <w:pPr>
        <w:spacing w:after="0" w:line="360" w:lineRule="auto"/>
        <w:ind w:firstLine="709"/>
        <w:contextualSpacing/>
        <w:jc w:val="both"/>
        <w:rPr>
          <w:rFonts w:ascii="Arial" w:hAnsi="Arial" w:cs="Arial"/>
          <w:sz w:val="24"/>
          <w:szCs w:val="24"/>
        </w:rPr>
      </w:pPr>
      <w:r w:rsidRPr="00F21FF6">
        <w:rPr>
          <w:rFonts w:ascii="Arial" w:hAnsi="Arial" w:cs="Arial"/>
          <w:sz w:val="24"/>
          <w:szCs w:val="24"/>
        </w:rPr>
        <w:t>13.7.</w:t>
      </w:r>
      <w:r w:rsidRPr="00F21FF6">
        <w:rPr>
          <w:rFonts w:ascii="Arial" w:hAnsi="Arial" w:cs="Arial"/>
          <w:sz w:val="24"/>
          <w:szCs w:val="24"/>
        </w:rPr>
        <w:tab/>
        <w:t xml:space="preserve">O fiscal técnico deverá apresentar ao preposto da CONTRATADA a avaliação da execução do objeto ou, se for o caso, a avaliação de desempenho e qualidade da prestação dos serviços realizada. </w:t>
      </w:r>
    </w:p>
    <w:p w:rsidR="00F21FF6" w:rsidRPr="00F21FF6" w:rsidRDefault="00F21FF6" w:rsidP="00F21FF6">
      <w:pPr>
        <w:spacing w:after="0" w:line="360" w:lineRule="auto"/>
        <w:ind w:firstLine="709"/>
        <w:contextualSpacing/>
        <w:jc w:val="both"/>
        <w:rPr>
          <w:rFonts w:ascii="Arial" w:hAnsi="Arial" w:cs="Arial"/>
          <w:sz w:val="24"/>
          <w:szCs w:val="24"/>
        </w:rPr>
      </w:pPr>
      <w:r w:rsidRPr="00F21FF6">
        <w:rPr>
          <w:rFonts w:ascii="Arial" w:hAnsi="Arial" w:cs="Arial"/>
          <w:sz w:val="24"/>
          <w:szCs w:val="24"/>
        </w:rPr>
        <w:t>13.8.</w:t>
      </w:r>
      <w:r w:rsidRPr="00F21FF6">
        <w:rPr>
          <w:rFonts w:ascii="Arial" w:hAnsi="Arial" w:cs="Arial"/>
          <w:sz w:val="24"/>
          <w:szCs w:val="24"/>
        </w:rPr>
        <w:tab/>
        <w:t xml:space="preserve">Em hipótese alguma, será admitido que a própria CONTRATADA materialize a avaliação de desempenho e qualidade da prestação dos serviços realizada. </w:t>
      </w:r>
    </w:p>
    <w:p w:rsidR="00F21FF6" w:rsidRPr="00F21FF6" w:rsidRDefault="00F21FF6" w:rsidP="00F21FF6">
      <w:pPr>
        <w:spacing w:after="0" w:line="360" w:lineRule="auto"/>
        <w:ind w:firstLine="709"/>
        <w:contextualSpacing/>
        <w:jc w:val="both"/>
        <w:rPr>
          <w:rFonts w:ascii="Arial" w:hAnsi="Arial" w:cs="Arial"/>
          <w:sz w:val="24"/>
          <w:szCs w:val="24"/>
        </w:rPr>
      </w:pPr>
      <w:r w:rsidRPr="00F21FF6">
        <w:rPr>
          <w:rFonts w:ascii="Arial" w:hAnsi="Arial" w:cs="Arial"/>
          <w:sz w:val="24"/>
          <w:szCs w:val="24"/>
        </w:rPr>
        <w:t>13.9.</w:t>
      </w:r>
      <w:r w:rsidRPr="00F21FF6">
        <w:rPr>
          <w:rFonts w:ascii="Arial" w:hAnsi="Arial" w:cs="Arial"/>
          <w:sz w:val="24"/>
          <w:szCs w:val="24"/>
        </w:rPr>
        <w:tab/>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rsidR="00F21FF6" w:rsidRPr="00F21FF6" w:rsidRDefault="00F21FF6" w:rsidP="00F21FF6">
      <w:pPr>
        <w:spacing w:after="0" w:line="360" w:lineRule="auto"/>
        <w:ind w:firstLine="709"/>
        <w:contextualSpacing/>
        <w:jc w:val="both"/>
        <w:rPr>
          <w:rFonts w:ascii="Arial" w:hAnsi="Arial" w:cs="Arial"/>
          <w:sz w:val="24"/>
          <w:szCs w:val="24"/>
        </w:rPr>
      </w:pPr>
      <w:r w:rsidRPr="00F21FF6">
        <w:rPr>
          <w:rFonts w:ascii="Arial" w:hAnsi="Arial" w:cs="Arial"/>
          <w:sz w:val="24"/>
          <w:szCs w:val="24"/>
        </w:rPr>
        <w:t>13.10.</w:t>
      </w:r>
      <w:r w:rsidRPr="00F21FF6">
        <w:rPr>
          <w:rFonts w:ascii="Arial" w:hAnsi="Arial" w:cs="Arial"/>
          <w:sz w:val="24"/>
          <w:szCs w:val="24"/>
        </w:rPr>
        <w:tab/>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rsidR="00F21FF6" w:rsidRPr="00F21FF6" w:rsidRDefault="00F21FF6" w:rsidP="00F21FF6">
      <w:pPr>
        <w:spacing w:after="0" w:line="360" w:lineRule="auto"/>
        <w:ind w:firstLine="709"/>
        <w:contextualSpacing/>
        <w:jc w:val="both"/>
        <w:rPr>
          <w:rFonts w:ascii="Arial" w:hAnsi="Arial" w:cs="Arial"/>
          <w:sz w:val="24"/>
          <w:szCs w:val="24"/>
        </w:rPr>
      </w:pPr>
      <w:r w:rsidRPr="00F21FF6">
        <w:rPr>
          <w:rFonts w:ascii="Arial" w:hAnsi="Arial" w:cs="Arial"/>
          <w:sz w:val="24"/>
          <w:szCs w:val="24"/>
        </w:rPr>
        <w:t>13.11.</w:t>
      </w:r>
      <w:r w:rsidRPr="00F21FF6">
        <w:rPr>
          <w:rFonts w:ascii="Arial" w:hAnsi="Arial" w:cs="Arial"/>
          <w:sz w:val="24"/>
          <w:szCs w:val="24"/>
        </w:rPr>
        <w:tab/>
        <w:t xml:space="preserve">O fiscal técnico poderá realizar avaliação diária, semanal ou mensal, desde que o período escolhido seja suficiente para avaliar ou, se for o caso, aferir o desempenho e qualidade da prestação dos serviços. </w:t>
      </w:r>
    </w:p>
    <w:p w:rsidR="00F21FF6" w:rsidRPr="00F21FF6" w:rsidRDefault="00F21FF6" w:rsidP="00F21FF6">
      <w:pPr>
        <w:spacing w:after="0" w:line="360" w:lineRule="auto"/>
        <w:ind w:firstLine="709"/>
        <w:contextualSpacing/>
        <w:jc w:val="both"/>
        <w:rPr>
          <w:rFonts w:ascii="Arial" w:hAnsi="Arial" w:cs="Arial"/>
          <w:sz w:val="24"/>
          <w:szCs w:val="24"/>
        </w:rPr>
      </w:pPr>
      <w:r w:rsidRPr="00F21FF6">
        <w:rPr>
          <w:rFonts w:ascii="Arial" w:hAnsi="Arial" w:cs="Arial"/>
          <w:sz w:val="24"/>
          <w:szCs w:val="24"/>
        </w:rPr>
        <w:t>13.12.</w:t>
      </w:r>
      <w:r w:rsidRPr="00F21FF6">
        <w:rPr>
          <w:rFonts w:ascii="Arial" w:hAnsi="Arial" w:cs="Arial"/>
          <w:sz w:val="24"/>
          <w:szCs w:val="24"/>
        </w:rPr>
        <w:tab/>
        <w:t xml:space="preserve">A conformidade do material a ser utilizado na execução dos serviços deverá ser verificada juntamente com o documento da CONTRATADA que contenha sua relação detalhada, de acordo com o estabelecido neste Projeto Básico e na proposta, informando as respectivas quantidades e especificações técnicas, tais como: marca, qualidade e forma de uso. </w:t>
      </w:r>
    </w:p>
    <w:p w:rsidR="00F21FF6" w:rsidRPr="00F21FF6" w:rsidRDefault="00F21FF6" w:rsidP="00F21FF6">
      <w:pPr>
        <w:spacing w:after="0" w:line="360" w:lineRule="auto"/>
        <w:ind w:firstLine="709"/>
        <w:contextualSpacing/>
        <w:jc w:val="both"/>
        <w:rPr>
          <w:rFonts w:ascii="Arial" w:hAnsi="Arial" w:cs="Arial"/>
          <w:sz w:val="24"/>
          <w:szCs w:val="24"/>
        </w:rPr>
      </w:pPr>
      <w:r w:rsidRPr="00F21FF6">
        <w:rPr>
          <w:rFonts w:ascii="Arial" w:hAnsi="Arial" w:cs="Arial"/>
          <w:sz w:val="24"/>
          <w:szCs w:val="24"/>
        </w:rPr>
        <w:t>13.13.</w:t>
      </w:r>
      <w:r w:rsidRPr="00F21FF6">
        <w:rPr>
          <w:rFonts w:ascii="Arial" w:hAnsi="Arial" w:cs="Arial"/>
          <w:sz w:val="24"/>
          <w:szCs w:val="24"/>
        </w:rPr>
        <w:tab/>
        <w:t>No caso de obras, cumpre, ainda, à fiscalização:</w:t>
      </w:r>
    </w:p>
    <w:p w:rsidR="00F21FF6" w:rsidRPr="00F21FF6" w:rsidRDefault="00F21FF6" w:rsidP="00F21FF6">
      <w:pPr>
        <w:spacing w:after="0" w:line="360" w:lineRule="auto"/>
        <w:ind w:left="1701"/>
        <w:contextualSpacing/>
        <w:jc w:val="both"/>
        <w:rPr>
          <w:rFonts w:ascii="Arial" w:hAnsi="Arial" w:cs="Arial"/>
          <w:sz w:val="24"/>
          <w:szCs w:val="24"/>
        </w:rPr>
      </w:pPr>
      <w:r w:rsidRPr="00F21FF6">
        <w:rPr>
          <w:rFonts w:ascii="Arial" w:hAnsi="Arial" w:cs="Arial"/>
          <w:sz w:val="24"/>
          <w:szCs w:val="24"/>
        </w:rPr>
        <w:t>13.13.1.</w:t>
      </w:r>
      <w:r w:rsidRPr="00F21FF6">
        <w:rPr>
          <w:rFonts w:ascii="Arial" w:hAnsi="Arial" w:cs="Arial"/>
          <w:sz w:val="24"/>
          <w:szCs w:val="24"/>
        </w:rPr>
        <w:tab/>
      </w:r>
      <w:proofErr w:type="gramStart"/>
      <w:r w:rsidRPr="00F21FF6">
        <w:rPr>
          <w:rFonts w:ascii="Arial" w:hAnsi="Arial" w:cs="Arial"/>
          <w:sz w:val="24"/>
          <w:szCs w:val="24"/>
        </w:rPr>
        <w:t>solicitar</w:t>
      </w:r>
      <w:proofErr w:type="gramEnd"/>
      <w:r w:rsidRPr="00F21FF6">
        <w:rPr>
          <w:rFonts w:ascii="Arial" w:hAnsi="Arial" w:cs="Arial"/>
          <w:sz w:val="24"/>
          <w:szCs w:val="24"/>
        </w:rPr>
        <w:t xml:space="preserve">, mensalmente, por amostragem, que a contratada apresente os documentos comprobatórios das obrigações trabalhistas e previdenciárias dos empregados alocados na execução da obra, em especial, quanto: </w:t>
      </w:r>
    </w:p>
    <w:p w:rsidR="00F21FF6" w:rsidRPr="00F21FF6" w:rsidRDefault="00F21FF6" w:rsidP="00F21FF6">
      <w:pPr>
        <w:spacing w:after="0" w:line="360" w:lineRule="auto"/>
        <w:ind w:left="2127"/>
        <w:contextualSpacing/>
        <w:jc w:val="both"/>
        <w:rPr>
          <w:rFonts w:ascii="Arial" w:hAnsi="Arial" w:cs="Arial"/>
          <w:sz w:val="24"/>
          <w:szCs w:val="24"/>
        </w:rPr>
      </w:pPr>
      <w:r w:rsidRPr="00F21FF6">
        <w:rPr>
          <w:rFonts w:ascii="Arial" w:hAnsi="Arial" w:cs="Arial"/>
          <w:sz w:val="24"/>
          <w:szCs w:val="24"/>
        </w:rPr>
        <w:t>13.13.1.1.</w:t>
      </w:r>
      <w:r w:rsidRPr="00F21FF6">
        <w:rPr>
          <w:rFonts w:ascii="Arial" w:hAnsi="Arial" w:cs="Arial"/>
          <w:sz w:val="24"/>
          <w:szCs w:val="24"/>
        </w:rPr>
        <w:tab/>
      </w:r>
      <w:proofErr w:type="gramStart"/>
      <w:r w:rsidRPr="00F21FF6">
        <w:rPr>
          <w:rFonts w:ascii="Arial" w:hAnsi="Arial" w:cs="Arial"/>
          <w:sz w:val="24"/>
          <w:szCs w:val="24"/>
        </w:rPr>
        <w:t>ao</w:t>
      </w:r>
      <w:proofErr w:type="gramEnd"/>
      <w:r w:rsidRPr="00F21FF6">
        <w:rPr>
          <w:rFonts w:ascii="Arial" w:hAnsi="Arial" w:cs="Arial"/>
          <w:sz w:val="24"/>
          <w:szCs w:val="24"/>
        </w:rPr>
        <w:t xml:space="preserve"> pagamento de salários, adicionais, horas extras, repouso semanal remunerado e décimo terceiro salário;</w:t>
      </w:r>
    </w:p>
    <w:p w:rsidR="00F21FF6" w:rsidRPr="00F21FF6" w:rsidRDefault="00F21FF6" w:rsidP="00F21FF6">
      <w:pPr>
        <w:spacing w:after="0" w:line="360" w:lineRule="auto"/>
        <w:ind w:left="2127"/>
        <w:contextualSpacing/>
        <w:jc w:val="both"/>
        <w:rPr>
          <w:rFonts w:ascii="Arial" w:hAnsi="Arial" w:cs="Arial"/>
          <w:sz w:val="24"/>
          <w:szCs w:val="24"/>
        </w:rPr>
      </w:pPr>
      <w:r w:rsidRPr="00F21FF6">
        <w:rPr>
          <w:rFonts w:ascii="Arial" w:hAnsi="Arial" w:cs="Arial"/>
          <w:sz w:val="24"/>
          <w:szCs w:val="24"/>
        </w:rPr>
        <w:t>13.13.1.2.</w:t>
      </w:r>
      <w:r w:rsidRPr="00F21FF6">
        <w:rPr>
          <w:rFonts w:ascii="Arial" w:hAnsi="Arial" w:cs="Arial"/>
          <w:sz w:val="24"/>
          <w:szCs w:val="24"/>
        </w:rPr>
        <w:tab/>
      </w:r>
      <w:proofErr w:type="gramStart"/>
      <w:r w:rsidRPr="00F21FF6">
        <w:rPr>
          <w:rFonts w:ascii="Arial" w:hAnsi="Arial" w:cs="Arial"/>
          <w:sz w:val="24"/>
          <w:szCs w:val="24"/>
        </w:rPr>
        <w:t>à</w:t>
      </w:r>
      <w:proofErr w:type="gramEnd"/>
      <w:r w:rsidRPr="00F21FF6">
        <w:rPr>
          <w:rFonts w:ascii="Arial" w:hAnsi="Arial" w:cs="Arial"/>
          <w:sz w:val="24"/>
          <w:szCs w:val="24"/>
        </w:rPr>
        <w:t xml:space="preserve"> concessão de férias remuneradas e pagamento do respectivo adicional;</w:t>
      </w:r>
    </w:p>
    <w:p w:rsidR="00F21FF6" w:rsidRPr="00F21FF6" w:rsidRDefault="00F21FF6" w:rsidP="00F21FF6">
      <w:pPr>
        <w:spacing w:after="0" w:line="360" w:lineRule="auto"/>
        <w:ind w:left="2127"/>
        <w:contextualSpacing/>
        <w:jc w:val="both"/>
        <w:rPr>
          <w:rFonts w:ascii="Arial" w:hAnsi="Arial" w:cs="Arial"/>
          <w:sz w:val="24"/>
          <w:szCs w:val="24"/>
        </w:rPr>
      </w:pPr>
      <w:r w:rsidRPr="00F21FF6">
        <w:rPr>
          <w:rFonts w:ascii="Arial" w:hAnsi="Arial" w:cs="Arial"/>
          <w:sz w:val="24"/>
          <w:szCs w:val="24"/>
        </w:rPr>
        <w:t>13.13.1.3.</w:t>
      </w:r>
      <w:r w:rsidRPr="00F21FF6">
        <w:rPr>
          <w:rFonts w:ascii="Arial" w:hAnsi="Arial" w:cs="Arial"/>
          <w:sz w:val="24"/>
          <w:szCs w:val="24"/>
        </w:rPr>
        <w:tab/>
      </w:r>
      <w:proofErr w:type="gramStart"/>
      <w:r w:rsidRPr="00F21FF6">
        <w:rPr>
          <w:rFonts w:ascii="Arial" w:hAnsi="Arial" w:cs="Arial"/>
          <w:sz w:val="24"/>
          <w:szCs w:val="24"/>
        </w:rPr>
        <w:t>à</w:t>
      </w:r>
      <w:proofErr w:type="gramEnd"/>
      <w:r w:rsidRPr="00F21FF6">
        <w:rPr>
          <w:rFonts w:ascii="Arial" w:hAnsi="Arial" w:cs="Arial"/>
          <w:sz w:val="24"/>
          <w:szCs w:val="24"/>
        </w:rPr>
        <w:t xml:space="preserve"> concessão do auxílio-transporte, auxílio-alimentação e auxílio-saúde, quando for devido;</w:t>
      </w:r>
    </w:p>
    <w:p w:rsidR="00F21FF6" w:rsidRPr="00F21FF6" w:rsidRDefault="00F21FF6" w:rsidP="00F21FF6">
      <w:pPr>
        <w:spacing w:after="0" w:line="360" w:lineRule="auto"/>
        <w:ind w:left="2127"/>
        <w:contextualSpacing/>
        <w:jc w:val="both"/>
        <w:rPr>
          <w:rFonts w:ascii="Arial" w:hAnsi="Arial" w:cs="Arial"/>
          <w:sz w:val="24"/>
          <w:szCs w:val="24"/>
        </w:rPr>
      </w:pPr>
      <w:r w:rsidRPr="00F21FF6">
        <w:rPr>
          <w:rFonts w:ascii="Arial" w:hAnsi="Arial" w:cs="Arial"/>
          <w:sz w:val="24"/>
          <w:szCs w:val="24"/>
        </w:rPr>
        <w:t>13.13.1.4.</w:t>
      </w:r>
      <w:r w:rsidRPr="00F21FF6">
        <w:rPr>
          <w:rFonts w:ascii="Arial" w:hAnsi="Arial" w:cs="Arial"/>
          <w:sz w:val="24"/>
          <w:szCs w:val="24"/>
        </w:rPr>
        <w:tab/>
      </w:r>
      <w:proofErr w:type="gramStart"/>
      <w:r w:rsidRPr="00F21FF6">
        <w:rPr>
          <w:rFonts w:ascii="Arial" w:hAnsi="Arial" w:cs="Arial"/>
          <w:sz w:val="24"/>
          <w:szCs w:val="24"/>
        </w:rPr>
        <w:t>aos</w:t>
      </w:r>
      <w:proofErr w:type="gramEnd"/>
      <w:r w:rsidRPr="00F21FF6">
        <w:rPr>
          <w:rFonts w:ascii="Arial" w:hAnsi="Arial" w:cs="Arial"/>
          <w:sz w:val="24"/>
          <w:szCs w:val="24"/>
        </w:rPr>
        <w:t xml:space="preserve"> depósitos do FGTS; e</w:t>
      </w:r>
    </w:p>
    <w:p w:rsidR="00F21FF6" w:rsidRPr="00F21FF6" w:rsidRDefault="00F21FF6" w:rsidP="00F21FF6">
      <w:pPr>
        <w:spacing w:after="0" w:line="360" w:lineRule="auto"/>
        <w:ind w:left="2127"/>
        <w:contextualSpacing/>
        <w:jc w:val="both"/>
        <w:rPr>
          <w:rFonts w:ascii="Arial" w:hAnsi="Arial" w:cs="Arial"/>
          <w:sz w:val="24"/>
          <w:szCs w:val="24"/>
        </w:rPr>
      </w:pPr>
      <w:r w:rsidRPr="00F21FF6">
        <w:rPr>
          <w:rFonts w:ascii="Arial" w:hAnsi="Arial" w:cs="Arial"/>
          <w:sz w:val="24"/>
          <w:szCs w:val="24"/>
        </w:rPr>
        <w:t>13.13.1.5.</w:t>
      </w:r>
      <w:r w:rsidRPr="00F21FF6">
        <w:rPr>
          <w:rFonts w:ascii="Arial" w:hAnsi="Arial" w:cs="Arial"/>
          <w:sz w:val="24"/>
          <w:szCs w:val="24"/>
        </w:rPr>
        <w:tab/>
      </w:r>
      <w:proofErr w:type="gramStart"/>
      <w:r w:rsidRPr="00F21FF6">
        <w:rPr>
          <w:rFonts w:ascii="Arial" w:hAnsi="Arial" w:cs="Arial"/>
          <w:sz w:val="24"/>
          <w:szCs w:val="24"/>
        </w:rPr>
        <w:t>ao</w:t>
      </w:r>
      <w:proofErr w:type="gramEnd"/>
      <w:r w:rsidRPr="00F21FF6">
        <w:rPr>
          <w:rFonts w:ascii="Arial" w:hAnsi="Arial" w:cs="Arial"/>
          <w:sz w:val="24"/>
          <w:szCs w:val="24"/>
        </w:rPr>
        <w:t xml:space="preserve"> pagamento de obrigações trabalhistas e previdenciárias dos empregados dispensados até a data da extinção do contrato.</w:t>
      </w:r>
    </w:p>
    <w:p w:rsidR="00F21FF6" w:rsidRPr="00F21FF6" w:rsidRDefault="00F21FF6" w:rsidP="00F21FF6">
      <w:pPr>
        <w:spacing w:after="0" w:line="360" w:lineRule="auto"/>
        <w:ind w:left="1418"/>
        <w:contextualSpacing/>
        <w:jc w:val="both"/>
        <w:rPr>
          <w:rFonts w:ascii="Arial" w:hAnsi="Arial" w:cs="Arial"/>
          <w:sz w:val="24"/>
          <w:szCs w:val="24"/>
        </w:rPr>
      </w:pPr>
      <w:r w:rsidRPr="00F21FF6">
        <w:rPr>
          <w:rFonts w:ascii="Arial" w:hAnsi="Arial" w:cs="Arial"/>
          <w:sz w:val="24"/>
          <w:szCs w:val="24"/>
        </w:rPr>
        <w:t xml:space="preserve">  13.13.2.</w:t>
      </w:r>
      <w:r w:rsidRPr="00F21FF6">
        <w:rPr>
          <w:rFonts w:ascii="Arial" w:hAnsi="Arial" w:cs="Arial"/>
          <w:sz w:val="24"/>
          <w:szCs w:val="24"/>
        </w:rPr>
        <w:tab/>
      </w:r>
      <w:proofErr w:type="gramStart"/>
      <w:r w:rsidRPr="00F21FF6">
        <w:rPr>
          <w:rFonts w:ascii="Arial" w:hAnsi="Arial" w:cs="Arial"/>
          <w:sz w:val="24"/>
          <w:szCs w:val="24"/>
        </w:rPr>
        <w:t>solicitar</w:t>
      </w:r>
      <w:proofErr w:type="gramEnd"/>
      <w:r w:rsidRPr="00F21FF6">
        <w:rPr>
          <w:rFonts w:ascii="Arial" w:hAnsi="Arial" w:cs="Arial"/>
          <w:sz w:val="24"/>
          <w:szCs w:val="24"/>
        </w:rPr>
        <w:t>,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F21FF6" w:rsidRPr="00F21FF6" w:rsidRDefault="00F21FF6" w:rsidP="00F21FF6">
      <w:pPr>
        <w:spacing w:after="0" w:line="360" w:lineRule="auto"/>
        <w:ind w:left="1418"/>
        <w:contextualSpacing/>
        <w:jc w:val="both"/>
        <w:rPr>
          <w:rFonts w:ascii="Arial" w:hAnsi="Arial" w:cs="Arial"/>
          <w:sz w:val="24"/>
          <w:szCs w:val="24"/>
        </w:rPr>
      </w:pPr>
      <w:r w:rsidRPr="00F21FF6">
        <w:rPr>
          <w:rFonts w:ascii="Arial" w:hAnsi="Arial" w:cs="Arial"/>
          <w:sz w:val="24"/>
          <w:szCs w:val="24"/>
        </w:rPr>
        <w:t>13.13.3.oficiar os órgãos responsáveis pela fiscalização em caso de indício de irregularidade no cumprimento das obrigações trabalhistas, previdenciárias e para com o FGTS;</w:t>
      </w:r>
    </w:p>
    <w:p w:rsidR="00F21FF6" w:rsidRPr="00F21FF6" w:rsidRDefault="00F21FF6" w:rsidP="00F21FF6">
      <w:pPr>
        <w:spacing w:after="120" w:line="360" w:lineRule="auto"/>
        <w:ind w:firstLine="708"/>
        <w:jc w:val="both"/>
        <w:rPr>
          <w:rFonts w:ascii="Arial" w:hAnsi="Arial" w:cs="Arial"/>
          <w:sz w:val="24"/>
          <w:szCs w:val="24"/>
        </w:rPr>
      </w:pPr>
      <w:r w:rsidRPr="00F21FF6">
        <w:rPr>
          <w:rFonts w:ascii="Arial" w:hAnsi="Arial" w:cs="Arial"/>
          <w:sz w:val="24"/>
          <w:szCs w:val="24"/>
        </w:rPr>
        <w:t>13.14.</w:t>
      </w:r>
      <w:r w:rsidRPr="00F21FF6">
        <w:rPr>
          <w:rFonts w:ascii="Arial" w:hAnsi="Arial" w:cs="Arial"/>
          <w:sz w:val="24"/>
          <w:szCs w:val="24"/>
        </w:rPr>
        <w:tab/>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F21FF6" w:rsidRPr="00F21FF6" w:rsidRDefault="00F21FF6" w:rsidP="00F21FF6">
      <w:pPr>
        <w:spacing w:after="120" w:line="360" w:lineRule="auto"/>
        <w:jc w:val="both"/>
        <w:rPr>
          <w:rFonts w:ascii="Arial" w:eastAsia="MS Gothic" w:hAnsi="Arial" w:cs="Arial"/>
          <w:b/>
          <w:color w:val="000000"/>
          <w:sz w:val="24"/>
          <w:szCs w:val="24"/>
        </w:rPr>
      </w:pPr>
      <w:r w:rsidRPr="00F21FF6">
        <w:rPr>
          <w:rFonts w:ascii="Arial" w:eastAsia="MS Gothic" w:hAnsi="Arial" w:cs="Arial"/>
          <w:b/>
          <w:color w:val="000000"/>
          <w:sz w:val="24"/>
          <w:szCs w:val="24"/>
        </w:rPr>
        <w:t>14. DAS SANÇÕES ADMINISTRATIVAS</w:t>
      </w:r>
    </w:p>
    <w:p w:rsidR="00F21FF6" w:rsidRPr="00F21FF6" w:rsidRDefault="00F21FF6" w:rsidP="00F21FF6">
      <w:pPr>
        <w:spacing w:after="0" w:line="360" w:lineRule="auto"/>
        <w:ind w:right="-30" w:firstLine="709"/>
        <w:jc w:val="both"/>
        <w:rPr>
          <w:rFonts w:ascii="Arial" w:hAnsi="Arial" w:cs="Arial"/>
          <w:sz w:val="24"/>
          <w:szCs w:val="24"/>
        </w:rPr>
      </w:pPr>
      <w:r w:rsidRPr="00F21FF6">
        <w:rPr>
          <w:rFonts w:ascii="Arial" w:hAnsi="Arial" w:cs="Arial"/>
          <w:sz w:val="24"/>
          <w:szCs w:val="24"/>
        </w:rPr>
        <w:t>14.1.Comete infração administrativa nos termos da Lei nº 8.666 de 1993, a CONTRATADA que:</w:t>
      </w:r>
    </w:p>
    <w:p w:rsidR="00F21FF6" w:rsidRPr="00F21FF6" w:rsidRDefault="00F21FF6" w:rsidP="00F21FF6">
      <w:pPr>
        <w:spacing w:after="0" w:line="360" w:lineRule="auto"/>
        <w:ind w:left="284" w:right="-30" w:firstLine="85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 xml:space="preserve">14.1.1 </w:t>
      </w:r>
      <w:proofErr w:type="spellStart"/>
      <w:r w:rsidRPr="00F21FF6">
        <w:rPr>
          <w:rFonts w:ascii="Arial" w:eastAsia="Times New Roman" w:hAnsi="Arial" w:cs="Arial"/>
          <w:sz w:val="24"/>
          <w:szCs w:val="24"/>
          <w:lang w:eastAsia="pt-BR"/>
        </w:rPr>
        <w:t>Inexecutar</w:t>
      </w:r>
      <w:proofErr w:type="spellEnd"/>
      <w:r w:rsidRPr="00F21FF6">
        <w:rPr>
          <w:rFonts w:ascii="Arial" w:eastAsia="Times New Roman" w:hAnsi="Arial" w:cs="Arial"/>
          <w:sz w:val="24"/>
          <w:szCs w:val="24"/>
          <w:lang w:eastAsia="pt-BR"/>
        </w:rPr>
        <w:t xml:space="preserve"> total ou parcial de qualquer das obrigações assumidas em decorrência da contratação;</w:t>
      </w:r>
    </w:p>
    <w:p w:rsidR="00F21FF6" w:rsidRPr="00F21FF6" w:rsidRDefault="00F21FF6" w:rsidP="00F21FF6">
      <w:pPr>
        <w:spacing w:after="0" w:line="360" w:lineRule="auto"/>
        <w:ind w:left="1134" w:right="-30"/>
        <w:jc w:val="both"/>
        <w:rPr>
          <w:rFonts w:ascii="Arial" w:hAnsi="Arial" w:cs="Arial"/>
          <w:sz w:val="24"/>
          <w:szCs w:val="24"/>
        </w:rPr>
      </w:pPr>
      <w:r w:rsidRPr="00F21FF6">
        <w:rPr>
          <w:rFonts w:ascii="Arial" w:hAnsi="Arial" w:cs="Arial"/>
          <w:sz w:val="24"/>
          <w:szCs w:val="24"/>
        </w:rPr>
        <w:t>14.1.2. Ensejar o retardamento da execução do objeto;</w:t>
      </w:r>
    </w:p>
    <w:p w:rsidR="00F21FF6" w:rsidRPr="00F21FF6" w:rsidRDefault="00F21FF6" w:rsidP="00F21FF6">
      <w:pPr>
        <w:spacing w:after="0" w:line="360" w:lineRule="auto"/>
        <w:ind w:left="1134" w:right="-30"/>
        <w:jc w:val="both"/>
        <w:rPr>
          <w:rFonts w:ascii="Arial" w:hAnsi="Arial" w:cs="Arial"/>
          <w:sz w:val="24"/>
          <w:szCs w:val="24"/>
        </w:rPr>
      </w:pPr>
      <w:r w:rsidRPr="00F21FF6">
        <w:rPr>
          <w:rFonts w:ascii="Arial" w:hAnsi="Arial" w:cs="Arial"/>
          <w:sz w:val="24"/>
          <w:szCs w:val="24"/>
        </w:rPr>
        <w:t>14.1.3. Falhar ou fraudar na execução do contrato;</w:t>
      </w:r>
    </w:p>
    <w:p w:rsidR="00F21FF6" w:rsidRPr="00F21FF6" w:rsidRDefault="00F21FF6" w:rsidP="00F21FF6">
      <w:pPr>
        <w:spacing w:after="0" w:line="360" w:lineRule="auto"/>
        <w:ind w:left="1134"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14.1.4. Comportar-se de modo inidôneo; ou</w:t>
      </w:r>
    </w:p>
    <w:p w:rsidR="00F21FF6" w:rsidRPr="00F21FF6" w:rsidRDefault="00F21FF6" w:rsidP="00F21FF6">
      <w:pPr>
        <w:spacing w:after="0" w:line="360" w:lineRule="auto"/>
        <w:ind w:left="1134"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14.1.5. Cometer fraude fiscal.</w:t>
      </w:r>
    </w:p>
    <w:p w:rsidR="00F21FF6" w:rsidRPr="00F21FF6" w:rsidRDefault="00F21FF6" w:rsidP="00F21FF6">
      <w:pPr>
        <w:spacing w:after="0" w:line="360" w:lineRule="auto"/>
        <w:ind w:right="-30" w:firstLine="709"/>
        <w:jc w:val="both"/>
        <w:rPr>
          <w:rFonts w:ascii="Arial" w:hAnsi="Arial" w:cs="Arial"/>
          <w:sz w:val="24"/>
          <w:szCs w:val="24"/>
        </w:rPr>
      </w:pPr>
      <w:r w:rsidRPr="00F21FF6">
        <w:rPr>
          <w:rFonts w:ascii="Arial" w:hAnsi="Arial" w:cs="Arial"/>
          <w:sz w:val="24"/>
          <w:szCs w:val="24"/>
        </w:rPr>
        <w:t xml:space="preserve">14.2. Pela inexecução </w:t>
      </w:r>
      <w:r w:rsidRPr="00F21FF6">
        <w:rPr>
          <w:rFonts w:ascii="Arial" w:hAnsi="Arial" w:cs="Arial"/>
          <w:sz w:val="24"/>
          <w:szCs w:val="24"/>
          <w:u w:val="single"/>
        </w:rPr>
        <w:t>total ou parcial</w:t>
      </w:r>
      <w:r w:rsidRPr="00F21FF6">
        <w:rPr>
          <w:rFonts w:ascii="Arial" w:hAnsi="Arial" w:cs="Arial"/>
          <w:sz w:val="24"/>
          <w:szCs w:val="24"/>
        </w:rPr>
        <w:t xml:space="preserve"> do objeto deste contrato, a Administração pode aplicar à CONTRATADA as seguintes sanções:</w:t>
      </w:r>
    </w:p>
    <w:p w:rsidR="00F21FF6" w:rsidRPr="00F21FF6" w:rsidRDefault="00F21FF6" w:rsidP="00F21FF6">
      <w:pPr>
        <w:spacing w:after="0" w:line="360" w:lineRule="auto"/>
        <w:ind w:left="709" w:right="-30" w:firstLine="425"/>
        <w:jc w:val="both"/>
        <w:rPr>
          <w:rFonts w:ascii="Arial" w:hAnsi="Arial" w:cs="Arial"/>
          <w:sz w:val="24"/>
          <w:szCs w:val="24"/>
        </w:rPr>
      </w:pPr>
      <w:r w:rsidRPr="00F21FF6">
        <w:rPr>
          <w:rFonts w:ascii="Arial" w:hAnsi="Arial" w:cs="Arial"/>
          <w:b/>
          <w:bCs/>
          <w:sz w:val="24"/>
          <w:szCs w:val="24"/>
        </w:rPr>
        <w:t>14.2.1. Advertência por escrito</w:t>
      </w:r>
      <w:r w:rsidRPr="00F21FF6">
        <w:rPr>
          <w:rFonts w:ascii="Arial" w:hAnsi="Arial" w:cs="Arial"/>
          <w:sz w:val="24"/>
          <w:szCs w:val="24"/>
        </w:rPr>
        <w:t>, quando do não cumprimento de quaisquer das obrigações contratuais consideradas faltas leves, assim entendidas aquelas que não acarretam prejuízos significativos para o serviço contratado;</w:t>
      </w:r>
    </w:p>
    <w:p w:rsidR="00F21FF6" w:rsidRPr="00F21FF6" w:rsidRDefault="00F21FF6" w:rsidP="00F21FF6">
      <w:pPr>
        <w:spacing w:after="0" w:line="360" w:lineRule="auto"/>
        <w:ind w:left="709" w:right="-30" w:firstLine="425"/>
        <w:jc w:val="both"/>
        <w:rPr>
          <w:rFonts w:ascii="Arial" w:hAnsi="Arial" w:cs="Arial"/>
          <w:sz w:val="24"/>
          <w:szCs w:val="24"/>
        </w:rPr>
      </w:pPr>
      <w:r w:rsidRPr="00F21FF6">
        <w:rPr>
          <w:rFonts w:ascii="Arial" w:hAnsi="Arial" w:cs="Arial"/>
          <w:b/>
          <w:bCs/>
          <w:sz w:val="24"/>
          <w:szCs w:val="24"/>
        </w:rPr>
        <w:t>14.2.2. Multa de</w:t>
      </w:r>
      <w:r w:rsidRPr="00F21FF6">
        <w:rPr>
          <w:rFonts w:ascii="Arial" w:hAnsi="Arial" w:cs="Arial"/>
          <w:sz w:val="24"/>
          <w:szCs w:val="24"/>
        </w:rPr>
        <w:t xml:space="preserve">: </w:t>
      </w:r>
    </w:p>
    <w:p w:rsidR="00F21FF6" w:rsidRPr="00F21FF6" w:rsidRDefault="00F21FF6" w:rsidP="00F21FF6">
      <w:pPr>
        <w:spacing w:after="0" w:line="360" w:lineRule="auto"/>
        <w:ind w:left="1418"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 xml:space="preserve">14.2.2.1. 0,1% (um décimo por cento) até 0,2% (dois décimos por cento) por dia sobre o valor adjudicado em caso de atraso na execução dos serviços, limitada a incidência a </w:t>
      </w:r>
      <w:r w:rsidRPr="00F21FF6">
        <w:rPr>
          <w:rFonts w:ascii="Arial" w:eastAsia="Times New Roman" w:hAnsi="Arial" w:cs="Arial"/>
          <w:color w:val="000000" w:themeColor="text1"/>
          <w:sz w:val="24"/>
          <w:szCs w:val="24"/>
          <w:lang w:eastAsia="pt-BR"/>
        </w:rPr>
        <w:t xml:space="preserve">15 (quinze) </w:t>
      </w:r>
      <w:r w:rsidRPr="00F21FF6">
        <w:rPr>
          <w:rFonts w:ascii="Arial" w:eastAsia="Times New Roman" w:hAnsi="Arial" w:cs="Arial"/>
          <w:sz w:val="24"/>
          <w:szCs w:val="24"/>
          <w:lang w:eastAsia="pt-BR"/>
        </w:rPr>
        <w:t xml:space="preserve">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F21FF6" w:rsidRPr="00F21FF6" w:rsidRDefault="00F21FF6" w:rsidP="00F21FF6">
      <w:pPr>
        <w:spacing w:after="0" w:line="360" w:lineRule="auto"/>
        <w:ind w:left="1418"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 xml:space="preserve">14.2.2.2. 0,1% (um décimo por cento) até 10% (dez por cento) sobre o valor adjudicado, em caso de atraso na execução do objeto, por período superior ao previsto no </w:t>
      </w:r>
      <w:r w:rsidRPr="00F21FF6">
        <w:rPr>
          <w:rFonts w:ascii="Arial" w:eastAsia="Times New Roman" w:hAnsi="Arial" w:cs="Arial"/>
          <w:bCs/>
          <w:color w:val="000000"/>
          <w:sz w:val="24"/>
          <w:szCs w:val="24"/>
          <w:lang w:eastAsia="pt-BR"/>
        </w:rPr>
        <w:t>subitem acima,</w:t>
      </w:r>
      <w:r w:rsidRPr="00F21FF6">
        <w:rPr>
          <w:rFonts w:ascii="Arial" w:eastAsia="Times New Roman" w:hAnsi="Arial" w:cs="Arial"/>
          <w:sz w:val="24"/>
          <w:szCs w:val="24"/>
          <w:lang w:eastAsia="pt-BR"/>
        </w:rPr>
        <w:t xml:space="preserve"> ou de inexecução parcial da obrigação assumida;</w:t>
      </w:r>
    </w:p>
    <w:p w:rsidR="00F21FF6" w:rsidRPr="00F21FF6" w:rsidRDefault="00F21FF6" w:rsidP="00F21FF6">
      <w:pPr>
        <w:spacing w:after="0" w:line="360" w:lineRule="auto"/>
        <w:ind w:left="1418"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14.2.2.3. 0,1% (um décimo por cento) até 15% (quinze por cento) sobre o valor adjudicado, em caso de inexecução total da obrigação assumida;</w:t>
      </w:r>
    </w:p>
    <w:p w:rsidR="00F21FF6" w:rsidRPr="00F21FF6" w:rsidRDefault="00F21FF6" w:rsidP="00F21FF6">
      <w:pPr>
        <w:spacing w:after="0" w:line="360" w:lineRule="auto"/>
        <w:ind w:left="1418"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 xml:space="preserve">14.2.2.4. 0,2% a 3,2% por dia sobre o valor mensal do contrato, conforme detalhamento constante das </w:t>
      </w:r>
      <w:r w:rsidRPr="00F21FF6">
        <w:rPr>
          <w:rFonts w:ascii="Arial" w:eastAsia="Times New Roman" w:hAnsi="Arial" w:cs="Arial"/>
          <w:b/>
          <w:bCs/>
          <w:sz w:val="24"/>
          <w:szCs w:val="24"/>
          <w:lang w:eastAsia="pt-BR"/>
        </w:rPr>
        <w:t>tabelas 1 e 2</w:t>
      </w:r>
      <w:r w:rsidRPr="00F21FF6">
        <w:rPr>
          <w:rFonts w:ascii="Arial" w:eastAsia="Times New Roman" w:hAnsi="Arial" w:cs="Arial"/>
          <w:sz w:val="24"/>
          <w:szCs w:val="24"/>
          <w:lang w:eastAsia="pt-BR"/>
        </w:rPr>
        <w:t>, abaixo; e</w:t>
      </w:r>
    </w:p>
    <w:p w:rsidR="00F21FF6" w:rsidRPr="00F21FF6" w:rsidRDefault="00F21FF6" w:rsidP="00F21FF6">
      <w:pPr>
        <w:spacing w:after="0" w:line="360" w:lineRule="auto"/>
        <w:ind w:left="1418" w:right="-30"/>
        <w:jc w:val="both"/>
        <w:rPr>
          <w:rFonts w:ascii="Arial" w:hAnsi="Arial" w:cs="Arial"/>
          <w:sz w:val="24"/>
          <w:szCs w:val="24"/>
        </w:rPr>
      </w:pPr>
      <w:r w:rsidRPr="00F21FF6">
        <w:rPr>
          <w:rFonts w:ascii="Arial" w:hAnsi="Arial" w:cs="Arial"/>
          <w:sz w:val="24"/>
          <w:szCs w:val="24"/>
        </w:rPr>
        <w:t>14.2.2.5.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F21FF6" w:rsidRPr="00F21FF6" w:rsidRDefault="00F21FF6" w:rsidP="00F21FF6">
      <w:pPr>
        <w:spacing w:after="0" w:line="360" w:lineRule="auto"/>
        <w:ind w:left="1418" w:right="-30"/>
        <w:jc w:val="both"/>
        <w:rPr>
          <w:rFonts w:ascii="Arial" w:hAnsi="Arial" w:cs="Arial"/>
          <w:sz w:val="24"/>
          <w:szCs w:val="24"/>
        </w:rPr>
      </w:pPr>
      <w:r w:rsidRPr="00F21FF6">
        <w:rPr>
          <w:rFonts w:ascii="Arial" w:hAnsi="Arial" w:cs="Arial"/>
          <w:sz w:val="24"/>
          <w:szCs w:val="24"/>
        </w:rPr>
        <w:t>14.2.2.6. As penalidades de multa decorrentes de fatos diversos serão consideradas independentes entre si.</w:t>
      </w:r>
    </w:p>
    <w:p w:rsidR="00F21FF6" w:rsidRPr="00F21FF6" w:rsidRDefault="00F21FF6" w:rsidP="00F21FF6">
      <w:pPr>
        <w:spacing w:after="0" w:line="360" w:lineRule="auto"/>
        <w:ind w:left="1418"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14.2.2.7. Suspensão de licitar e impedimento de contratar com o órgão, entidade ou unidade administrativa pela qual a Administração Pública opera e atua concretamente, pelo prazo de até dois anos;</w:t>
      </w:r>
    </w:p>
    <w:p w:rsidR="00F21FF6" w:rsidRPr="00F21FF6" w:rsidRDefault="00F21FF6" w:rsidP="00F21FF6">
      <w:pPr>
        <w:spacing w:after="0" w:line="360" w:lineRule="auto"/>
        <w:ind w:left="1418" w:right="-30"/>
        <w:jc w:val="both"/>
        <w:rPr>
          <w:rFonts w:ascii="Arial" w:hAnsi="Arial" w:cs="Arial"/>
          <w:sz w:val="24"/>
          <w:szCs w:val="24"/>
        </w:rPr>
      </w:pPr>
      <w:r w:rsidRPr="00F21FF6">
        <w:rPr>
          <w:rFonts w:ascii="Arial" w:hAnsi="Arial" w:cs="Arial"/>
          <w:sz w:val="24"/>
          <w:szCs w:val="24"/>
        </w:rPr>
        <w:t xml:space="preserve">14.2.2.10.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F21FF6" w:rsidRPr="00F21FF6" w:rsidRDefault="00F21FF6" w:rsidP="00F21FF6">
      <w:pPr>
        <w:spacing w:after="0" w:line="360" w:lineRule="auto"/>
        <w:ind w:right="-30" w:firstLine="709"/>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14.3. As sanções previstas nos subitens 14.2.1, 14.2.4 e 14.2.5 poderão ser aplicadas à CONTRATADA juntamente com as de multa, descontando-a dos pagamentos a serem efetuados.</w:t>
      </w:r>
    </w:p>
    <w:p w:rsidR="00F21FF6" w:rsidRPr="00F21FF6" w:rsidRDefault="00F21FF6" w:rsidP="00F21FF6">
      <w:pPr>
        <w:spacing w:after="0" w:line="360" w:lineRule="auto"/>
        <w:ind w:right="-30" w:firstLine="709"/>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14.4. Para efeito de aplicação de multas, às infrações são atribuídos graus, de acordo com as tabelas 1 e 2:</w:t>
      </w:r>
    </w:p>
    <w:p w:rsidR="00F21FF6" w:rsidRPr="00F21FF6" w:rsidRDefault="00F21FF6" w:rsidP="00F21FF6">
      <w:pPr>
        <w:spacing w:after="0" w:line="360" w:lineRule="auto"/>
        <w:ind w:right="-30"/>
        <w:jc w:val="both"/>
        <w:rPr>
          <w:rFonts w:ascii="Arial" w:eastAsia="Times New Roman" w:hAnsi="Arial" w:cs="Arial"/>
          <w:b/>
          <w:bCs/>
          <w:sz w:val="24"/>
          <w:szCs w:val="24"/>
          <w:lang w:eastAsia="pt-BR"/>
        </w:rPr>
      </w:pPr>
    </w:p>
    <w:p w:rsidR="00F21FF6" w:rsidRPr="00F21FF6" w:rsidRDefault="00F21FF6" w:rsidP="00F21FF6">
      <w:pPr>
        <w:spacing w:after="0" w:line="360" w:lineRule="auto"/>
        <w:ind w:right="-30"/>
        <w:jc w:val="both"/>
        <w:rPr>
          <w:rFonts w:ascii="Arial" w:eastAsia="Times New Roman" w:hAnsi="Arial" w:cs="Arial"/>
          <w:b/>
          <w:bCs/>
          <w:sz w:val="24"/>
          <w:szCs w:val="24"/>
          <w:lang w:eastAsia="pt-BR"/>
        </w:rPr>
      </w:pPr>
      <w:r w:rsidRPr="00F21FF6">
        <w:rPr>
          <w:rFonts w:ascii="Arial" w:eastAsia="Times New Roman" w:hAnsi="Arial" w:cs="Arial"/>
          <w:b/>
          <w:bCs/>
          <w:sz w:val="24"/>
          <w:szCs w:val="24"/>
          <w:lang w:eastAsia="pt-BR"/>
        </w:rPr>
        <w:t>Tabela 1</w:t>
      </w:r>
    </w:p>
    <w:tbl>
      <w:tblPr>
        <w:tblW w:w="9258"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759"/>
        <w:gridCol w:w="5499"/>
      </w:tblGrid>
      <w:tr w:rsidR="00F21FF6" w:rsidRPr="00F21FF6" w:rsidTr="00F21FF6">
        <w:trPr>
          <w:trHeight w:val="433"/>
          <w:tblCellSpacing w:w="0" w:type="dxa"/>
        </w:trPr>
        <w:tc>
          <w:tcPr>
            <w:tcW w:w="3759" w:type="dxa"/>
            <w:tcBorders>
              <w:top w:val="outset" w:sz="6" w:space="0" w:color="000000"/>
              <w:bottom w:val="outset" w:sz="6" w:space="0" w:color="000000"/>
              <w:right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bCs/>
                <w:sz w:val="24"/>
                <w:szCs w:val="24"/>
                <w:lang w:eastAsia="pt-BR"/>
              </w:rPr>
              <w:t>GRAU</w:t>
            </w:r>
          </w:p>
        </w:tc>
        <w:tc>
          <w:tcPr>
            <w:tcW w:w="5499" w:type="dxa"/>
            <w:tcBorders>
              <w:top w:val="outset" w:sz="6" w:space="0" w:color="000000"/>
              <w:left w:val="outset" w:sz="6" w:space="0" w:color="000000"/>
              <w:bottom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bCs/>
                <w:sz w:val="24"/>
                <w:szCs w:val="24"/>
                <w:lang w:eastAsia="pt-BR"/>
              </w:rPr>
              <w:t>CORRESPONDÊNCIA</w:t>
            </w:r>
          </w:p>
        </w:tc>
      </w:tr>
      <w:tr w:rsidR="00F21FF6" w:rsidRPr="00F21FF6" w:rsidTr="00F21FF6">
        <w:trPr>
          <w:trHeight w:val="470"/>
          <w:tblCellSpacing w:w="0" w:type="dxa"/>
        </w:trPr>
        <w:tc>
          <w:tcPr>
            <w:tcW w:w="3759" w:type="dxa"/>
            <w:tcBorders>
              <w:top w:val="outset" w:sz="6" w:space="0" w:color="000000"/>
              <w:bottom w:val="outset" w:sz="6" w:space="0" w:color="000000"/>
              <w:right w:val="outset" w:sz="6" w:space="0" w:color="000000"/>
            </w:tcBorders>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1</w:t>
            </w:r>
          </w:p>
        </w:tc>
        <w:tc>
          <w:tcPr>
            <w:tcW w:w="5499" w:type="dxa"/>
            <w:tcBorders>
              <w:top w:val="outset" w:sz="6" w:space="0" w:color="000000"/>
              <w:left w:val="outset" w:sz="6" w:space="0" w:color="000000"/>
              <w:bottom w:val="outset" w:sz="6" w:space="0" w:color="000000"/>
            </w:tcBorders>
          </w:tcPr>
          <w:p w:rsidR="00F21FF6" w:rsidRPr="00F21FF6" w:rsidRDefault="00F21FF6" w:rsidP="00F21FF6">
            <w:pPr>
              <w:spacing w:after="0" w:line="360" w:lineRule="auto"/>
              <w:ind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0,2% ao dia sobre o valor mensal do contrato</w:t>
            </w:r>
          </w:p>
        </w:tc>
      </w:tr>
      <w:tr w:rsidR="00F21FF6" w:rsidRPr="00F21FF6" w:rsidTr="00F21FF6">
        <w:trPr>
          <w:trHeight w:val="380"/>
          <w:tblCellSpacing w:w="0" w:type="dxa"/>
        </w:trPr>
        <w:tc>
          <w:tcPr>
            <w:tcW w:w="3759" w:type="dxa"/>
            <w:tcBorders>
              <w:top w:val="outset" w:sz="6" w:space="0" w:color="000000"/>
              <w:bottom w:val="outset" w:sz="6" w:space="0" w:color="000000"/>
              <w:right w:val="outset" w:sz="6" w:space="0" w:color="000000"/>
            </w:tcBorders>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2</w:t>
            </w:r>
          </w:p>
        </w:tc>
        <w:tc>
          <w:tcPr>
            <w:tcW w:w="5499" w:type="dxa"/>
            <w:tcBorders>
              <w:top w:val="outset" w:sz="6" w:space="0" w:color="000000"/>
              <w:left w:val="outset" w:sz="6" w:space="0" w:color="000000"/>
              <w:bottom w:val="outset" w:sz="6" w:space="0" w:color="000000"/>
            </w:tcBorders>
          </w:tcPr>
          <w:p w:rsidR="00F21FF6" w:rsidRPr="00F21FF6" w:rsidRDefault="00F21FF6" w:rsidP="00F21FF6">
            <w:pPr>
              <w:spacing w:after="0" w:line="360" w:lineRule="auto"/>
              <w:ind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0,4% ao dia sobre o valor mensal do contrato</w:t>
            </w:r>
          </w:p>
        </w:tc>
      </w:tr>
      <w:tr w:rsidR="00F21FF6" w:rsidRPr="00F21FF6" w:rsidTr="00F21FF6">
        <w:trPr>
          <w:trHeight w:val="346"/>
          <w:tblCellSpacing w:w="0" w:type="dxa"/>
        </w:trPr>
        <w:tc>
          <w:tcPr>
            <w:tcW w:w="3759" w:type="dxa"/>
            <w:tcBorders>
              <w:top w:val="outset" w:sz="6" w:space="0" w:color="000000"/>
              <w:bottom w:val="outset" w:sz="6" w:space="0" w:color="000000"/>
              <w:right w:val="outset" w:sz="6" w:space="0" w:color="000000"/>
            </w:tcBorders>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3</w:t>
            </w:r>
          </w:p>
        </w:tc>
        <w:tc>
          <w:tcPr>
            <w:tcW w:w="5499" w:type="dxa"/>
            <w:tcBorders>
              <w:top w:val="outset" w:sz="6" w:space="0" w:color="000000"/>
              <w:left w:val="outset" w:sz="6" w:space="0" w:color="000000"/>
              <w:bottom w:val="outset" w:sz="6" w:space="0" w:color="000000"/>
            </w:tcBorders>
          </w:tcPr>
          <w:p w:rsidR="00F21FF6" w:rsidRPr="00F21FF6" w:rsidRDefault="00F21FF6" w:rsidP="00F21FF6">
            <w:pPr>
              <w:spacing w:after="0" w:line="360" w:lineRule="auto"/>
              <w:ind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0,8% ao dia sobre o valor mensal do contrato</w:t>
            </w:r>
          </w:p>
        </w:tc>
      </w:tr>
      <w:tr w:rsidR="00F21FF6" w:rsidRPr="00F21FF6" w:rsidTr="00F21FF6">
        <w:trPr>
          <w:trHeight w:val="453"/>
          <w:tblCellSpacing w:w="0" w:type="dxa"/>
        </w:trPr>
        <w:tc>
          <w:tcPr>
            <w:tcW w:w="3759" w:type="dxa"/>
            <w:tcBorders>
              <w:top w:val="outset" w:sz="6" w:space="0" w:color="000000"/>
              <w:bottom w:val="outset" w:sz="6" w:space="0" w:color="000000"/>
              <w:right w:val="outset" w:sz="6" w:space="0" w:color="000000"/>
            </w:tcBorders>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4</w:t>
            </w:r>
          </w:p>
        </w:tc>
        <w:tc>
          <w:tcPr>
            <w:tcW w:w="5499" w:type="dxa"/>
            <w:tcBorders>
              <w:top w:val="outset" w:sz="6" w:space="0" w:color="000000"/>
              <w:left w:val="outset" w:sz="6" w:space="0" w:color="000000"/>
              <w:bottom w:val="outset" w:sz="6" w:space="0" w:color="000000"/>
            </w:tcBorders>
          </w:tcPr>
          <w:p w:rsidR="00F21FF6" w:rsidRPr="00F21FF6" w:rsidRDefault="00F21FF6" w:rsidP="00F21FF6">
            <w:pPr>
              <w:spacing w:after="0" w:line="360" w:lineRule="auto"/>
              <w:ind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1,6% ao dia sobre o valor mensal do contrato</w:t>
            </w:r>
          </w:p>
        </w:tc>
      </w:tr>
      <w:tr w:rsidR="00F21FF6" w:rsidRPr="00F21FF6" w:rsidTr="00F21FF6">
        <w:trPr>
          <w:trHeight w:val="390"/>
          <w:tblCellSpacing w:w="0" w:type="dxa"/>
        </w:trPr>
        <w:tc>
          <w:tcPr>
            <w:tcW w:w="3759" w:type="dxa"/>
            <w:tcBorders>
              <w:top w:val="outset" w:sz="6" w:space="0" w:color="000000"/>
              <w:bottom w:val="outset" w:sz="6" w:space="0" w:color="000000"/>
              <w:right w:val="outset" w:sz="6" w:space="0" w:color="000000"/>
            </w:tcBorders>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5</w:t>
            </w:r>
          </w:p>
        </w:tc>
        <w:tc>
          <w:tcPr>
            <w:tcW w:w="5499" w:type="dxa"/>
            <w:tcBorders>
              <w:top w:val="outset" w:sz="6" w:space="0" w:color="000000"/>
              <w:left w:val="outset" w:sz="6" w:space="0" w:color="000000"/>
              <w:bottom w:val="outset" w:sz="6" w:space="0" w:color="000000"/>
            </w:tcBorders>
          </w:tcPr>
          <w:p w:rsidR="00F21FF6" w:rsidRPr="00F21FF6" w:rsidRDefault="00F21FF6" w:rsidP="00F21FF6">
            <w:pPr>
              <w:spacing w:after="0" w:line="360" w:lineRule="auto"/>
              <w:ind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3,2% ao dia sobre o valor mensal do contrato</w:t>
            </w:r>
          </w:p>
        </w:tc>
      </w:tr>
    </w:tbl>
    <w:p w:rsidR="00F21FF6" w:rsidRPr="00F21FF6" w:rsidRDefault="00F21FF6" w:rsidP="00F21FF6">
      <w:pPr>
        <w:spacing w:after="0" w:line="360" w:lineRule="auto"/>
        <w:ind w:right="-30"/>
        <w:jc w:val="both"/>
        <w:rPr>
          <w:rFonts w:ascii="Arial" w:eastAsia="Times New Roman" w:hAnsi="Arial" w:cs="Arial"/>
          <w:b/>
          <w:bCs/>
          <w:sz w:val="24"/>
          <w:szCs w:val="24"/>
          <w:lang w:eastAsia="pt-BR"/>
        </w:rPr>
      </w:pPr>
    </w:p>
    <w:p w:rsidR="00F21FF6" w:rsidRPr="00F21FF6" w:rsidRDefault="00F21FF6" w:rsidP="00F21FF6">
      <w:pPr>
        <w:spacing w:after="0" w:line="360" w:lineRule="auto"/>
        <w:ind w:right="-30"/>
        <w:jc w:val="both"/>
        <w:rPr>
          <w:rFonts w:ascii="Arial" w:eastAsia="Times New Roman" w:hAnsi="Arial" w:cs="Arial"/>
          <w:sz w:val="24"/>
          <w:szCs w:val="24"/>
          <w:lang w:eastAsia="pt-BR"/>
        </w:rPr>
      </w:pPr>
      <w:r w:rsidRPr="00F21FF6">
        <w:rPr>
          <w:rFonts w:ascii="Arial" w:eastAsia="Times New Roman" w:hAnsi="Arial" w:cs="Arial"/>
          <w:b/>
          <w:bCs/>
          <w:sz w:val="24"/>
          <w:szCs w:val="24"/>
          <w:lang w:eastAsia="pt-BR"/>
        </w:rPr>
        <w:t>Tabela 2</w:t>
      </w:r>
    </w:p>
    <w:tbl>
      <w:tblPr>
        <w:tblW w:w="9258"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362"/>
        <w:gridCol w:w="5257"/>
        <w:gridCol w:w="1639"/>
      </w:tblGrid>
      <w:tr w:rsidR="00F21FF6" w:rsidRPr="00F21FF6" w:rsidTr="00F21FF6">
        <w:trPr>
          <w:trHeight w:val="321"/>
          <w:tblCellSpacing w:w="0" w:type="dxa"/>
        </w:trPr>
        <w:tc>
          <w:tcPr>
            <w:tcW w:w="9258" w:type="dxa"/>
            <w:gridSpan w:val="3"/>
            <w:tcBorders>
              <w:top w:val="outset" w:sz="6" w:space="0" w:color="000000"/>
              <w:bottom w:val="outset" w:sz="6" w:space="0" w:color="000000"/>
            </w:tcBorders>
          </w:tcPr>
          <w:p w:rsidR="00F21FF6" w:rsidRPr="00F21FF6" w:rsidRDefault="00F21FF6" w:rsidP="00F21FF6">
            <w:pPr>
              <w:spacing w:after="0" w:line="360" w:lineRule="auto"/>
              <w:ind w:right="-30"/>
              <w:jc w:val="both"/>
              <w:rPr>
                <w:rFonts w:ascii="Arial" w:eastAsia="Times New Roman" w:hAnsi="Arial" w:cs="Arial"/>
                <w:sz w:val="24"/>
                <w:szCs w:val="24"/>
                <w:lang w:eastAsia="pt-BR"/>
              </w:rPr>
            </w:pPr>
            <w:r w:rsidRPr="00F21FF6">
              <w:rPr>
                <w:rFonts w:ascii="Arial" w:eastAsia="Times New Roman" w:hAnsi="Arial" w:cs="Arial"/>
                <w:b/>
                <w:bCs/>
                <w:sz w:val="24"/>
                <w:szCs w:val="24"/>
                <w:lang w:eastAsia="pt-BR"/>
              </w:rPr>
              <w:t>INFRAÇÃO</w:t>
            </w:r>
          </w:p>
        </w:tc>
      </w:tr>
      <w:tr w:rsidR="00F21FF6" w:rsidRPr="00F21FF6" w:rsidTr="00F21FF6">
        <w:trPr>
          <w:trHeight w:val="308"/>
          <w:tblCellSpacing w:w="0" w:type="dxa"/>
        </w:trPr>
        <w:tc>
          <w:tcPr>
            <w:tcW w:w="2362" w:type="dxa"/>
            <w:tcBorders>
              <w:top w:val="outset" w:sz="6" w:space="0" w:color="000000"/>
              <w:bottom w:val="outset" w:sz="6" w:space="0" w:color="000000"/>
              <w:right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b/>
                <w:bCs/>
                <w:sz w:val="24"/>
                <w:szCs w:val="24"/>
                <w:lang w:eastAsia="pt-BR"/>
              </w:rPr>
              <w:t>ITEM</w:t>
            </w:r>
          </w:p>
        </w:tc>
        <w:tc>
          <w:tcPr>
            <w:tcW w:w="5257" w:type="dxa"/>
            <w:tcBorders>
              <w:top w:val="outset" w:sz="6" w:space="0" w:color="000000"/>
              <w:left w:val="outset" w:sz="6" w:space="0" w:color="000000"/>
              <w:bottom w:val="outset" w:sz="6" w:space="0" w:color="000000"/>
              <w:right w:val="outset" w:sz="6" w:space="0" w:color="000000"/>
            </w:tcBorders>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b/>
                <w:bCs/>
                <w:sz w:val="24"/>
                <w:szCs w:val="24"/>
                <w:lang w:eastAsia="pt-BR"/>
              </w:rPr>
              <w:t>DESCRIÇÃO</w:t>
            </w:r>
          </w:p>
        </w:tc>
        <w:tc>
          <w:tcPr>
            <w:tcW w:w="1639" w:type="dxa"/>
            <w:tcBorders>
              <w:top w:val="outset" w:sz="6" w:space="0" w:color="000000"/>
              <w:left w:val="outset" w:sz="6" w:space="0" w:color="000000"/>
              <w:bottom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b/>
                <w:bCs/>
                <w:sz w:val="24"/>
                <w:szCs w:val="24"/>
                <w:lang w:eastAsia="pt-BR"/>
              </w:rPr>
              <w:t>GRAU</w:t>
            </w:r>
          </w:p>
        </w:tc>
      </w:tr>
      <w:tr w:rsidR="00F21FF6" w:rsidRPr="00F21FF6" w:rsidTr="00F21FF6">
        <w:trPr>
          <w:trHeight w:val="1016"/>
          <w:tblCellSpacing w:w="0" w:type="dxa"/>
        </w:trPr>
        <w:tc>
          <w:tcPr>
            <w:tcW w:w="2362" w:type="dxa"/>
            <w:tcBorders>
              <w:top w:val="outset" w:sz="6" w:space="0" w:color="000000"/>
              <w:bottom w:val="outset" w:sz="6" w:space="0" w:color="000000"/>
              <w:right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1</w:t>
            </w:r>
          </w:p>
        </w:tc>
        <w:tc>
          <w:tcPr>
            <w:tcW w:w="5257" w:type="dxa"/>
            <w:tcBorders>
              <w:top w:val="outset" w:sz="6" w:space="0" w:color="000000"/>
              <w:left w:val="outset" w:sz="6" w:space="0" w:color="000000"/>
              <w:bottom w:val="outset" w:sz="6" w:space="0" w:color="000000"/>
              <w:right w:val="outset" w:sz="6" w:space="0" w:color="000000"/>
            </w:tcBorders>
          </w:tcPr>
          <w:p w:rsidR="00F21FF6" w:rsidRPr="00F21FF6" w:rsidRDefault="00F21FF6" w:rsidP="00F21FF6">
            <w:pPr>
              <w:spacing w:after="0" w:line="360" w:lineRule="auto"/>
              <w:ind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Permitir situação que crie a possibilidade de causar dano físico, lesão corporal ou consequências letais, por ocorrência;</w:t>
            </w:r>
          </w:p>
        </w:tc>
        <w:tc>
          <w:tcPr>
            <w:tcW w:w="1639" w:type="dxa"/>
            <w:tcBorders>
              <w:top w:val="outset" w:sz="6" w:space="0" w:color="000000"/>
              <w:left w:val="outset" w:sz="6" w:space="0" w:color="000000"/>
              <w:bottom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05</w:t>
            </w:r>
          </w:p>
        </w:tc>
      </w:tr>
      <w:tr w:rsidR="00F21FF6" w:rsidRPr="00F21FF6" w:rsidTr="00F21FF6">
        <w:trPr>
          <w:trHeight w:val="1204"/>
          <w:tblCellSpacing w:w="0" w:type="dxa"/>
        </w:trPr>
        <w:tc>
          <w:tcPr>
            <w:tcW w:w="2362" w:type="dxa"/>
            <w:tcBorders>
              <w:top w:val="outset" w:sz="6" w:space="0" w:color="000000"/>
              <w:bottom w:val="outset" w:sz="6" w:space="0" w:color="000000"/>
              <w:right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2</w:t>
            </w:r>
          </w:p>
        </w:tc>
        <w:tc>
          <w:tcPr>
            <w:tcW w:w="5257" w:type="dxa"/>
            <w:tcBorders>
              <w:top w:val="outset" w:sz="6" w:space="0" w:color="000000"/>
              <w:left w:val="outset" w:sz="6" w:space="0" w:color="000000"/>
              <w:bottom w:val="outset" w:sz="6" w:space="0" w:color="000000"/>
              <w:right w:val="outset" w:sz="6" w:space="0" w:color="000000"/>
            </w:tcBorders>
          </w:tcPr>
          <w:p w:rsidR="00F21FF6" w:rsidRPr="00F21FF6" w:rsidRDefault="00F21FF6" w:rsidP="00F21FF6">
            <w:pPr>
              <w:spacing w:after="0" w:line="360" w:lineRule="auto"/>
              <w:ind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Suspender ou interromper, salvo motivo de força maior ou caso fortuito, os serviços contratuais por dia e por unidade de atendimento;</w:t>
            </w:r>
          </w:p>
        </w:tc>
        <w:tc>
          <w:tcPr>
            <w:tcW w:w="1639" w:type="dxa"/>
            <w:tcBorders>
              <w:top w:val="outset" w:sz="6" w:space="0" w:color="000000"/>
              <w:left w:val="outset" w:sz="6" w:space="0" w:color="000000"/>
              <w:bottom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04</w:t>
            </w:r>
          </w:p>
        </w:tc>
      </w:tr>
      <w:tr w:rsidR="00F21FF6" w:rsidRPr="00F21FF6" w:rsidTr="00F21FF6">
        <w:trPr>
          <w:trHeight w:val="868"/>
          <w:tblCellSpacing w:w="0" w:type="dxa"/>
        </w:trPr>
        <w:tc>
          <w:tcPr>
            <w:tcW w:w="2362" w:type="dxa"/>
            <w:tcBorders>
              <w:top w:val="outset" w:sz="6" w:space="0" w:color="000000"/>
              <w:bottom w:val="outset" w:sz="6" w:space="0" w:color="000000"/>
              <w:right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3</w:t>
            </w:r>
          </w:p>
        </w:tc>
        <w:tc>
          <w:tcPr>
            <w:tcW w:w="5257" w:type="dxa"/>
            <w:tcBorders>
              <w:top w:val="outset" w:sz="6" w:space="0" w:color="000000"/>
              <w:left w:val="outset" w:sz="6" w:space="0" w:color="000000"/>
              <w:bottom w:val="outset" w:sz="6" w:space="0" w:color="000000"/>
              <w:right w:val="outset" w:sz="6" w:space="0" w:color="000000"/>
            </w:tcBorders>
          </w:tcPr>
          <w:p w:rsidR="00F21FF6" w:rsidRPr="00F21FF6" w:rsidRDefault="00F21FF6" w:rsidP="00F21FF6">
            <w:pPr>
              <w:spacing w:after="0" w:line="360" w:lineRule="auto"/>
              <w:ind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Manter funcionário sem qualificação para executar os serviços contratados, por empregado e por dia;</w:t>
            </w:r>
          </w:p>
        </w:tc>
        <w:tc>
          <w:tcPr>
            <w:tcW w:w="1639" w:type="dxa"/>
            <w:tcBorders>
              <w:top w:val="outset" w:sz="6" w:space="0" w:color="000000"/>
              <w:left w:val="outset" w:sz="6" w:space="0" w:color="000000"/>
              <w:bottom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03</w:t>
            </w:r>
          </w:p>
        </w:tc>
      </w:tr>
      <w:tr w:rsidR="00F21FF6" w:rsidRPr="00F21FF6" w:rsidTr="00F21FF6">
        <w:trPr>
          <w:trHeight w:val="871"/>
          <w:tblCellSpacing w:w="0" w:type="dxa"/>
        </w:trPr>
        <w:tc>
          <w:tcPr>
            <w:tcW w:w="2362" w:type="dxa"/>
            <w:tcBorders>
              <w:top w:val="outset" w:sz="6" w:space="0" w:color="000000"/>
              <w:bottom w:val="outset" w:sz="6" w:space="0" w:color="000000"/>
              <w:right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4</w:t>
            </w:r>
          </w:p>
        </w:tc>
        <w:tc>
          <w:tcPr>
            <w:tcW w:w="5257" w:type="dxa"/>
            <w:tcBorders>
              <w:top w:val="outset" w:sz="6" w:space="0" w:color="000000"/>
              <w:left w:val="outset" w:sz="6" w:space="0" w:color="000000"/>
              <w:bottom w:val="outset" w:sz="6" w:space="0" w:color="000000"/>
              <w:right w:val="outset" w:sz="6" w:space="0" w:color="000000"/>
            </w:tcBorders>
          </w:tcPr>
          <w:p w:rsidR="00F21FF6" w:rsidRPr="00F21FF6" w:rsidRDefault="00F21FF6" w:rsidP="00F21FF6">
            <w:pPr>
              <w:spacing w:after="0" w:line="360" w:lineRule="auto"/>
              <w:ind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Recusar-se a executar serviço determinado pela fiscalização, por serviço e por dia;</w:t>
            </w:r>
          </w:p>
        </w:tc>
        <w:tc>
          <w:tcPr>
            <w:tcW w:w="1639" w:type="dxa"/>
            <w:tcBorders>
              <w:top w:val="outset" w:sz="6" w:space="0" w:color="000000"/>
              <w:left w:val="outset" w:sz="6" w:space="0" w:color="000000"/>
              <w:bottom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02</w:t>
            </w:r>
          </w:p>
        </w:tc>
      </w:tr>
      <w:tr w:rsidR="00F21FF6" w:rsidRPr="00F21FF6" w:rsidTr="00F21FF6">
        <w:trPr>
          <w:trHeight w:val="1241"/>
          <w:tblCellSpacing w:w="0" w:type="dxa"/>
        </w:trPr>
        <w:tc>
          <w:tcPr>
            <w:tcW w:w="2362" w:type="dxa"/>
            <w:tcBorders>
              <w:top w:val="outset" w:sz="6" w:space="0" w:color="000000"/>
              <w:bottom w:val="outset" w:sz="6" w:space="0" w:color="000000"/>
              <w:right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5</w:t>
            </w:r>
          </w:p>
        </w:tc>
        <w:tc>
          <w:tcPr>
            <w:tcW w:w="5257" w:type="dxa"/>
            <w:tcBorders>
              <w:top w:val="outset" w:sz="6" w:space="0" w:color="000000"/>
              <w:left w:val="outset" w:sz="6" w:space="0" w:color="000000"/>
              <w:bottom w:val="outset" w:sz="6" w:space="0" w:color="000000"/>
              <w:right w:val="outset" w:sz="6" w:space="0" w:color="000000"/>
            </w:tcBorders>
          </w:tcPr>
          <w:p w:rsidR="00F21FF6" w:rsidRPr="00F21FF6" w:rsidRDefault="00F21FF6" w:rsidP="00F21FF6">
            <w:pPr>
              <w:spacing w:after="0" w:line="360" w:lineRule="auto"/>
              <w:ind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Retirar funcionários ou encarregados do serviço durante o expediente, sem a anuência prévia do CONTRATANTE, por empregado e por dia;</w:t>
            </w:r>
          </w:p>
        </w:tc>
        <w:tc>
          <w:tcPr>
            <w:tcW w:w="1639" w:type="dxa"/>
            <w:tcBorders>
              <w:top w:val="outset" w:sz="6" w:space="0" w:color="000000"/>
              <w:left w:val="outset" w:sz="6" w:space="0" w:color="000000"/>
              <w:bottom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03</w:t>
            </w:r>
          </w:p>
        </w:tc>
      </w:tr>
      <w:tr w:rsidR="00F21FF6" w:rsidRPr="00F21FF6" w:rsidTr="00F21FF6">
        <w:trPr>
          <w:trHeight w:val="226"/>
          <w:tblCellSpacing w:w="0" w:type="dxa"/>
        </w:trPr>
        <w:tc>
          <w:tcPr>
            <w:tcW w:w="9258" w:type="dxa"/>
            <w:gridSpan w:val="3"/>
            <w:tcBorders>
              <w:top w:val="outset" w:sz="6" w:space="0" w:color="000000"/>
              <w:bottom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b/>
                <w:bCs/>
                <w:sz w:val="24"/>
                <w:szCs w:val="24"/>
                <w:lang w:eastAsia="pt-BR"/>
              </w:rPr>
              <w:t>Para os itens a seguir, deixar de:</w:t>
            </w:r>
          </w:p>
        </w:tc>
      </w:tr>
      <w:tr w:rsidR="00F21FF6" w:rsidRPr="00F21FF6" w:rsidTr="00F21FF6">
        <w:trPr>
          <w:trHeight w:val="1178"/>
          <w:tblCellSpacing w:w="0" w:type="dxa"/>
        </w:trPr>
        <w:tc>
          <w:tcPr>
            <w:tcW w:w="2362" w:type="dxa"/>
            <w:tcBorders>
              <w:top w:val="outset" w:sz="6" w:space="0" w:color="000000"/>
              <w:bottom w:val="outset" w:sz="6" w:space="0" w:color="000000"/>
              <w:right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6</w:t>
            </w:r>
          </w:p>
        </w:tc>
        <w:tc>
          <w:tcPr>
            <w:tcW w:w="5257" w:type="dxa"/>
            <w:tcBorders>
              <w:top w:val="outset" w:sz="6" w:space="0" w:color="000000"/>
              <w:left w:val="outset" w:sz="6" w:space="0" w:color="000000"/>
              <w:bottom w:val="outset" w:sz="6" w:space="0" w:color="000000"/>
              <w:right w:val="outset" w:sz="6" w:space="0" w:color="000000"/>
            </w:tcBorders>
          </w:tcPr>
          <w:p w:rsidR="00F21FF6" w:rsidRPr="00F21FF6" w:rsidRDefault="00F21FF6" w:rsidP="00F21FF6">
            <w:pPr>
              <w:spacing w:after="0" w:line="360" w:lineRule="auto"/>
              <w:ind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Registrar e controlar, diariamente, a assiduidade e a pontualidade de seu pessoal, por funcionário e por dia;</w:t>
            </w:r>
          </w:p>
        </w:tc>
        <w:tc>
          <w:tcPr>
            <w:tcW w:w="1639" w:type="dxa"/>
            <w:tcBorders>
              <w:top w:val="outset" w:sz="6" w:space="0" w:color="000000"/>
              <w:left w:val="outset" w:sz="6" w:space="0" w:color="000000"/>
              <w:bottom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01</w:t>
            </w:r>
          </w:p>
        </w:tc>
      </w:tr>
      <w:tr w:rsidR="00F21FF6" w:rsidRPr="00F21FF6" w:rsidTr="00F21FF6">
        <w:trPr>
          <w:trHeight w:val="872"/>
          <w:tblCellSpacing w:w="0" w:type="dxa"/>
        </w:trPr>
        <w:tc>
          <w:tcPr>
            <w:tcW w:w="2362" w:type="dxa"/>
            <w:tcBorders>
              <w:top w:val="outset" w:sz="6" w:space="0" w:color="000000"/>
              <w:bottom w:val="outset" w:sz="6" w:space="0" w:color="000000"/>
              <w:right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7</w:t>
            </w:r>
          </w:p>
        </w:tc>
        <w:tc>
          <w:tcPr>
            <w:tcW w:w="5257" w:type="dxa"/>
            <w:tcBorders>
              <w:top w:val="outset" w:sz="6" w:space="0" w:color="000000"/>
              <w:left w:val="outset" w:sz="6" w:space="0" w:color="000000"/>
              <w:bottom w:val="outset" w:sz="6" w:space="0" w:color="000000"/>
              <w:right w:val="outset" w:sz="6" w:space="0" w:color="000000"/>
            </w:tcBorders>
          </w:tcPr>
          <w:p w:rsidR="00F21FF6" w:rsidRPr="00F21FF6" w:rsidRDefault="00F21FF6" w:rsidP="00F21FF6">
            <w:pPr>
              <w:spacing w:after="0" w:line="360" w:lineRule="auto"/>
              <w:ind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Cumprir determinação formal ou instrução complementar do órgão fiscalizador, por ocorrência;</w:t>
            </w:r>
          </w:p>
        </w:tc>
        <w:tc>
          <w:tcPr>
            <w:tcW w:w="1639" w:type="dxa"/>
            <w:tcBorders>
              <w:top w:val="outset" w:sz="6" w:space="0" w:color="000000"/>
              <w:left w:val="outset" w:sz="6" w:space="0" w:color="000000"/>
              <w:bottom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02</w:t>
            </w:r>
          </w:p>
        </w:tc>
      </w:tr>
      <w:tr w:rsidR="00F21FF6" w:rsidRPr="00F21FF6" w:rsidTr="00F21FF6">
        <w:trPr>
          <w:trHeight w:val="1193"/>
          <w:tblCellSpacing w:w="0" w:type="dxa"/>
        </w:trPr>
        <w:tc>
          <w:tcPr>
            <w:tcW w:w="2362" w:type="dxa"/>
            <w:tcBorders>
              <w:top w:val="outset" w:sz="6" w:space="0" w:color="000000"/>
              <w:bottom w:val="outset" w:sz="6" w:space="0" w:color="000000"/>
              <w:right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8</w:t>
            </w:r>
          </w:p>
        </w:tc>
        <w:tc>
          <w:tcPr>
            <w:tcW w:w="5257" w:type="dxa"/>
            <w:tcBorders>
              <w:top w:val="outset" w:sz="6" w:space="0" w:color="000000"/>
              <w:left w:val="outset" w:sz="6" w:space="0" w:color="000000"/>
              <w:bottom w:val="outset" w:sz="6" w:space="0" w:color="000000"/>
              <w:right w:val="outset" w:sz="6" w:space="0" w:color="000000"/>
            </w:tcBorders>
          </w:tcPr>
          <w:p w:rsidR="00F21FF6" w:rsidRPr="00F21FF6" w:rsidRDefault="00F21FF6" w:rsidP="00F21FF6">
            <w:pPr>
              <w:spacing w:after="0" w:line="360" w:lineRule="auto"/>
              <w:ind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Substituir empregado que se conduza de modo inconveniente ou não atenda às necessidades do serviço, por funcionário e por dia;</w:t>
            </w:r>
          </w:p>
        </w:tc>
        <w:tc>
          <w:tcPr>
            <w:tcW w:w="1639" w:type="dxa"/>
            <w:tcBorders>
              <w:top w:val="outset" w:sz="6" w:space="0" w:color="000000"/>
              <w:left w:val="outset" w:sz="6" w:space="0" w:color="000000"/>
              <w:bottom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01</w:t>
            </w:r>
          </w:p>
        </w:tc>
      </w:tr>
      <w:tr w:rsidR="00F21FF6" w:rsidRPr="00F21FF6" w:rsidTr="00F21FF6">
        <w:trPr>
          <w:trHeight w:val="1506"/>
          <w:tblCellSpacing w:w="0" w:type="dxa"/>
        </w:trPr>
        <w:tc>
          <w:tcPr>
            <w:tcW w:w="2362" w:type="dxa"/>
            <w:tcBorders>
              <w:top w:val="outset" w:sz="6" w:space="0" w:color="000000"/>
              <w:bottom w:val="outset" w:sz="6" w:space="0" w:color="000000"/>
              <w:right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9</w:t>
            </w:r>
          </w:p>
        </w:tc>
        <w:tc>
          <w:tcPr>
            <w:tcW w:w="5257" w:type="dxa"/>
            <w:tcBorders>
              <w:top w:val="outset" w:sz="6" w:space="0" w:color="000000"/>
              <w:left w:val="outset" w:sz="6" w:space="0" w:color="000000"/>
              <w:bottom w:val="outset" w:sz="6" w:space="0" w:color="000000"/>
              <w:right w:val="outset" w:sz="6" w:space="0" w:color="000000"/>
            </w:tcBorders>
          </w:tcPr>
          <w:p w:rsidR="00F21FF6" w:rsidRPr="00F21FF6" w:rsidRDefault="00F21FF6" w:rsidP="00F21FF6">
            <w:pPr>
              <w:spacing w:after="0" w:line="360" w:lineRule="auto"/>
              <w:ind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Cumprir quaisquer dos itens do Edital e seus Anexos não previstos nesta tabela de multas, após reincidência formalmente notificada pelo órgão fiscalizador, por item e por ocorrência;</w:t>
            </w:r>
          </w:p>
        </w:tc>
        <w:tc>
          <w:tcPr>
            <w:tcW w:w="1639" w:type="dxa"/>
            <w:tcBorders>
              <w:top w:val="outset" w:sz="6" w:space="0" w:color="000000"/>
              <w:left w:val="outset" w:sz="6" w:space="0" w:color="000000"/>
              <w:bottom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03</w:t>
            </w:r>
          </w:p>
        </w:tc>
      </w:tr>
      <w:tr w:rsidR="00F21FF6" w:rsidRPr="00F21FF6" w:rsidTr="00F21FF6">
        <w:trPr>
          <w:trHeight w:val="881"/>
          <w:tblCellSpacing w:w="0" w:type="dxa"/>
        </w:trPr>
        <w:tc>
          <w:tcPr>
            <w:tcW w:w="2362" w:type="dxa"/>
            <w:tcBorders>
              <w:top w:val="outset" w:sz="6" w:space="0" w:color="000000"/>
              <w:bottom w:val="outset" w:sz="6" w:space="0" w:color="000000"/>
              <w:right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10</w:t>
            </w:r>
          </w:p>
        </w:tc>
        <w:tc>
          <w:tcPr>
            <w:tcW w:w="5257" w:type="dxa"/>
            <w:tcBorders>
              <w:top w:val="outset" w:sz="6" w:space="0" w:color="000000"/>
              <w:left w:val="outset" w:sz="6" w:space="0" w:color="000000"/>
              <w:bottom w:val="outset" w:sz="6" w:space="0" w:color="000000"/>
              <w:right w:val="outset" w:sz="6" w:space="0" w:color="000000"/>
            </w:tcBorders>
          </w:tcPr>
          <w:p w:rsidR="00F21FF6" w:rsidRPr="00F21FF6" w:rsidRDefault="00F21FF6" w:rsidP="00F21FF6">
            <w:pPr>
              <w:spacing w:after="0" w:line="360" w:lineRule="auto"/>
              <w:ind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Indicar e manter durante a execução do contrato os prepostos previstos no edital/contrato;</w:t>
            </w:r>
          </w:p>
        </w:tc>
        <w:tc>
          <w:tcPr>
            <w:tcW w:w="1639" w:type="dxa"/>
            <w:tcBorders>
              <w:top w:val="outset" w:sz="6" w:space="0" w:color="000000"/>
              <w:left w:val="outset" w:sz="6" w:space="0" w:color="000000"/>
              <w:bottom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01</w:t>
            </w:r>
          </w:p>
        </w:tc>
      </w:tr>
      <w:tr w:rsidR="00F21FF6" w:rsidRPr="00F21FF6" w:rsidTr="00F21FF6">
        <w:trPr>
          <w:trHeight w:val="1193"/>
          <w:tblCellSpacing w:w="0" w:type="dxa"/>
        </w:trPr>
        <w:tc>
          <w:tcPr>
            <w:tcW w:w="2362" w:type="dxa"/>
            <w:tcBorders>
              <w:top w:val="outset" w:sz="6" w:space="0" w:color="000000"/>
              <w:bottom w:val="outset" w:sz="6" w:space="0" w:color="000000"/>
              <w:right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11</w:t>
            </w:r>
          </w:p>
        </w:tc>
        <w:tc>
          <w:tcPr>
            <w:tcW w:w="5257" w:type="dxa"/>
            <w:tcBorders>
              <w:top w:val="outset" w:sz="6" w:space="0" w:color="000000"/>
              <w:left w:val="outset" w:sz="6" w:space="0" w:color="000000"/>
              <w:bottom w:val="outset" w:sz="6" w:space="0" w:color="000000"/>
              <w:right w:val="outset" w:sz="6" w:space="0" w:color="000000"/>
            </w:tcBorders>
          </w:tcPr>
          <w:p w:rsidR="00F21FF6" w:rsidRPr="00F21FF6" w:rsidRDefault="00F21FF6" w:rsidP="00F21FF6">
            <w:pPr>
              <w:spacing w:after="0" w:line="360" w:lineRule="auto"/>
              <w:ind w:right="-30"/>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Providenciar treinamento para seus funcionários conforme previsto na relação de obrigações da CONTRATADA</w:t>
            </w:r>
          </w:p>
        </w:tc>
        <w:tc>
          <w:tcPr>
            <w:tcW w:w="1639" w:type="dxa"/>
            <w:tcBorders>
              <w:top w:val="outset" w:sz="6" w:space="0" w:color="000000"/>
              <w:left w:val="outset" w:sz="6" w:space="0" w:color="000000"/>
              <w:bottom w:val="outset" w:sz="6" w:space="0" w:color="000000"/>
            </w:tcBorders>
            <w:vAlign w:val="center"/>
          </w:tcPr>
          <w:p w:rsidR="00F21FF6" w:rsidRPr="00F21FF6" w:rsidRDefault="00F21FF6" w:rsidP="00F21FF6">
            <w:pPr>
              <w:spacing w:after="0" w:line="360" w:lineRule="auto"/>
              <w:ind w:right="-30"/>
              <w:rPr>
                <w:rFonts w:ascii="Arial" w:eastAsia="Times New Roman" w:hAnsi="Arial" w:cs="Arial"/>
                <w:sz w:val="24"/>
                <w:szCs w:val="24"/>
                <w:lang w:eastAsia="pt-BR"/>
              </w:rPr>
            </w:pPr>
            <w:r w:rsidRPr="00F21FF6">
              <w:rPr>
                <w:rFonts w:ascii="Arial" w:eastAsia="Times New Roman" w:hAnsi="Arial" w:cs="Arial"/>
                <w:sz w:val="24"/>
                <w:szCs w:val="24"/>
                <w:lang w:eastAsia="pt-BR"/>
              </w:rPr>
              <w:t>01</w:t>
            </w:r>
          </w:p>
        </w:tc>
      </w:tr>
    </w:tbl>
    <w:p w:rsidR="00F21FF6" w:rsidRPr="00F21FF6" w:rsidRDefault="00F21FF6" w:rsidP="00F21FF6">
      <w:pPr>
        <w:spacing w:after="0" w:line="360" w:lineRule="auto"/>
        <w:ind w:right="-30" w:firstLine="709"/>
        <w:jc w:val="both"/>
        <w:rPr>
          <w:rFonts w:ascii="Arial" w:eastAsia="Times New Roman" w:hAnsi="Arial" w:cs="Arial"/>
          <w:sz w:val="24"/>
          <w:szCs w:val="24"/>
          <w:lang w:eastAsia="pt-BR"/>
        </w:rPr>
      </w:pPr>
    </w:p>
    <w:p w:rsidR="00F21FF6" w:rsidRPr="00F21FF6" w:rsidRDefault="00F21FF6" w:rsidP="00F21FF6">
      <w:pPr>
        <w:spacing w:after="0" w:line="360" w:lineRule="auto"/>
        <w:ind w:right="-30" w:firstLine="709"/>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14.5. Também ficam sujeitas às penalidades do art. 87, III e IV da Lei nº 8.666, de 1993, as empresas ou profissionais que:</w:t>
      </w:r>
    </w:p>
    <w:p w:rsidR="00F21FF6" w:rsidRPr="00F21FF6" w:rsidRDefault="00F21FF6" w:rsidP="00F21FF6">
      <w:pPr>
        <w:spacing w:after="0" w:line="360" w:lineRule="auto"/>
        <w:ind w:left="851" w:right="-30" w:firstLine="283"/>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14.5.1. Tenham sofrido condenação definitiva por praticar, por meio dolosos, fraude fiscal no recolhimento de quaisquer tributos;</w:t>
      </w:r>
    </w:p>
    <w:p w:rsidR="00F21FF6" w:rsidRPr="00F21FF6" w:rsidRDefault="00F21FF6" w:rsidP="00F21FF6">
      <w:pPr>
        <w:spacing w:after="0" w:line="360" w:lineRule="auto"/>
        <w:ind w:left="851" w:right="-30" w:firstLine="283"/>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14.5.2. Tenham praticado atos ilícitos visando a frustrar os objetivos da licitação;</w:t>
      </w:r>
    </w:p>
    <w:p w:rsidR="00F21FF6" w:rsidRPr="00F21FF6" w:rsidRDefault="00F21FF6" w:rsidP="00F21FF6">
      <w:pPr>
        <w:spacing w:after="0" w:line="360" w:lineRule="auto"/>
        <w:ind w:left="851" w:right="-30" w:firstLine="283"/>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 xml:space="preserve">14.5.3. Demonstrem não possuir idoneidade para contratar com a Administração em virtude de atos ilícitos praticados. </w:t>
      </w:r>
    </w:p>
    <w:p w:rsidR="00F21FF6" w:rsidRPr="00F21FF6" w:rsidRDefault="00F21FF6" w:rsidP="00F21FF6">
      <w:pPr>
        <w:spacing w:after="0" w:line="360" w:lineRule="auto"/>
        <w:ind w:right="-30" w:firstLine="709"/>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14.6. A aplicação de qualquer das penalidades previstas realizar-se-á em processo administrativo que assegurará o contraditório e a ampla defesa à CONTRATADA, observando-se o procedimento previsto na Lei nº 8.666, de 1993, e subsidiariamente a Lei nº 9.784, de 1999.</w:t>
      </w:r>
    </w:p>
    <w:p w:rsidR="00F21FF6" w:rsidRPr="00F21FF6" w:rsidRDefault="00F21FF6" w:rsidP="00F21FF6">
      <w:pPr>
        <w:spacing w:after="0" w:line="360" w:lineRule="auto"/>
        <w:ind w:right="-30" w:firstLine="709"/>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14.7. As multas devidas e/ou prejuízos causados à Contratante serão deduzidos dos valores a serem pagos, ou recolhidos em favor da União, ou deduzidos da garantia, ou ainda, quando for o caso, serão inscritos na Dívida Ativa da União e cobrados judicialmente.</w:t>
      </w:r>
    </w:p>
    <w:p w:rsidR="00F21FF6" w:rsidRPr="00F21FF6" w:rsidRDefault="00F21FF6" w:rsidP="00F21FF6">
      <w:pPr>
        <w:spacing w:after="0" w:line="360" w:lineRule="auto"/>
        <w:ind w:left="862" w:right="-30" w:firstLine="272"/>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 xml:space="preserve">14.7.1. Caso a Contratante determine, a multa deverá ser recolhida no prazo máximo de </w:t>
      </w:r>
      <w:r w:rsidRPr="00F21FF6">
        <w:rPr>
          <w:rFonts w:ascii="Arial" w:eastAsia="Times New Roman" w:hAnsi="Arial" w:cs="Arial"/>
          <w:color w:val="000000" w:themeColor="text1"/>
          <w:sz w:val="24"/>
          <w:szCs w:val="24"/>
          <w:lang w:eastAsia="pt-BR"/>
        </w:rPr>
        <w:t>10 (dez</w:t>
      </w:r>
      <w:r w:rsidRPr="00F21FF6">
        <w:rPr>
          <w:rFonts w:ascii="Arial" w:eastAsia="Times New Roman" w:hAnsi="Arial" w:cs="Arial"/>
          <w:sz w:val="24"/>
          <w:szCs w:val="24"/>
          <w:lang w:eastAsia="pt-BR"/>
        </w:rPr>
        <w:t>) dias, a contar da data do recebimento da comunicação enviada pela autoridade competente.</w:t>
      </w:r>
    </w:p>
    <w:p w:rsidR="00F21FF6" w:rsidRPr="00F21FF6" w:rsidRDefault="00F21FF6" w:rsidP="00F21FF6">
      <w:pPr>
        <w:spacing w:after="0" w:line="360" w:lineRule="auto"/>
        <w:ind w:right="-30" w:firstLine="709"/>
        <w:jc w:val="both"/>
        <w:rPr>
          <w:rFonts w:ascii="Arial" w:eastAsia="Times New Roman" w:hAnsi="Arial" w:cs="Arial"/>
          <w:sz w:val="24"/>
          <w:szCs w:val="24"/>
          <w:lang w:eastAsia="pt-BR"/>
        </w:rPr>
      </w:pPr>
      <w:r w:rsidRPr="00F21FF6">
        <w:rPr>
          <w:rFonts w:ascii="Arial" w:eastAsia="Times New Roman" w:hAnsi="Arial" w:cs="Arial"/>
          <w:sz w:val="24"/>
          <w:szCs w:val="24"/>
          <w:lang w:eastAsia="pt-BR"/>
        </w:rPr>
        <w:t>14.8. A autoridade competente, na aplicação das sanções, levará em consideração a gravidade da conduta do infrator, o caráter educativo da pena, bem como o dano causado à Administração, observado o princípio da proporcionalidade.</w:t>
      </w:r>
    </w:p>
    <w:p w:rsidR="00F21FF6" w:rsidRPr="00F21FF6" w:rsidRDefault="00F21FF6" w:rsidP="00F21FF6">
      <w:pPr>
        <w:spacing w:after="0" w:line="360" w:lineRule="auto"/>
        <w:ind w:firstLine="709"/>
        <w:jc w:val="both"/>
        <w:rPr>
          <w:rFonts w:ascii="Arial" w:eastAsia="Arial Unicode MS" w:hAnsi="Arial" w:cs="Arial"/>
          <w:sz w:val="24"/>
          <w:szCs w:val="24"/>
          <w:lang w:eastAsia="pt-BR"/>
        </w:rPr>
      </w:pPr>
      <w:r w:rsidRPr="00F21FF6">
        <w:rPr>
          <w:rFonts w:ascii="Arial" w:eastAsia="Arial Unicode MS" w:hAnsi="Arial" w:cs="Arial"/>
          <w:sz w:val="24"/>
          <w:szCs w:val="24"/>
          <w:lang w:eastAsia="pt-BR"/>
        </w:rPr>
        <w:t xml:space="preserve">14.9.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F21FF6" w:rsidRPr="00F21FF6" w:rsidRDefault="00F21FF6" w:rsidP="00F21FF6">
      <w:pPr>
        <w:spacing w:after="0" w:line="360" w:lineRule="auto"/>
        <w:ind w:firstLine="709"/>
        <w:jc w:val="both"/>
        <w:rPr>
          <w:rFonts w:ascii="Arial" w:eastAsia="Arial Unicode MS" w:hAnsi="Arial" w:cs="Arial"/>
          <w:sz w:val="24"/>
          <w:szCs w:val="24"/>
          <w:lang w:eastAsia="pt-BR"/>
        </w:rPr>
      </w:pPr>
      <w:r w:rsidRPr="00F21FF6">
        <w:rPr>
          <w:rFonts w:ascii="Arial" w:eastAsia="Arial Unicode MS" w:hAnsi="Arial" w:cs="Arial"/>
          <w:sz w:val="24"/>
          <w:szCs w:val="24"/>
          <w:lang w:eastAsia="pt-BR"/>
        </w:rPr>
        <w:t>14.10. A apuração e o julgamento das demais infrações administrativas não consideradas como ato lesivo à Administração Pública nacional ou estrangeira nos termos da Lei nº 12.846, de 1º de agosto de 2013, seguirão seu rito normal na unidade administrativa.</w:t>
      </w:r>
    </w:p>
    <w:p w:rsidR="00F21FF6" w:rsidRPr="00F21FF6" w:rsidRDefault="00F21FF6" w:rsidP="00F21FF6">
      <w:pPr>
        <w:spacing w:after="0" w:line="360" w:lineRule="auto"/>
        <w:ind w:firstLine="709"/>
        <w:jc w:val="both"/>
        <w:rPr>
          <w:rFonts w:ascii="Arial" w:eastAsia="Arial Unicode MS" w:hAnsi="Arial" w:cs="Arial"/>
          <w:sz w:val="24"/>
          <w:szCs w:val="24"/>
          <w:lang w:eastAsia="pt-BR"/>
        </w:rPr>
      </w:pPr>
      <w:r w:rsidRPr="00F21FF6">
        <w:rPr>
          <w:rFonts w:ascii="Arial" w:eastAsia="Arial Unicode MS" w:hAnsi="Arial" w:cs="Arial"/>
          <w:sz w:val="24"/>
          <w:szCs w:val="24"/>
          <w:lang w:eastAsia="pt-BR"/>
        </w:rPr>
        <w:t>14.11.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F21FF6" w:rsidRPr="00F21FF6" w:rsidRDefault="00F21FF6" w:rsidP="00F21FF6">
      <w:pPr>
        <w:spacing w:after="120" w:line="360" w:lineRule="auto"/>
        <w:contextualSpacing/>
        <w:jc w:val="both"/>
        <w:rPr>
          <w:rFonts w:ascii="Arial" w:hAnsi="Arial" w:cs="Arial"/>
          <w:b/>
          <w:sz w:val="24"/>
          <w:szCs w:val="24"/>
        </w:rPr>
      </w:pPr>
      <w:r w:rsidRPr="00F21FF6">
        <w:rPr>
          <w:rFonts w:ascii="Arial" w:hAnsi="Arial" w:cs="Arial"/>
          <w:b/>
          <w:sz w:val="24"/>
          <w:szCs w:val="24"/>
        </w:rPr>
        <w:t>15.  PREÇO ESTIMADO</w:t>
      </w:r>
    </w:p>
    <w:p w:rsidR="00F21FF6" w:rsidRPr="00F21FF6" w:rsidRDefault="00F21FF6" w:rsidP="00F21FF6">
      <w:pPr>
        <w:autoSpaceDE w:val="0"/>
        <w:autoSpaceDN w:val="0"/>
        <w:adjustRightInd w:val="0"/>
        <w:spacing w:line="360" w:lineRule="auto"/>
        <w:ind w:firstLine="709"/>
        <w:jc w:val="both"/>
        <w:rPr>
          <w:rFonts w:ascii="Arial" w:hAnsi="Arial" w:cs="Arial"/>
          <w:sz w:val="24"/>
          <w:szCs w:val="24"/>
        </w:rPr>
      </w:pPr>
      <w:r w:rsidRPr="00F21FF6">
        <w:rPr>
          <w:rFonts w:ascii="Arial" w:hAnsi="Arial" w:cs="Arial"/>
          <w:sz w:val="24"/>
          <w:szCs w:val="24"/>
        </w:rPr>
        <w:t xml:space="preserve">O custo global estimado, conforme Planilha Estimativa de Custos e Formação de Preços (Anexo I) é de </w:t>
      </w:r>
      <w:r w:rsidR="00C512AC" w:rsidRPr="00F21FF6">
        <w:rPr>
          <w:rFonts w:ascii="Arial" w:hAnsi="Arial" w:cs="Arial"/>
          <w:b/>
          <w:bCs/>
          <w:sz w:val="24"/>
          <w:szCs w:val="24"/>
        </w:rPr>
        <w:t>R$</w:t>
      </w:r>
      <w:r w:rsidR="00C512AC">
        <w:rPr>
          <w:rFonts w:ascii="Arial" w:hAnsi="Arial" w:cs="Arial"/>
          <w:b/>
          <w:bCs/>
          <w:sz w:val="24"/>
          <w:szCs w:val="24"/>
        </w:rPr>
        <w:t xml:space="preserve"> </w:t>
      </w:r>
      <w:r w:rsidR="00C512AC" w:rsidRPr="006F6A18">
        <w:rPr>
          <w:rFonts w:ascii="Arial" w:hAnsi="Arial" w:cs="Arial"/>
          <w:b/>
          <w:bCs/>
          <w:sz w:val="24"/>
          <w:szCs w:val="24"/>
        </w:rPr>
        <w:t xml:space="preserve">141.910,96 </w:t>
      </w:r>
      <w:r w:rsidR="00C512AC" w:rsidRPr="00F21FF6">
        <w:rPr>
          <w:rFonts w:ascii="Arial" w:hAnsi="Arial" w:cs="Arial"/>
          <w:bCs/>
          <w:sz w:val="24"/>
          <w:szCs w:val="24"/>
        </w:rPr>
        <w:t>(cento</w:t>
      </w:r>
      <w:r w:rsidR="00C512AC">
        <w:rPr>
          <w:rFonts w:ascii="Arial" w:hAnsi="Arial" w:cs="Arial"/>
          <w:bCs/>
          <w:sz w:val="24"/>
          <w:szCs w:val="24"/>
        </w:rPr>
        <w:t xml:space="preserve"> e quarenta e um mil, novecentos e dez reais e noventa e seis centavos</w:t>
      </w:r>
      <w:r w:rsidR="00C512AC" w:rsidRPr="00F21FF6">
        <w:rPr>
          <w:rFonts w:ascii="Arial" w:hAnsi="Arial" w:cs="Arial"/>
          <w:bCs/>
          <w:sz w:val="24"/>
          <w:szCs w:val="24"/>
        </w:rPr>
        <w:t>)</w:t>
      </w:r>
      <w:r w:rsidRPr="00F21FF6">
        <w:rPr>
          <w:rFonts w:ascii="Arial" w:hAnsi="Arial" w:cs="Arial"/>
          <w:sz w:val="24"/>
          <w:szCs w:val="24"/>
        </w:rPr>
        <w:t>, tendo como r</w:t>
      </w:r>
      <w:r w:rsidR="00C512AC">
        <w:rPr>
          <w:rFonts w:ascii="Arial" w:hAnsi="Arial" w:cs="Arial"/>
          <w:sz w:val="24"/>
          <w:szCs w:val="24"/>
        </w:rPr>
        <w:t xml:space="preserve">eferência a tabela EMOP de </w:t>
      </w:r>
      <w:proofErr w:type="gramStart"/>
      <w:r w:rsidR="00C512AC">
        <w:rPr>
          <w:rFonts w:ascii="Arial" w:hAnsi="Arial" w:cs="Arial"/>
          <w:sz w:val="24"/>
          <w:szCs w:val="24"/>
        </w:rPr>
        <w:t>JULHO</w:t>
      </w:r>
      <w:proofErr w:type="gramEnd"/>
      <w:r w:rsidRPr="00F21FF6">
        <w:rPr>
          <w:rFonts w:ascii="Arial" w:hAnsi="Arial" w:cs="Arial"/>
          <w:sz w:val="24"/>
          <w:szCs w:val="24"/>
        </w:rPr>
        <w:t>/2021.</w:t>
      </w:r>
    </w:p>
    <w:p w:rsidR="00F21FF6" w:rsidRPr="00F21FF6" w:rsidRDefault="00F21FF6" w:rsidP="00F21FF6">
      <w:pPr>
        <w:autoSpaceDE w:val="0"/>
        <w:autoSpaceDN w:val="0"/>
        <w:adjustRightInd w:val="0"/>
        <w:spacing w:after="120" w:line="360" w:lineRule="auto"/>
        <w:jc w:val="both"/>
        <w:rPr>
          <w:rFonts w:ascii="Arial" w:hAnsi="Arial" w:cs="Arial"/>
          <w:b/>
          <w:bCs/>
          <w:sz w:val="24"/>
          <w:szCs w:val="24"/>
        </w:rPr>
      </w:pPr>
      <w:r w:rsidRPr="00F21FF6">
        <w:rPr>
          <w:rFonts w:ascii="Arial" w:hAnsi="Arial" w:cs="Arial"/>
          <w:b/>
          <w:bCs/>
          <w:sz w:val="24"/>
          <w:szCs w:val="24"/>
        </w:rPr>
        <w:t>16 – DA PREVISÃO ORÇAMENTÁRIA</w:t>
      </w:r>
    </w:p>
    <w:p w:rsidR="00F21FF6" w:rsidRPr="00F21FF6" w:rsidRDefault="00F21FF6" w:rsidP="00F21FF6">
      <w:pPr>
        <w:autoSpaceDE w:val="0"/>
        <w:autoSpaceDN w:val="0"/>
        <w:adjustRightInd w:val="0"/>
        <w:spacing w:line="360" w:lineRule="auto"/>
        <w:ind w:firstLine="709"/>
        <w:jc w:val="both"/>
        <w:rPr>
          <w:rFonts w:ascii="Arial" w:hAnsi="Arial" w:cs="Arial"/>
          <w:bCs/>
          <w:sz w:val="24"/>
          <w:szCs w:val="24"/>
        </w:rPr>
      </w:pPr>
      <w:r w:rsidRPr="00F21FF6">
        <w:rPr>
          <w:rFonts w:ascii="Arial" w:hAnsi="Arial" w:cs="Arial"/>
          <w:bCs/>
          <w:sz w:val="24"/>
          <w:szCs w:val="24"/>
        </w:rPr>
        <w:t xml:space="preserve">A presente despesa correrá pela dotação orçamentária: </w:t>
      </w:r>
    </w:p>
    <w:p w:rsidR="00D6159D" w:rsidRPr="00F21FF6" w:rsidRDefault="00F21FF6" w:rsidP="00D6159D">
      <w:pPr>
        <w:autoSpaceDE w:val="0"/>
        <w:autoSpaceDN w:val="0"/>
        <w:adjustRightInd w:val="0"/>
        <w:spacing w:line="360" w:lineRule="auto"/>
        <w:ind w:firstLine="709"/>
        <w:jc w:val="both"/>
        <w:rPr>
          <w:rFonts w:ascii="Arial" w:hAnsi="Arial" w:cs="Arial"/>
          <w:bCs/>
          <w:sz w:val="24"/>
          <w:szCs w:val="24"/>
        </w:rPr>
      </w:pPr>
      <w:r w:rsidRPr="00F21FF6">
        <w:rPr>
          <w:rFonts w:ascii="Arial" w:hAnsi="Arial" w:cs="Arial"/>
          <w:bCs/>
          <w:sz w:val="24"/>
          <w:szCs w:val="24"/>
        </w:rPr>
        <w:t xml:space="preserve">Programa de trabalho nº 12.365.0220.1005 – Desenvolvimento da Educação Infantil – Ampliação e Reforma de Unidades Educação Infantil Creche, Fonte de Recurso nº 200 – Ordinário Educação, </w:t>
      </w:r>
      <w:r w:rsidRPr="00F21FF6">
        <w:rPr>
          <w:rFonts w:ascii="Arial" w:hAnsi="Arial" w:cs="Arial"/>
          <w:b/>
          <w:bCs/>
          <w:sz w:val="24"/>
          <w:szCs w:val="24"/>
        </w:rPr>
        <w:t>Ficha nº 435</w:t>
      </w:r>
      <w:r w:rsidRPr="00F21FF6">
        <w:rPr>
          <w:rFonts w:ascii="Arial" w:hAnsi="Arial" w:cs="Arial"/>
          <w:bCs/>
          <w:sz w:val="24"/>
          <w:szCs w:val="24"/>
        </w:rPr>
        <w:t xml:space="preserve">, Natureza da Despesa 44.90.51.00 – Obras e Instalações, valor: </w:t>
      </w:r>
      <w:r w:rsidRPr="00F21FF6">
        <w:rPr>
          <w:rFonts w:ascii="Arial" w:hAnsi="Arial" w:cs="Arial"/>
          <w:b/>
          <w:bCs/>
          <w:sz w:val="24"/>
          <w:szCs w:val="24"/>
        </w:rPr>
        <w:t>R$</w:t>
      </w:r>
      <w:r w:rsidR="006F6A18">
        <w:rPr>
          <w:rFonts w:ascii="Arial" w:hAnsi="Arial" w:cs="Arial"/>
          <w:b/>
          <w:bCs/>
          <w:sz w:val="24"/>
          <w:szCs w:val="24"/>
        </w:rPr>
        <w:t xml:space="preserve"> </w:t>
      </w:r>
      <w:r w:rsidR="006F6A18" w:rsidRPr="006F6A18">
        <w:rPr>
          <w:rFonts w:ascii="Arial" w:hAnsi="Arial" w:cs="Arial"/>
          <w:b/>
          <w:bCs/>
          <w:sz w:val="24"/>
          <w:szCs w:val="24"/>
        </w:rPr>
        <w:t xml:space="preserve">141.910,96 </w:t>
      </w:r>
      <w:r w:rsidRPr="00F21FF6">
        <w:rPr>
          <w:rFonts w:ascii="Arial" w:hAnsi="Arial" w:cs="Arial"/>
          <w:bCs/>
          <w:sz w:val="24"/>
          <w:szCs w:val="24"/>
        </w:rPr>
        <w:t>(cento</w:t>
      </w:r>
      <w:r w:rsidR="006F6A18">
        <w:rPr>
          <w:rFonts w:ascii="Arial" w:hAnsi="Arial" w:cs="Arial"/>
          <w:bCs/>
          <w:sz w:val="24"/>
          <w:szCs w:val="24"/>
        </w:rPr>
        <w:t xml:space="preserve"> e quarenta e um mil, novecentos e dez reais e noventa e seis centavos</w:t>
      </w:r>
      <w:r w:rsidRPr="00F21FF6">
        <w:rPr>
          <w:rFonts w:ascii="Arial" w:hAnsi="Arial" w:cs="Arial"/>
          <w:bCs/>
          <w:sz w:val="24"/>
          <w:szCs w:val="24"/>
        </w:rPr>
        <w:t>).</w:t>
      </w:r>
    </w:p>
    <w:p w:rsidR="00F21FF6" w:rsidRPr="00F21FF6" w:rsidRDefault="00F21FF6" w:rsidP="00F21FF6">
      <w:pPr>
        <w:spacing w:after="120" w:line="360" w:lineRule="auto"/>
        <w:jc w:val="both"/>
        <w:rPr>
          <w:rFonts w:ascii="Arial" w:hAnsi="Arial" w:cs="Arial"/>
          <w:b/>
          <w:sz w:val="24"/>
          <w:szCs w:val="24"/>
        </w:rPr>
      </w:pPr>
      <w:r w:rsidRPr="00F21FF6">
        <w:rPr>
          <w:rFonts w:ascii="Arial" w:hAnsi="Arial" w:cs="Arial"/>
          <w:b/>
          <w:sz w:val="24"/>
          <w:szCs w:val="24"/>
        </w:rPr>
        <w:t>17.  DA LIQUIDAÇÃO E PAGAMENTO</w:t>
      </w:r>
    </w:p>
    <w:p w:rsidR="00D6159D" w:rsidRDefault="00D6159D" w:rsidP="00F21FF6">
      <w:pPr>
        <w:spacing w:after="0" w:line="360" w:lineRule="auto"/>
        <w:ind w:firstLine="709"/>
        <w:jc w:val="both"/>
        <w:rPr>
          <w:rFonts w:ascii="Arial" w:hAnsi="Arial" w:cs="Arial"/>
          <w:color w:val="000000"/>
          <w:sz w:val="24"/>
          <w:szCs w:val="24"/>
        </w:rPr>
      </w:pPr>
    </w:p>
    <w:p w:rsidR="00F21FF6" w:rsidRPr="00F21FF6" w:rsidRDefault="00F21FF6" w:rsidP="00F21FF6">
      <w:pPr>
        <w:spacing w:after="0" w:line="360" w:lineRule="auto"/>
        <w:ind w:firstLine="709"/>
        <w:jc w:val="both"/>
        <w:rPr>
          <w:rFonts w:ascii="Arial" w:hAnsi="Arial" w:cs="Arial"/>
          <w:color w:val="000000"/>
          <w:sz w:val="24"/>
          <w:szCs w:val="24"/>
        </w:rPr>
      </w:pPr>
      <w:r w:rsidRPr="00F21FF6">
        <w:rPr>
          <w:rFonts w:ascii="Arial" w:hAnsi="Arial" w:cs="Arial"/>
          <w:color w:val="000000"/>
          <w:sz w:val="24"/>
          <w:szCs w:val="24"/>
        </w:rPr>
        <w:t>17.1. O pagamento será efetuado pela Contratante no prazo de 30</w:t>
      </w:r>
      <w:r w:rsidRPr="00F21FF6">
        <w:rPr>
          <w:rFonts w:ascii="Arial" w:hAnsi="Arial" w:cs="Arial"/>
          <w:b/>
          <w:color w:val="000000"/>
          <w:sz w:val="24"/>
          <w:szCs w:val="24"/>
          <w:u w:val="single"/>
        </w:rPr>
        <w:t xml:space="preserve"> (trinta) dias</w:t>
      </w:r>
      <w:r w:rsidRPr="00F21FF6">
        <w:rPr>
          <w:rFonts w:ascii="Arial" w:hAnsi="Arial" w:cs="Arial"/>
          <w:color w:val="000000"/>
          <w:sz w:val="24"/>
          <w:szCs w:val="24"/>
        </w:rPr>
        <w:t>, contados do recebimento da Nota Fiscal/Fatura.</w:t>
      </w:r>
    </w:p>
    <w:p w:rsidR="00F21FF6" w:rsidRPr="00F21FF6" w:rsidRDefault="00F21FF6" w:rsidP="00F21FF6">
      <w:pPr>
        <w:spacing w:after="0" w:line="360" w:lineRule="auto"/>
        <w:ind w:left="1418"/>
        <w:jc w:val="both"/>
        <w:rPr>
          <w:rFonts w:ascii="Arial" w:hAnsi="Arial" w:cs="Arial"/>
          <w:color w:val="000000"/>
          <w:sz w:val="24"/>
          <w:szCs w:val="24"/>
        </w:rPr>
      </w:pPr>
      <w:r w:rsidRPr="00F21FF6">
        <w:rPr>
          <w:rFonts w:ascii="Arial" w:hAnsi="Arial" w:cs="Arial"/>
          <w:color w:val="000000"/>
          <w:sz w:val="24"/>
          <w:szCs w:val="24"/>
        </w:rPr>
        <w:t>17.1.1.Os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F21FF6" w:rsidRPr="00F21FF6" w:rsidRDefault="00F21FF6" w:rsidP="00F21FF6">
      <w:pPr>
        <w:spacing w:after="0" w:line="360" w:lineRule="auto"/>
        <w:ind w:firstLine="709"/>
        <w:jc w:val="both"/>
        <w:rPr>
          <w:rFonts w:ascii="Arial" w:hAnsi="Arial" w:cs="Arial"/>
          <w:color w:val="000000"/>
          <w:sz w:val="24"/>
          <w:szCs w:val="24"/>
        </w:rPr>
      </w:pPr>
      <w:r w:rsidRPr="00F21FF6">
        <w:rPr>
          <w:rFonts w:ascii="Arial" w:hAnsi="Arial" w:cs="Arial"/>
          <w:color w:val="000000"/>
          <w:sz w:val="24"/>
          <w:szCs w:val="24"/>
        </w:rPr>
        <w:t>17.2.</w:t>
      </w:r>
      <w:r w:rsidRPr="00F21FF6">
        <w:rPr>
          <w:rFonts w:ascii="Arial" w:hAnsi="Arial" w:cs="Arial"/>
          <w:color w:val="000000"/>
          <w:sz w:val="24"/>
          <w:szCs w:val="24"/>
        </w:rPr>
        <w:tab/>
        <w:t>A emissão da Nota Fiscal/Fatura será precedida do recebimento definitivo do serviço, conforme este Termo de Referência</w:t>
      </w:r>
    </w:p>
    <w:p w:rsidR="00F21FF6" w:rsidRPr="00F21FF6" w:rsidRDefault="00F21FF6" w:rsidP="00F21FF6">
      <w:pPr>
        <w:spacing w:after="0" w:line="360" w:lineRule="auto"/>
        <w:ind w:firstLine="709"/>
        <w:jc w:val="both"/>
        <w:rPr>
          <w:rFonts w:ascii="Arial" w:hAnsi="Arial" w:cs="Arial"/>
          <w:color w:val="000000"/>
          <w:sz w:val="24"/>
          <w:szCs w:val="24"/>
        </w:rPr>
      </w:pPr>
      <w:r w:rsidRPr="00F21FF6">
        <w:rPr>
          <w:rFonts w:ascii="Arial" w:hAnsi="Arial" w:cs="Arial"/>
          <w:color w:val="000000"/>
          <w:sz w:val="24"/>
          <w:szCs w:val="24"/>
        </w:rPr>
        <w:t>17.3. A forma de pagamento será por meio de ordem para depósito em conta corrente da CONTRATADA informado na nota fiscal/fatura, após a apresentação dos seguintes documentos:</w:t>
      </w:r>
    </w:p>
    <w:p w:rsidR="00F21FF6" w:rsidRPr="00F21FF6" w:rsidRDefault="00F21FF6" w:rsidP="00F21FF6">
      <w:pPr>
        <w:numPr>
          <w:ilvl w:val="2"/>
          <w:numId w:val="31"/>
        </w:numPr>
        <w:spacing w:after="0" w:line="360" w:lineRule="auto"/>
        <w:ind w:hanging="12"/>
        <w:jc w:val="both"/>
        <w:rPr>
          <w:rFonts w:ascii="Arial" w:hAnsi="Arial" w:cs="Arial"/>
          <w:color w:val="000000"/>
          <w:sz w:val="24"/>
          <w:szCs w:val="24"/>
        </w:rPr>
      </w:pPr>
      <w:r w:rsidRPr="00F21FF6">
        <w:rPr>
          <w:rFonts w:ascii="Arial" w:hAnsi="Arial" w:cs="Arial"/>
          <w:color w:val="000000"/>
          <w:sz w:val="24"/>
          <w:szCs w:val="24"/>
        </w:rPr>
        <w:t xml:space="preserve"> Nota Fiscal/Fatura discriminativa, em 02 (duas) vias, devidamente atestada, pelo setor competente, de que os bens foram entregues em definitivo;</w:t>
      </w:r>
    </w:p>
    <w:p w:rsidR="00F21FF6" w:rsidRPr="00F21FF6" w:rsidRDefault="00F21FF6" w:rsidP="00F21FF6">
      <w:pPr>
        <w:numPr>
          <w:ilvl w:val="2"/>
          <w:numId w:val="31"/>
        </w:numPr>
        <w:spacing w:after="0" w:line="360" w:lineRule="auto"/>
        <w:ind w:hanging="12"/>
        <w:jc w:val="both"/>
        <w:rPr>
          <w:rFonts w:ascii="Arial" w:hAnsi="Arial" w:cs="Arial"/>
          <w:color w:val="000000"/>
          <w:sz w:val="24"/>
          <w:szCs w:val="24"/>
        </w:rPr>
      </w:pPr>
      <w:r w:rsidRPr="00F21FF6">
        <w:rPr>
          <w:rFonts w:ascii="Arial" w:hAnsi="Arial" w:cs="Arial"/>
          <w:color w:val="000000"/>
          <w:sz w:val="24"/>
          <w:szCs w:val="24"/>
        </w:rPr>
        <w:t xml:space="preserve"> Documentos de comprovação de regularidade fiscal.</w:t>
      </w:r>
    </w:p>
    <w:p w:rsidR="00F21FF6" w:rsidRPr="00F21FF6" w:rsidRDefault="00F21FF6" w:rsidP="00F21FF6">
      <w:pPr>
        <w:numPr>
          <w:ilvl w:val="2"/>
          <w:numId w:val="31"/>
        </w:numPr>
        <w:spacing w:after="0" w:line="360" w:lineRule="auto"/>
        <w:ind w:hanging="12"/>
        <w:jc w:val="both"/>
        <w:rPr>
          <w:rFonts w:ascii="Arial" w:hAnsi="Arial" w:cs="Arial"/>
          <w:color w:val="000000"/>
          <w:sz w:val="24"/>
          <w:szCs w:val="24"/>
        </w:rPr>
      </w:pPr>
      <w:r w:rsidRPr="00F21FF6">
        <w:rPr>
          <w:rFonts w:ascii="Arial" w:hAnsi="Arial" w:cs="Arial"/>
          <w:color w:val="000000"/>
          <w:sz w:val="24"/>
          <w:szCs w:val="24"/>
        </w:rPr>
        <w:t xml:space="preserve"> Planilha de pagamento;</w:t>
      </w:r>
    </w:p>
    <w:p w:rsidR="00F21FF6" w:rsidRPr="00F21FF6" w:rsidRDefault="00F21FF6" w:rsidP="00F21FF6">
      <w:pPr>
        <w:numPr>
          <w:ilvl w:val="2"/>
          <w:numId w:val="31"/>
        </w:numPr>
        <w:spacing w:after="0" w:line="360" w:lineRule="auto"/>
        <w:ind w:hanging="12"/>
        <w:jc w:val="both"/>
        <w:rPr>
          <w:rFonts w:ascii="Arial" w:hAnsi="Arial" w:cs="Arial"/>
          <w:color w:val="000000"/>
          <w:sz w:val="24"/>
          <w:szCs w:val="24"/>
        </w:rPr>
      </w:pPr>
      <w:r w:rsidRPr="00F21FF6">
        <w:rPr>
          <w:rFonts w:ascii="Arial" w:hAnsi="Arial" w:cs="Arial"/>
          <w:color w:val="000000"/>
          <w:sz w:val="24"/>
          <w:szCs w:val="24"/>
        </w:rPr>
        <w:t xml:space="preserve"> Memória de cálculo da planilha supramencionada;</w:t>
      </w:r>
    </w:p>
    <w:p w:rsidR="00F21FF6" w:rsidRPr="00F21FF6" w:rsidRDefault="00F21FF6" w:rsidP="00F21FF6">
      <w:pPr>
        <w:numPr>
          <w:ilvl w:val="2"/>
          <w:numId w:val="31"/>
        </w:numPr>
        <w:spacing w:after="0" w:line="360" w:lineRule="auto"/>
        <w:ind w:hanging="12"/>
        <w:jc w:val="both"/>
        <w:rPr>
          <w:rFonts w:ascii="Arial" w:hAnsi="Arial" w:cs="Arial"/>
          <w:color w:val="000000"/>
          <w:sz w:val="24"/>
          <w:szCs w:val="24"/>
        </w:rPr>
      </w:pPr>
      <w:r w:rsidRPr="00F21FF6">
        <w:rPr>
          <w:rFonts w:ascii="Arial" w:hAnsi="Arial" w:cs="Arial"/>
          <w:color w:val="000000"/>
          <w:sz w:val="24"/>
          <w:szCs w:val="24"/>
        </w:rPr>
        <w:t xml:space="preserve"> Relatório fotográfico;</w:t>
      </w:r>
    </w:p>
    <w:p w:rsidR="00F21FF6" w:rsidRPr="00F21FF6" w:rsidRDefault="00F21FF6" w:rsidP="00F21FF6">
      <w:pPr>
        <w:numPr>
          <w:ilvl w:val="2"/>
          <w:numId w:val="31"/>
        </w:numPr>
        <w:spacing w:after="0" w:line="360" w:lineRule="auto"/>
        <w:ind w:hanging="12"/>
        <w:jc w:val="both"/>
        <w:rPr>
          <w:rFonts w:ascii="Arial" w:hAnsi="Arial" w:cs="Arial"/>
          <w:color w:val="000000"/>
          <w:sz w:val="24"/>
          <w:szCs w:val="24"/>
        </w:rPr>
      </w:pPr>
      <w:r w:rsidRPr="00F21FF6">
        <w:rPr>
          <w:rFonts w:ascii="Arial" w:hAnsi="Arial" w:cs="Arial"/>
          <w:color w:val="000000"/>
          <w:sz w:val="24"/>
          <w:szCs w:val="24"/>
        </w:rPr>
        <w:tab/>
        <w:t>Diário dos serviços executados.</w:t>
      </w:r>
    </w:p>
    <w:p w:rsidR="00F21FF6" w:rsidRPr="00F21FF6" w:rsidRDefault="00F21FF6" w:rsidP="00F21FF6">
      <w:pPr>
        <w:spacing w:after="0" w:line="360" w:lineRule="auto"/>
        <w:ind w:firstLine="709"/>
        <w:jc w:val="both"/>
        <w:rPr>
          <w:rFonts w:ascii="Arial" w:hAnsi="Arial" w:cs="Arial"/>
          <w:color w:val="000000"/>
          <w:sz w:val="24"/>
          <w:szCs w:val="24"/>
        </w:rPr>
      </w:pPr>
      <w:r w:rsidRPr="00F21FF6">
        <w:rPr>
          <w:rFonts w:ascii="Arial" w:hAnsi="Arial" w:cs="Arial"/>
          <w:color w:val="000000"/>
          <w:sz w:val="24"/>
          <w:szCs w:val="24"/>
        </w:rPr>
        <w:t>17.4. O pagamento somente será autorizado depois de efetuado o “atesto” pelo servidor competente na Nota Fiscal apresentada.</w:t>
      </w:r>
    </w:p>
    <w:p w:rsidR="00F21FF6" w:rsidRPr="00F21FF6" w:rsidRDefault="00F21FF6" w:rsidP="00F21FF6">
      <w:pPr>
        <w:spacing w:after="0" w:line="360" w:lineRule="auto"/>
        <w:ind w:firstLine="709"/>
        <w:jc w:val="both"/>
        <w:rPr>
          <w:rFonts w:ascii="Arial" w:hAnsi="Arial" w:cs="Arial"/>
          <w:color w:val="000000"/>
          <w:sz w:val="24"/>
          <w:szCs w:val="24"/>
        </w:rPr>
      </w:pPr>
      <w:r w:rsidRPr="00F21FF6">
        <w:rPr>
          <w:rFonts w:ascii="Arial" w:hAnsi="Arial" w:cs="Arial"/>
          <w:color w:val="000000"/>
          <w:sz w:val="24"/>
          <w:szCs w:val="24"/>
        </w:rPr>
        <w:t>17.5.</w:t>
      </w:r>
      <w:r w:rsidRPr="00F21FF6">
        <w:rPr>
          <w:rFonts w:ascii="Arial" w:hAnsi="Arial" w:cs="Arial"/>
          <w:color w:val="000000"/>
          <w:sz w:val="24"/>
          <w:szCs w:val="24"/>
        </w:rPr>
        <w:tab/>
        <w:t xml:space="preserve">O setor competente para proceder o pagamento deve verificar se a Nota Fiscal ou Fatura apresentada expressa os elementos necessários e essenciais do documento, tais como: </w:t>
      </w:r>
    </w:p>
    <w:p w:rsidR="00F21FF6" w:rsidRPr="00F21FF6" w:rsidRDefault="00F21FF6" w:rsidP="00F21FF6">
      <w:pPr>
        <w:tabs>
          <w:tab w:val="left" w:pos="709"/>
          <w:tab w:val="left" w:pos="1418"/>
          <w:tab w:val="left" w:pos="2127"/>
          <w:tab w:val="left" w:pos="2836"/>
          <w:tab w:val="left" w:pos="3545"/>
          <w:tab w:val="left" w:pos="4254"/>
          <w:tab w:val="left" w:pos="6426"/>
        </w:tabs>
        <w:spacing w:after="0" w:line="360" w:lineRule="auto"/>
        <w:ind w:left="1418"/>
        <w:jc w:val="both"/>
        <w:rPr>
          <w:rFonts w:ascii="Arial" w:hAnsi="Arial" w:cs="Arial"/>
          <w:color w:val="000000"/>
          <w:sz w:val="24"/>
          <w:szCs w:val="24"/>
        </w:rPr>
      </w:pPr>
      <w:r w:rsidRPr="00F21FF6">
        <w:rPr>
          <w:rFonts w:ascii="Arial" w:hAnsi="Arial" w:cs="Arial"/>
          <w:color w:val="000000"/>
          <w:sz w:val="24"/>
          <w:szCs w:val="24"/>
        </w:rPr>
        <w:t>17.5.1.</w:t>
      </w:r>
      <w:r w:rsidRPr="00F21FF6">
        <w:rPr>
          <w:rFonts w:ascii="Arial" w:hAnsi="Arial" w:cs="Arial"/>
          <w:color w:val="000000"/>
          <w:sz w:val="24"/>
          <w:szCs w:val="24"/>
        </w:rPr>
        <w:tab/>
        <w:t xml:space="preserve">O prazo de validade; </w:t>
      </w:r>
      <w:r w:rsidRPr="00F21FF6">
        <w:rPr>
          <w:rFonts w:ascii="Arial" w:hAnsi="Arial" w:cs="Arial"/>
          <w:color w:val="000000"/>
          <w:sz w:val="24"/>
          <w:szCs w:val="24"/>
        </w:rPr>
        <w:tab/>
      </w:r>
      <w:r w:rsidRPr="00F21FF6">
        <w:rPr>
          <w:rFonts w:ascii="Arial" w:hAnsi="Arial" w:cs="Arial"/>
          <w:color w:val="000000"/>
          <w:sz w:val="24"/>
          <w:szCs w:val="24"/>
        </w:rPr>
        <w:tab/>
      </w:r>
    </w:p>
    <w:p w:rsidR="00F21FF6" w:rsidRPr="00F21FF6" w:rsidRDefault="00F21FF6" w:rsidP="00F21FF6">
      <w:pPr>
        <w:spacing w:after="0" w:line="360" w:lineRule="auto"/>
        <w:ind w:left="1418"/>
        <w:jc w:val="both"/>
        <w:rPr>
          <w:rFonts w:ascii="Arial" w:hAnsi="Arial" w:cs="Arial"/>
          <w:color w:val="000000"/>
          <w:sz w:val="24"/>
          <w:szCs w:val="24"/>
        </w:rPr>
      </w:pPr>
      <w:r w:rsidRPr="00F21FF6">
        <w:rPr>
          <w:rFonts w:ascii="Arial" w:hAnsi="Arial" w:cs="Arial"/>
          <w:color w:val="000000"/>
          <w:sz w:val="24"/>
          <w:szCs w:val="24"/>
        </w:rPr>
        <w:t>17.5.2.</w:t>
      </w:r>
      <w:r w:rsidRPr="00F21FF6">
        <w:rPr>
          <w:rFonts w:ascii="Arial" w:hAnsi="Arial" w:cs="Arial"/>
          <w:color w:val="000000"/>
          <w:sz w:val="24"/>
          <w:szCs w:val="24"/>
        </w:rPr>
        <w:tab/>
        <w:t xml:space="preserve">A data da emissão; </w:t>
      </w:r>
    </w:p>
    <w:p w:rsidR="00F21FF6" w:rsidRPr="00F21FF6" w:rsidRDefault="00F21FF6" w:rsidP="00F21FF6">
      <w:pPr>
        <w:spacing w:after="0" w:line="360" w:lineRule="auto"/>
        <w:ind w:left="1418"/>
        <w:jc w:val="both"/>
        <w:rPr>
          <w:rFonts w:ascii="Arial" w:hAnsi="Arial" w:cs="Arial"/>
          <w:color w:val="000000"/>
          <w:sz w:val="24"/>
          <w:szCs w:val="24"/>
        </w:rPr>
      </w:pPr>
      <w:r w:rsidRPr="00F21FF6">
        <w:rPr>
          <w:rFonts w:ascii="Arial" w:hAnsi="Arial" w:cs="Arial"/>
          <w:color w:val="000000"/>
          <w:sz w:val="24"/>
          <w:szCs w:val="24"/>
        </w:rPr>
        <w:t>17.5.3.</w:t>
      </w:r>
      <w:r w:rsidRPr="00F21FF6">
        <w:rPr>
          <w:rFonts w:ascii="Arial" w:hAnsi="Arial" w:cs="Arial"/>
          <w:color w:val="000000"/>
          <w:sz w:val="24"/>
          <w:szCs w:val="24"/>
        </w:rPr>
        <w:tab/>
        <w:t xml:space="preserve">Os dados do contrato e do órgão contratante; </w:t>
      </w:r>
    </w:p>
    <w:p w:rsidR="00F21FF6" w:rsidRPr="00F21FF6" w:rsidRDefault="00F21FF6" w:rsidP="00F21FF6">
      <w:pPr>
        <w:spacing w:after="0" w:line="360" w:lineRule="auto"/>
        <w:ind w:left="1418"/>
        <w:jc w:val="both"/>
        <w:rPr>
          <w:rFonts w:ascii="Arial" w:hAnsi="Arial" w:cs="Arial"/>
          <w:color w:val="000000"/>
          <w:sz w:val="24"/>
          <w:szCs w:val="24"/>
        </w:rPr>
      </w:pPr>
      <w:r w:rsidRPr="00F21FF6">
        <w:rPr>
          <w:rFonts w:ascii="Arial" w:hAnsi="Arial" w:cs="Arial"/>
          <w:color w:val="000000"/>
          <w:sz w:val="24"/>
          <w:szCs w:val="24"/>
        </w:rPr>
        <w:t>17.5.4.</w:t>
      </w:r>
      <w:r w:rsidRPr="00F21FF6">
        <w:rPr>
          <w:rFonts w:ascii="Arial" w:hAnsi="Arial" w:cs="Arial"/>
          <w:color w:val="000000"/>
          <w:sz w:val="24"/>
          <w:szCs w:val="24"/>
        </w:rPr>
        <w:tab/>
        <w:t xml:space="preserve">O período de prestação dos serviços; </w:t>
      </w:r>
    </w:p>
    <w:p w:rsidR="00F21FF6" w:rsidRPr="00F21FF6" w:rsidRDefault="00F21FF6" w:rsidP="00F21FF6">
      <w:pPr>
        <w:spacing w:after="0" w:line="360" w:lineRule="auto"/>
        <w:ind w:left="1418"/>
        <w:jc w:val="both"/>
        <w:rPr>
          <w:rFonts w:ascii="Arial" w:hAnsi="Arial" w:cs="Arial"/>
          <w:color w:val="000000"/>
          <w:sz w:val="24"/>
          <w:szCs w:val="24"/>
        </w:rPr>
      </w:pPr>
      <w:r w:rsidRPr="00F21FF6">
        <w:rPr>
          <w:rFonts w:ascii="Arial" w:hAnsi="Arial" w:cs="Arial"/>
          <w:color w:val="000000"/>
          <w:sz w:val="24"/>
          <w:szCs w:val="24"/>
        </w:rPr>
        <w:t>17.5.5.</w:t>
      </w:r>
      <w:r w:rsidRPr="00F21FF6">
        <w:rPr>
          <w:rFonts w:ascii="Arial" w:hAnsi="Arial" w:cs="Arial"/>
          <w:color w:val="000000"/>
          <w:sz w:val="24"/>
          <w:szCs w:val="24"/>
        </w:rPr>
        <w:tab/>
        <w:t xml:space="preserve">O valor a pagar; e </w:t>
      </w:r>
    </w:p>
    <w:p w:rsidR="00F21FF6" w:rsidRPr="00F21FF6" w:rsidRDefault="00F21FF6" w:rsidP="00F21FF6">
      <w:pPr>
        <w:spacing w:after="0" w:line="360" w:lineRule="auto"/>
        <w:ind w:left="1418"/>
        <w:jc w:val="both"/>
        <w:rPr>
          <w:rFonts w:ascii="Arial" w:hAnsi="Arial" w:cs="Arial"/>
          <w:color w:val="000000"/>
          <w:sz w:val="24"/>
          <w:szCs w:val="24"/>
        </w:rPr>
      </w:pPr>
      <w:r w:rsidRPr="00F21FF6">
        <w:rPr>
          <w:rFonts w:ascii="Arial" w:hAnsi="Arial" w:cs="Arial"/>
          <w:color w:val="000000"/>
          <w:sz w:val="24"/>
          <w:szCs w:val="24"/>
        </w:rPr>
        <w:t>17.5.6.</w:t>
      </w:r>
      <w:r w:rsidRPr="00F21FF6">
        <w:rPr>
          <w:rFonts w:ascii="Arial" w:hAnsi="Arial" w:cs="Arial"/>
          <w:color w:val="000000"/>
          <w:sz w:val="24"/>
          <w:szCs w:val="24"/>
        </w:rPr>
        <w:tab/>
        <w:t>Eventual destaque do valor de retenções tributárias cabíveis.</w:t>
      </w:r>
    </w:p>
    <w:p w:rsidR="00F21FF6" w:rsidRPr="00F21FF6" w:rsidRDefault="00F21FF6" w:rsidP="00F21FF6">
      <w:pPr>
        <w:spacing w:after="0" w:line="360" w:lineRule="auto"/>
        <w:ind w:firstLine="709"/>
        <w:jc w:val="both"/>
        <w:rPr>
          <w:rFonts w:ascii="Arial" w:hAnsi="Arial" w:cs="Arial"/>
          <w:color w:val="000000"/>
          <w:sz w:val="24"/>
          <w:szCs w:val="24"/>
        </w:rPr>
      </w:pPr>
      <w:r w:rsidRPr="00F21FF6">
        <w:rPr>
          <w:rFonts w:ascii="Arial" w:hAnsi="Arial" w:cs="Arial"/>
          <w:color w:val="000000"/>
          <w:sz w:val="24"/>
          <w:szCs w:val="24"/>
        </w:rPr>
        <w:t>17.6.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F21FF6" w:rsidRPr="00F21FF6" w:rsidRDefault="00F21FF6" w:rsidP="00F21FF6">
      <w:pPr>
        <w:spacing w:after="0" w:line="360" w:lineRule="auto"/>
        <w:ind w:firstLine="709"/>
        <w:jc w:val="both"/>
        <w:rPr>
          <w:rFonts w:ascii="Arial" w:hAnsi="Arial" w:cs="Arial"/>
          <w:color w:val="000000"/>
          <w:sz w:val="24"/>
          <w:szCs w:val="24"/>
        </w:rPr>
      </w:pPr>
      <w:r w:rsidRPr="00F21FF6">
        <w:rPr>
          <w:rFonts w:ascii="Arial" w:hAnsi="Arial" w:cs="Arial"/>
          <w:color w:val="000000"/>
          <w:sz w:val="24"/>
          <w:szCs w:val="24"/>
        </w:rPr>
        <w:t>17.7. Será considerada data do pagamento o dia em que constar como emitida a ordem bancária para pagamento.</w:t>
      </w:r>
    </w:p>
    <w:p w:rsidR="00F21FF6" w:rsidRPr="00F21FF6" w:rsidRDefault="00F21FF6" w:rsidP="00F21FF6">
      <w:pPr>
        <w:spacing w:after="0" w:line="360" w:lineRule="auto"/>
        <w:ind w:firstLine="709"/>
        <w:jc w:val="both"/>
        <w:rPr>
          <w:rFonts w:ascii="Arial" w:hAnsi="Arial" w:cs="Arial"/>
          <w:color w:val="000000"/>
          <w:sz w:val="24"/>
          <w:szCs w:val="24"/>
        </w:rPr>
      </w:pPr>
      <w:r w:rsidRPr="00F21FF6">
        <w:rPr>
          <w:rFonts w:ascii="Arial" w:hAnsi="Arial" w:cs="Arial"/>
          <w:color w:val="000000"/>
          <w:sz w:val="24"/>
          <w:szCs w:val="24"/>
        </w:rPr>
        <w:t>17.8.</w:t>
      </w:r>
      <w:r w:rsidRPr="00F21FF6">
        <w:rPr>
          <w:rFonts w:ascii="Arial" w:hAnsi="Arial" w:cs="Arial"/>
          <w:color w:val="000000"/>
          <w:sz w:val="24"/>
          <w:szCs w:val="24"/>
        </w:rPr>
        <w:tab/>
        <w:t>É vedado o pagamento, a qualquer título, por serviços prestados, à empresa privada que tenha em seu quadro societário servidor público da ativa do órgão contratante, com fundamento na Lei de Diretrizes Orçamentárias vigente.</w:t>
      </w:r>
    </w:p>
    <w:p w:rsidR="00F21FF6" w:rsidRPr="00F21FF6" w:rsidRDefault="00F21FF6" w:rsidP="00F21FF6">
      <w:pPr>
        <w:spacing w:after="0" w:line="360" w:lineRule="auto"/>
        <w:ind w:firstLine="709"/>
        <w:jc w:val="both"/>
        <w:rPr>
          <w:rFonts w:ascii="Arial" w:hAnsi="Arial" w:cs="Arial"/>
          <w:color w:val="000000"/>
          <w:sz w:val="24"/>
          <w:szCs w:val="24"/>
        </w:rPr>
      </w:pPr>
      <w:r w:rsidRPr="00F21FF6">
        <w:rPr>
          <w:rFonts w:ascii="Arial" w:hAnsi="Arial" w:cs="Arial"/>
          <w:color w:val="000000"/>
          <w:sz w:val="24"/>
          <w:szCs w:val="24"/>
        </w:rPr>
        <w:t>17.9. A contratada deverá, durante a vigência do Contrato, manter todas as condições de habilitação exigidas no edital.</w:t>
      </w:r>
    </w:p>
    <w:p w:rsidR="00F21FF6" w:rsidRPr="00F21FF6" w:rsidRDefault="00F21FF6" w:rsidP="00F21FF6">
      <w:pPr>
        <w:spacing w:after="0" w:line="360" w:lineRule="auto"/>
        <w:ind w:firstLine="709"/>
        <w:jc w:val="both"/>
        <w:rPr>
          <w:rFonts w:ascii="Arial" w:hAnsi="Arial" w:cs="Arial"/>
          <w:color w:val="000000"/>
          <w:sz w:val="24"/>
          <w:szCs w:val="24"/>
        </w:rPr>
      </w:pPr>
    </w:p>
    <w:p w:rsidR="00F21FF6" w:rsidRPr="00F21FF6" w:rsidRDefault="00F21FF6" w:rsidP="00F21FF6">
      <w:pPr>
        <w:spacing w:after="120" w:line="360" w:lineRule="auto"/>
        <w:jc w:val="both"/>
        <w:rPr>
          <w:rFonts w:ascii="Arial" w:hAnsi="Arial" w:cs="Arial"/>
          <w:b/>
          <w:sz w:val="24"/>
          <w:szCs w:val="24"/>
        </w:rPr>
      </w:pPr>
      <w:r w:rsidRPr="00F21FF6">
        <w:rPr>
          <w:rFonts w:ascii="Arial" w:hAnsi="Arial" w:cs="Arial"/>
          <w:b/>
          <w:sz w:val="24"/>
          <w:szCs w:val="24"/>
        </w:rPr>
        <w:t>18 – CONTROLE DE ELABORAÇÃO E REVISÃO</w:t>
      </w:r>
    </w:p>
    <w:tbl>
      <w:tblPr>
        <w:tblStyle w:val="Tabelacomgrade311"/>
        <w:tblpPr w:leftFromText="141" w:rightFromText="141" w:vertAnchor="text" w:horzAnchor="margin" w:tblpX="-10" w:tblpYSpec="center"/>
        <w:tblW w:w="9340" w:type="dxa"/>
        <w:tblLook w:val="04A0" w:firstRow="1" w:lastRow="0" w:firstColumn="1" w:lastColumn="0" w:noHBand="0" w:noVBand="1"/>
      </w:tblPr>
      <w:tblGrid>
        <w:gridCol w:w="3016"/>
        <w:gridCol w:w="3021"/>
        <w:gridCol w:w="1726"/>
        <w:gridCol w:w="1577"/>
      </w:tblGrid>
      <w:tr w:rsidR="00F21FF6" w:rsidRPr="00F21FF6" w:rsidTr="00F21FF6">
        <w:trPr>
          <w:trHeight w:val="245"/>
        </w:trPr>
        <w:tc>
          <w:tcPr>
            <w:tcW w:w="3016" w:type="dxa"/>
            <w:shd w:val="clear" w:color="auto" w:fill="D9D9D9" w:themeFill="background1" w:themeFillShade="D9"/>
            <w:vAlign w:val="center"/>
          </w:tcPr>
          <w:p w:rsidR="00F21FF6" w:rsidRPr="00F21FF6" w:rsidRDefault="00F21FF6" w:rsidP="00F21FF6">
            <w:pPr>
              <w:autoSpaceDE w:val="0"/>
              <w:autoSpaceDN w:val="0"/>
              <w:adjustRightInd w:val="0"/>
              <w:jc w:val="center"/>
              <w:rPr>
                <w:rFonts w:ascii="Arial" w:hAnsi="Arial" w:cs="Arial"/>
                <w:b/>
                <w:sz w:val="24"/>
                <w:szCs w:val="24"/>
              </w:rPr>
            </w:pPr>
            <w:r w:rsidRPr="00F21FF6">
              <w:rPr>
                <w:rFonts w:ascii="Arial" w:hAnsi="Arial" w:cs="Arial"/>
                <w:b/>
                <w:sz w:val="24"/>
                <w:szCs w:val="24"/>
              </w:rPr>
              <w:t>Solicitante</w:t>
            </w:r>
          </w:p>
        </w:tc>
        <w:tc>
          <w:tcPr>
            <w:tcW w:w="3021" w:type="dxa"/>
            <w:shd w:val="clear" w:color="auto" w:fill="D9D9D9" w:themeFill="background1" w:themeFillShade="D9"/>
          </w:tcPr>
          <w:p w:rsidR="00F21FF6" w:rsidRPr="00F21FF6" w:rsidRDefault="00F21FF6" w:rsidP="00F21FF6">
            <w:pPr>
              <w:autoSpaceDE w:val="0"/>
              <w:autoSpaceDN w:val="0"/>
              <w:adjustRightInd w:val="0"/>
              <w:jc w:val="center"/>
              <w:rPr>
                <w:rFonts w:ascii="Arial" w:hAnsi="Arial" w:cs="Arial"/>
                <w:b/>
                <w:sz w:val="24"/>
                <w:szCs w:val="24"/>
              </w:rPr>
            </w:pPr>
            <w:r w:rsidRPr="00F21FF6">
              <w:rPr>
                <w:rFonts w:ascii="Arial" w:hAnsi="Arial" w:cs="Arial"/>
                <w:b/>
                <w:sz w:val="24"/>
                <w:szCs w:val="24"/>
              </w:rPr>
              <w:t>Função</w:t>
            </w:r>
          </w:p>
        </w:tc>
        <w:tc>
          <w:tcPr>
            <w:tcW w:w="1726" w:type="dxa"/>
            <w:shd w:val="clear" w:color="auto" w:fill="D9D9D9" w:themeFill="background1" w:themeFillShade="D9"/>
            <w:vAlign w:val="center"/>
          </w:tcPr>
          <w:p w:rsidR="00F21FF6" w:rsidRPr="00F21FF6" w:rsidRDefault="00F21FF6" w:rsidP="00F21FF6">
            <w:pPr>
              <w:autoSpaceDE w:val="0"/>
              <w:autoSpaceDN w:val="0"/>
              <w:adjustRightInd w:val="0"/>
              <w:jc w:val="center"/>
              <w:rPr>
                <w:rFonts w:ascii="Arial" w:hAnsi="Arial" w:cs="Arial"/>
                <w:b/>
                <w:sz w:val="24"/>
                <w:szCs w:val="24"/>
              </w:rPr>
            </w:pPr>
            <w:r w:rsidRPr="00F21FF6">
              <w:rPr>
                <w:rFonts w:ascii="Arial" w:hAnsi="Arial" w:cs="Arial"/>
                <w:b/>
                <w:sz w:val="24"/>
                <w:szCs w:val="24"/>
              </w:rPr>
              <w:t>Matrícula</w:t>
            </w:r>
          </w:p>
        </w:tc>
        <w:tc>
          <w:tcPr>
            <w:tcW w:w="1577" w:type="dxa"/>
            <w:shd w:val="clear" w:color="auto" w:fill="D9D9D9" w:themeFill="background1" w:themeFillShade="D9"/>
            <w:vAlign w:val="center"/>
          </w:tcPr>
          <w:p w:rsidR="00F21FF6" w:rsidRPr="00F21FF6" w:rsidRDefault="00F21FF6" w:rsidP="00F21FF6">
            <w:pPr>
              <w:autoSpaceDE w:val="0"/>
              <w:autoSpaceDN w:val="0"/>
              <w:adjustRightInd w:val="0"/>
              <w:jc w:val="center"/>
              <w:rPr>
                <w:rFonts w:ascii="Arial" w:hAnsi="Arial" w:cs="Arial"/>
                <w:b/>
                <w:sz w:val="24"/>
                <w:szCs w:val="24"/>
              </w:rPr>
            </w:pPr>
            <w:r w:rsidRPr="00F21FF6">
              <w:rPr>
                <w:rFonts w:ascii="Arial" w:hAnsi="Arial" w:cs="Arial"/>
                <w:b/>
                <w:sz w:val="24"/>
                <w:szCs w:val="24"/>
              </w:rPr>
              <w:t>Rubrica</w:t>
            </w:r>
          </w:p>
        </w:tc>
      </w:tr>
      <w:tr w:rsidR="00F21FF6" w:rsidRPr="00F21FF6" w:rsidTr="00F21FF6">
        <w:trPr>
          <w:trHeight w:val="547"/>
        </w:trPr>
        <w:tc>
          <w:tcPr>
            <w:tcW w:w="3016" w:type="dxa"/>
            <w:shd w:val="clear" w:color="auto" w:fill="auto"/>
            <w:vAlign w:val="center"/>
          </w:tcPr>
          <w:p w:rsidR="00F21FF6" w:rsidRPr="00F21FF6" w:rsidRDefault="00F21FF6" w:rsidP="00201487">
            <w:pPr>
              <w:autoSpaceDE w:val="0"/>
              <w:autoSpaceDN w:val="0"/>
              <w:adjustRightInd w:val="0"/>
              <w:rPr>
                <w:rFonts w:ascii="Arial" w:hAnsi="Arial" w:cs="Arial"/>
                <w:sz w:val="24"/>
                <w:szCs w:val="24"/>
              </w:rPr>
            </w:pPr>
            <w:r w:rsidRPr="00F21FF6">
              <w:rPr>
                <w:rFonts w:ascii="Arial" w:hAnsi="Arial" w:cs="Arial"/>
                <w:sz w:val="24"/>
                <w:szCs w:val="24"/>
              </w:rPr>
              <w:t>Leandra Ferreira Bento</w:t>
            </w:r>
          </w:p>
        </w:tc>
        <w:tc>
          <w:tcPr>
            <w:tcW w:w="3021" w:type="dxa"/>
            <w:shd w:val="clear" w:color="auto" w:fill="auto"/>
          </w:tcPr>
          <w:p w:rsidR="00F21FF6" w:rsidRPr="00F21FF6" w:rsidRDefault="00F21FF6" w:rsidP="00F21FF6">
            <w:pPr>
              <w:autoSpaceDE w:val="0"/>
              <w:autoSpaceDN w:val="0"/>
              <w:adjustRightInd w:val="0"/>
              <w:jc w:val="center"/>
              <w:rPr>
                <w:rFonts w:ascii="Arial" w:hAnsi="Arial" w:cs="Arial"/>
                <w:sz w:val="24"/>
                <w:szCs w:val="24"/>
              </w:rPr>
            </w:pPr>
            <w:r w:rsidRPr="00F21FF6">
              <w:rPr>
                <w:rFonts w:ascii="Arial" w:hAnsi="Arial" w:cs="Arial"/>
                <w:sz w:val="24"/>
                <w:szCs w:val="24"/>
              </w:rPr>
              <w:t>Superintendente de Infraestrutura</w:t>
            </w:r>
          </w:p>
        </w:tc>
        <w:tc>
          <w:tcPr>
            <w:tcW w:w="1726" w:type="dxa"/>
            <w:shd w:val="clear" w:color="auto" w:fill="auto"/>
            <w:vAlign w:val="center"/>
          </w:tcPr>
          <w:p w:rsidR="00F21FF6" w:rsidRPr="00F21FF6" w:rsidRDefault="00F21FF6" w:rsidP="00F21FF6">
            <w:pPr>
              <w:autoSpaceDE w:val="0"/>
              <w:autoSpaceDN w:val="0"/>
              <w:adjustRightInd w:val="0"/>
              <w:jc w:val="center"/>
              <w:rPr>
                <w:rFonts w:ascii="Arial" w:hAnsi="Arial" w:cs="Arial"/>
                <w:sz w:val="24"/>
                <w:szCs w:val="24"/>
              </w:rPr>
            </w:pPr>
            <w:r w:rsidRPr="00F21FF6">
              <w:rPr>
                <w:rFonts w:ascii="Arial" w:hAnsi="Arial" w:cs="Arial"/>
                <w:sz w:val="24"/>
                <w:szCs w:val="24"/>
              </w:rPr>
              <w:t>9760776</w:t>
            </w:r>
          </w:p>
        </w:tc>
        <w:tc>
          <w:tcPr>
            <w:tcW w:w="1577" w:type="dxa"/>
            <w:shd w:val="clear" w:color="auto" w:fill="auto"/>
            <w:vAlign w:val="center"/>
          </w:tcPr>
          <w:p w:rsidR="00F21FF6" w:rsidRPr="00F21FF6" w:rsidRDefault="00F21FF6" w:rsidP="00F21FF6">
            <w:pPr>
              <w:autoSpaceDE w:val="0"/>
              <w:autoSpaceDN w:val="0"/>
              <w:adjustRightInd w:val="0"/>
              <w:jc w:val="center"/>
              <w:rPr>
                <w:rFonts w:ascii="Arial" w:hAnsi="Arial" w:cs="Arial"/>
                <w:b/>
                <w:sz w:val="24"/>
                <w:szCs w:val="24"/>
              </w:rPr>
            </w:pPr>
          </w:p>
        </w:tc>
      </w:tr>
      <w:tr w:rsidR="00F21FF6" w:rsidRPr="00F21FF6" w:rsidTr="00F21FF6">
        <w:trPr>
          <w:trHeight w:val="245"/>
        </w:trPr>
        <w:tc>
          <w:tcPr>
            <w:tcW w:w="3016" w:type="dxa"/>
            <w:shd w:val="clear" w:color="auto" w:fill="D9D9D9" w:themeFill="background1" w:themeFillShade="D9"/>
            <w:vAlign w:val="center"/>
          </w:tcPr>
          <w:p w:rsidR="00F21FF6" w:rsidRPr="00F21FF6" w:rsidRDefault="00F21FF6" w:rsidP="00201487">
            <w:pPr>
              <w:autoSpaceDE w:val="0"/>
              <w:autoSpaceDN w:val="0"/>
              <w:adjustRightInd w:val="0"/>
              <w:rPr>
                <w:rFonts w:ascii="Arial" w:hAnsi="Arial" w:cs="Arial"/>
                <w:b/>
                <w:sz w:val="24"/>
                <w:szCs w:val="24"/>
              </w:rPr>
            </w:pPr>
            <w:r w:rsidRPr="00F21FF6">
              <w:rPr>
                <w:rFonts w:ascii="Arial" w:hAnsi="Arial" w:cs="Arial"/>
                <w:b/>
                <w:sz w:val="24"/>
                <w:szCs w:val="24"/>
              </w:rPr>
              <w:t>Elaborador Técnico</w:t>
            </w:r>
          </w:p>
        </w:tc>
        <w:tc>
          <w:tcPr>
            <w:tcW w:w="3021" w:type="dxa"/>
            <w:shd w:val="clear" w:color="auto" w:fill="D9D9D9" w:themeFill="background1" w:themeFillShade="D9"/>
          </w:tcPr>
          <w:p w:rsidR="00F21FF6" w:rsidRPr="00F21FF6" w:rsidRDefault="00F21FF6" w:rsidP="00F21FF6">
            <w:pPr>
              <w:autoSpaceDE w:val="0"/>
              <w:autoSpaceDN w:val="0"/>
              <w:adjustRightInd w:val="0"/>
              <w:jc w:val="center"/>
              <w:rPr>
                <w:rFonts w:ascii="Arial" w:hAnsi="Arial" w:cs="Arial"/>
                <w:b/>
                <w:sz w:val="24"/>
                <w:szCs w:val="24"/>
              </w:rPr>
            </w:pPr>
            <w:r w:rsidRPr="00F21FF6">
              <w:rPr>
                <w:rFonts w:ascii="Arial" w:hAnsi="Arial" w:cs="Arial"/>
                <w:b/>
                <w:sz w:val="24"/>
                <w:szCs w:val="24"/>
              </w:rPr>
              <w:t>Função</w:t>
            </w:r>
          </w:p>
        </w:tc>
        <w:tc>
          <w:tcPr>
            <w:tcW w:w="1726" w:type="dxa"/>
            <w:shd w:val="clear" w:color="auto" w:fill="D9D9D9" w:themeFill="background1" w:themeFillShade="D9"/>
            <w:vAlign w:val="center"/>
          </w:tcPr>
          <w:p w:rsidR="00F21FF6" w:rsidRPr="00F21FF6" w:rsidRDefault="00F21FF6" w:rsidP="00F21FF6">
            <w:pPr>
              <w:autoSpaceDE w:val="0"/>
              <w:autoSpaceDN w:val="0"/>
              <w:adjustRightInd w:val="0"/>
              <w:jc w:val="center"/>
              <w:rPr>
                <w:rFonts w:ascii="Arial" w:hAnsi="Arial" w:cs="Arial"/>
                <w:b/>
                <w:sz w:val="24"/>
                <w:szCs w:val="24"/>
              </w:rPr>
            </w:pPr>
            <w:r w:rsidRPr="00F21FF6">
              <w:rPr>
                <w:rFonts w:ascii="Arial" w:hAnsi="Arial" w:cs="Arial"/>
                <w:b/>
                <w:sz w:val="24"/>
                <w:szCs w:val="24"/>
              </w:rPr>
              <w:t>Matrícula</w:t>
            </w:r>
          </w:p>
        </w:tc>
        <w:tc>
          <w:tcPr>
            <w:tcW w:w="1577" w:type="dxa"/>
            <w:shd w:val="clear" w:color="auto" w:fill="D9D9D9" w:themeFill="background1" w:themeFillShade="D9"/>
            <w:vAlign w:val="center"/>
          </w:tcPr>
          <w:p w:rsidR="00F21FF6" w:rsidRPr="00F21FF6" w:rsidRDefault="00F21FF6" w:rsidP="00F21FF6">
            <w:pPr>
              <w:autoSpaceDE w:val="0"/>
              <w:autoSpaceDN w:val="0"/>
              <w:adjustRightInd w:val="0"/>
              <w:jc w:val="center"/>
              <w:rPr>
                <w:rFonts w:ascii="Arial" w:hAnsi="Arial" w:cs="Arial"/>
                <w:b/>
                <w:sz w:val="24"/>
                <w:szCs w:val="24"/>
              </w:rPr>
            </w:pPr>
            <w:r w:rsidRPr="00F21FF6">
              <w:rPr>
                <w:rFonts w:ascii="Arial" w:hAnsi="Arial" w:cs="Arial"/>
                <w:b/>
                <w:sz w:val="24"/>
                <w:szCs w:val="24"/>
              </w:rPr>
              <w:t>Rubrica</w:t>
            </w:r>
          </w:p>
        </w:tc>
      </w:tr>
      <w:tr w:rsidR="00F21FF6" w:rsidRPr="00F21FF6" w:rsidTr="00F21FF6">
        <w:trPr>
          <w:trHeight w:val="568"/>
        </w:trPr>
        <w:tc>
          <w:tcPr>
            <w:tcW w:w="3016" w:type="dxa"/>
            <w:vAlign w:val="center"/>
          </w:tcPr>
          <w:p w:rsidR="00F21FF6" w:rsidRPr="00F21FF6" w:rsidRDefault="00F21FF6" w:rsidP="00201487">
            <w:pPr>
              <w:autoSpaceDE w:val="0"/>
              <w:autoSpaceDN w:val="0"/>
              <w:adjustRightInd w:val="0"/>
              <w:rPr>
                <w:rFonts w:ascii="Arial" w:hAnsi="Arial" w:cs="Arial"/>
                <w:sz w:val="24"/>
                <w:szCs w:val="24"/>
              </w:rPr>
            </w:pPr>
            <w:r w:rsidRPr="00F21FF6">
              <w:rPr>
                <w:rFonts w:ascii="Arial" w:hAnsi="Arial" w:cs="Arial"/>
                <w:sz w:val="24"/>
                <w:szCs w:val="24"/>
              </w:rPr>
              <w:t xml:space="preserve">Ricardo </w:t>
            </w:r>
            <w:proofErr w:type="spellStart"/>
            <w:r w:rsidRPr="00F21FF6">
              <w:rPr>
                <w:rFonts w:ascii="Arial" w:hAnsi="Arial" w:cs="Arial"/>
                <w:sz w:val="24"/>
                <w:szCs w:val="24"/>
              </w:rPr>
              <w:t>Tanner</w:t>
            </w:r>
            <w:proofErr w:type="spellEnd"/>
            <w:r w:rsidRPr="00F21FF6">
              <w:rPr>
                <w:rFonts w:ascii="Arial" w:hAnsi="Arial" w:cs="Arial"/>
                <w:sz w:val="24"/>
                <w:szCs w:val="24"/>
              </w:rPr>
              <w:t xml:space="preserve"> Muniz</w:t>
            </w:r>
          </w:p>
        </w:tc>
        <w:tc>
          <w:tcPr>
            <w:tcW w:w="3021" w:type="dxa"/>
            <w:vAlign w:val="center"/>
          </w:tcPr>
          <w:p w:rsidR="00F21FF6" w:rsidRPr="00F21FF6" w:rsidRDefault="00F21FF6" w:rsidP="00F21FF6">
            <w:pPr>
              <w:autoSpaceDE w:val="0"/>
              <w:autoSpaceDN w:val="0"/>
              <w:adjustRightInd w:val="0"/>
              <w:jc w:val="center"/>
              <w:rPr>
                <w:rFonts w:ascii="Arial" w:hAnsi="Arial" w:cs="Arial"/>
                <w:sz w:val="24"/>
                <w:szCs w:val="24"/>
              </w:rPr>
            </w:pPr>
            <w:r w:rsidRPr="00F21FF6">
              <w:rPr>
                <w:rFonts w:ascii="Arial" w:hAnsi="Arial" w:cs="Arial"/>
                <w:sz w:val="24"/>
                <w:szCs w:val="24"/>
              </w:rPr>
              <w:t>Engenheiro Civil</w:t>
            </w:r>
          </w:p>
          <w:p w:rsidR="00F21FF6" w:rsidRPr="00F21FF6" w:rsidRDefault="00F21FF6" w:rsidP="00F21FF6">
            <w:pPr>
              <w:autoSpaceDE w:val="0"/>
              <w:autoSpaceDN w:val="0"/>
              <w:adjustRightInd w:val="0"/>
              <w:jc w:val="center"/>
              <w:rPr>
                <w:rFonts w:ascii="Arial" w:hAnsi="Arial" w:cs="Arial"/>
                <w:sz w:val="24"/>
                <w:szCs w:val="24"/>
              </w:rPr>
            </w:pPr>
            <w:r w:rsidRPr="00F21FF6">
              <w:rPr>
                <w:rFonts w:ascii="Arial" w:hAnsi="Arial" w:cs="Arial"/>
                <w:sz w:val="24"/>
                <w:szCs w:val="24"/>
              </w:rPr>
              <w:t>CREA/RJ nº – 1998106253</w:t>
            </w:r>
          </w:p>
        </w:tc>
        <w:tc>
          <w:tcPr>
            <w:tcW w:w="1726" w:type="dxa"/>
            <w:vAlign w:val="center"/>
          </w:tcPr>
          <w:p w:rsidR="00F21FF6" w:rsidRPr="00F21FF6" w:rsidRDefault="00F21FF6" w:rsidP="00F21FF6">
            <w:pPr>
              <w:autoSpaceDE w:val="0"/>
              <w:autoSpaceDN w:val="0"/>
              <w:adjustRightInd w:val="0"/>
              <w:jc w:val="center"/>
              <w:rPr>
                <w:rFonts w:ascii="Arial" w:hAnsi="Arial" w:cs="Arial"/>
                <w:sz w:val="24"/>
                <w:szCs w:val="24"/>
              </w:rPr>
            </w:pPr>
            <w:r w:rsidRPr="00F21FF6">
              <w:rPr>
                <w:rFonts w:ascii="Arial" w:hAnsi="Arial" w:cs="Arial"/>
                <w:sz w:val="24"/>
                <w:szCs w:val="24"/>
              </w:rPr>
              <w:t>990013111</w:t>
            </w:r>
          </w:p>
        </w:tc>
        <w:tc>
          <w:tcPr>
            <w:tcW w:w="1577" w:type="dxa"/>
            <w:vAlign w:val="center"/>
          </w:tcPr>
          <w:p w:rsidR="00F21FF6" w:rsidRPr="00F21FF6" w:rsidRDefault="00F21FF6" w:rsidP="00F21FF6">
            <w:pPr>
              <w:autoSpaceDE w:val="0"/>
              <w:autoSpaceDN w:val="0"/>
              <w:adjustRightInd w:val="0"/>
              <w:jc w:val="center"/>
              <w:rPr>
                <w:rFonts w:ascii="Arial" w:hAnsi="Arial" w:cs="Arial"/>
                <w:sz w:val="24"/>
                <w:szCs w:val="24"/>
              </w:rPr>
            </w:pPr>
          </w:p>
        </w:tc>
      </w:tr>
      <w:tr w:rsidR="00F21FF6" w:rsidRPr="00F21FF6" w:rsidTr="00F21FF6">
        <w:trPr>
          <w:trHeight w:val="245"/>
        </w:trPr>
        <w:tc>
          <w:tcPr>
            <w:tcW w:w="3016" w:type="dxa"/>
            <w:shd w:val="clear" w:color="auto" w:fill="D9D9D9" w:themeFill="background1" w:themeFillShade="D9"/>
            <w:vAlign w:val="center"/>
          </w:tcPr>
          <w:p w:rsidR="00F21FF6" w:rsidRPr="00F21FF6" w:rsidRDefault="00F21FF6" w:rsidP="00201487">
            <w:pPr>
              <w:autoSpaceDE w:val="0"/>
              <w:autoSpaceDN w:val="0"/>
              <w:adjustRightInd w:val="0"/>
              <w:rPr>
                <w:rFonts w:ascii="Arial" w:hAnsi="Arial" w:cs="Arial"/>
                <w:b/>
                <w:sz w:val="24"/>
                <w:szCs w:val="24"/>
              </w:rPr>
            </w:pPr>
            <w:r w:rsidRPr="00F21FF6">
              <w:rPr>
                <w:rFonts w:ascii="Arial" w:hAnsi="Arial" w:cs="Arial"/>
                <w:b/>
                <w:sz w:val="24"/>
                <w:szCs w:val="24"/>
              </w:rPr>
              <w:t>Revisor</w:t>
            </w:r>
          </w:p>
        </w:tc>
        <w:tc>
          <w:tcPr>
            <w:tcW w:w="3021" w:type="dxa"/>
            <w:shd w:val="clear" w:color="auto" w:fill="D9D9D9" w:themeFill="background1" w:themeFillShade="D9"/>
          </w:tcPr>
          <w:p w:rsidR="00F21FF6" w:rsidRPr="00F21FF6" w:rsidRDefault="00F21FF6" w:rsidP="00F21FF6">
            <w:pPr>
              <w:autoSpaceDE w:val="0"/>
              <w:autoSpaceDN w:val="0"/>
              <w:adjustRightInd w:val="0"/>
              <w:jc w:val="center"/>
              <w:rPr>
                <w:rFonts w:ascii="Arial" w:hAnsi="Arial" w:cs="Arial"/>
                <w:b/>
                <w:sz w:val="24"/>
                <w:szCs w:val="24"/>
              </w:rPr>
            </w:pPr>
            <w:r w:rsidRPr="00F21FF6">
              <w:rPr>
                <w:rFonts w:ascii="Arial" w:hAnsi="Arial" w:cs="Arial"/>
                <w:b/>
                <w:sz w:val="24"/>
                <w:szCs w:val="24"/>
              </w:rPr>
              <w:t>Função</w:t>
            </w:r>
          </w:p>
        </w:tc>
        <w:tc>
          <w:tcPr>
            <w:tcW w:w="1726" w:type="dxa"/>
            <w:shd w:val="clear" w:color="auto" w:fill="D9D9D9" w:themeFill="background1" w:themeFillShade="D9"/>
            <w:vAlign w:val="center"/>
          </w:tcPr>
          <w:p w:rsidR="00F21FF6" w:rsidRPr="00F21FF6" w:rsidRDefault="00F21FF6" w:rsidP="00F21FF6">
            <w:pPr>
              <w:autoSpaceDE w:val="0"/>
              <w:autoSpaceDN w:val="0"/>
              <w:adjustRightInd w:val="0"/>
              <w:jc w:val="center"/>
              <w:rPr>
                <w:rFonts w:ascii="Arial" w:hAnsi="Arial" w:cs="Arial"/>
                <w:b/>
                <w:sz w:val="24"/>
                <w:szCs w:val="24"/>
              </w:rPr>
            </w:pPr>
            <w:r w:rsidRPr="00F21FF6">
              <w:rPr>
                <w:rFonts w:ascii="Arial" w:hAnsi="Arial" w:cs="Arial"/>
                <w:b/>
                <w:sz w:val="24"/>
                <w:szCs w:val="24"/>
              </w:rPr>
              <w:t>Matricula</w:t>
            </w:r>
          </w:p>
        </w:tc>
        <w:tc>
          <w:tcPr>
            <w:tcW w:w="1577" w:type="dxa"/>
            <w:shd w:val="clear" w:color="auto" w:fill="D9D9D9" w:themeFill="background1" w:themeFillShade="D9"/>
            <w:vAlign w:val="center"/>
          </w:tcPr>
          <w:p w:rsidR="00F21FF6" w:rsidRPr="00F21FF6" w:rsidRDefault="00F21FF6" w:rsidP="00F21FF6">
            <w:pPr>
              <w:autoSpaceDE w:val="0"/>
              <w:autoSpaceDN w:val="0"/>
              <w:adjustRightInd w:val="0"/>
              <w:jc w:val="center"/>
              <w:rPr>
                <w:rFonts w:ascii="Arial" w:hAnsi="Arial" w:cs="Arial"/>
                <w:b/>
                <w:sz w:val="24"/>
                <w:szCs w:val="24"/>
              </w:rPr>
            </w:pPr>
            <w:r w:rsidRPr="00F21FF6">
              <w:rPr>
                <w:rFonts w:ascii="Arial" w:hAnsi="Arial" w:cs="Arial"/>
                <w:b/>
                <w:sz w:val="24"/>
                <w:szCs w:val="24"/>
              </w:rPr>
              <w:t>Rubrica</w:t>
            </w:r>
          </w:p>
        </w:tc>
      </w:tr>
      <w:tr w:rsidR="00F21FF6" w:rsidRPr="00F21FF6" w:rsidTr="00F21FF6">
        <w:trPr>
          <w:trHeight w:val="414"/>
        </w:trPr>
        <w:tc>
          <w:tcPr>
            <w:tcW w:w="3016" w:type="dxa"/>
            <w:vAlign w:val="center"/>
          </w:tcPr>
          <w:p w:rsidR="00F21FF6" w:rsidRPr="00F21FF6" w:rsidRDefault="00F21FF6" w:rsidP="00201487">
            <w:pPr>
              <w:autoSpaceDE w:val="0"/>
              <w:autoSpaceDN w:val="0"/>
              <w:adjustRightInd w:val="0"/>
              <w:rPr>
                <w:rFonts w:ascii="Arial" w:hAnsi="Arial" w:cs="Arial"/>
                <w:sz w:val="24"/>
                <w:szCs w:val="24"/>
              </w:rPr>
            </w:pPr>
            <w:r w:rsidRPr="00F21FF6">
              <w:rPr>
                <w:rFonts w:ascii="Arial" w:hAnsi="Arial" w:cs="Arial"/>
                <w:sz w:val="24"/>
                <w:szCs w:val="24"/>
              </w:rPr>
              <w:t>Fabrício Fernandes Monica</w:t>
            </w:r>
          </w:p>
          <w:p w:rsidR="00F21FF6" w:rsidRPr="00F21FF6" w:rsidRDefault="00F21FF6" w:rsidP="00201487">
            <w:pPr>
              <w:autoSpaceDE w:val="0"/>
              <w:autoSpaceDN w:val="0"/>
              <w:adjustRightInd w:val="0"/>
              <w:rPr>
                <w:rFonts w:ascii="Arial" w:hAnsi="Arial" w:cs="Arial"/>
                <w:sz w:val="24"/>
                <w:szCs w:val="24"/>
              </w:rPr>
            </w:pPr>
            <w:r w:rsidRPr="00F21FF6">
              <w:rPr>
                <w:rFonts w:ascii="Arial" w:hAnsi="Arial" w:cs="Arial"/>
                <w:sz w:val="24"/>
                <w:szCs w:val="24"/>
              </w:rPr>
              <w:t xml:space="preserve">    </w:t>
            </w:r>
          </w:p>
        </w:tc>
        <w:tc>
          <w:tcPr>
            <w:tcW w:w="3021" w:type="dxa"/>
            <w:vAlign w:val="center"/>
          </w:tcPr>
          <w:p w:rsidR="00F21FF6" w:rsidRPr="00F21FF6" w:rsidRDefault="00F21FF6" w:rsidP="00F21FF6">
            <w:pPr>
              <w:autoSpaceDE w:val="0"/>
              <w:autoSpaceDN w:val="0"/>
              <w:adjustRightInd w:val="0"/>
              <w:jc w:val="center"/>
              <w:rPr>
                <w:rFonts w:ascii="Arial" w:hAnsi="Arial" w:cs="Arial"/>
                <w:sz w:val="24"/>
                <w:szCs w:val="24"/>
              </w:rPr>
            </w:pPr>
            <w:r w:rsidRPr="00F21FF6">
              <w:rPr>
                <w:rFonts w:ascii="Arial" w:hAnsi="Arial" w:cs="Arial"/>
                <w:sz w:val="24"/>
                <w:szCs w:val="24"/>
              </w:rPr>
              <w:t>Engenheiro Civil</w:t>
            </w:r>
          </w:p>
          <w:p w:rsidR="00F21FF6" w:rsidRPr="00F21FF6" w:rsidRDefault="00F21FF6" w:rsidP="00F21FF6">
            <w:pPr>
              <w:autoSpaceDE w:val="0"/>
              <w:autoSpaceDN w:val="0"/>
              <w:adjustRightInd w:val="0"/>
              <w:jc w:val="center"/>
              <w:rPr>
                <w:rFonts w:ascii="Arial" w:hAnsi="Arial" w:cs="Arial"/>
                <w:sz w:val="24"/>
                <w:szCs w:val="24"/>
              </w:rPr>
            </w:pPr>
            <w:r w:rsidRPr="00F21FF6">
              <w:rPr>
                <w:rFonts w:ascii="Arial" w:hAnsi="Arial" w:cs="Arial"/>
                <w:sz w:val="24"/>
                <w:szCs w:val="24"/>
              </w:rPr>
              <w:t xml:space="preserve">    CREA/RJ nº 2014132751</w:t>
            </w:r>
          </w:p>
        </w:tc>
        <w:tc>
          <w:tcPr>
            <w:tcW w:w="1726" w:type="dxa"/>
            <w:vAlign w:val="center"/>
          </w:tcPr>
          <w:p w:rsidR="00F21FF6" w:rsidRPr="00F21FF6" w:rsidRDefault="00F21FF6" w:rsidP="00F21FF6">
            <w:pPr>
              <w:autoSpaceDE w:val="0"/>
              <w:autoSpaceDN w:val="0"/>
              <w:adjustRightInd w:val="0"/>
              <w:jc w:val="center"/>
              <w:rPr>
                <w:rFonts w:ascii="Arial" w:hAnsi="Arial" w:cs="Arial"/>
                <w:sz w:val="24"/>
                <w:szCs w:val="24"/>
              </w:rPr>
            </w:pPr>
            <w:r w:rsidRPr="00F21FF6">
              <w:rPr>
                <w:rFonts w:ascii="Arial" w:hAnsi="Arial" w:cs="Arial"/>
                <w:sz w:val="24"/>
                <w:szCs w:val="24"/>
              </w:rPr>
              <w:t>990014516</w:t>
            </w:r>
          </w:p>
        </w:tc>
        <w:tc>
          <w:tcPr>
            <w:tcW w:w="1577" w:type="dxa"/>
            <w:vAlign w:val="center"/>
          </w:tcPr>
          <w:p w:rsidR="00F21FF6" w:rsidRPr="00F21FF6" w:rsidRDefault="00F21FF6" w:rsidP="00F21FF6">
            <w:pPr>
              <w:autoSpaceDE w:val="0"/>
              <w:autoSpaceDN w:val="0"/>
              <w:adjustRightInd w:val="0"/>
              <w:jc w:val="center"/>
              <w:rPr>
                <w:rFonts w:ascii="Arial" w:hAnsi="Arial" w:cs="Arial"/>
                <w:sz w:val="24"/>
                <w:szCs w:val="24"/>
              </w:rPr>
            </w:pPr>
          </w:p>
        </w:tc>
      </w:tr>
      <w:tr w:rsidR="00F21FF6" w:rsidRPr="00F21FF6" w:rsidTr="00F21FF6">
        <w:trPr>
          <w:trHeight w:val="253"/>
        </w:trPr>
        <w:tc>
          <w:tcPr>
            <w:tcW w:w="3016" w:type="dxa"/>
            <w:shd w:val="clear" w:color="auto" w:fill="D9D9D9" w:themeFill="background1" w:themeFillShade="D9"/>
            <w:vAlign w:val="center"/>
          </w:tcPr>
          <w:p w:rsidR="00F21FF6" w:rsidRPr="00F21FF6" w:rsidRDefault="00F21FF6" w:rsidP="00201487">
            <w:pPr>
              <w:autoSpaceDE w:val="0"/>
              <w:autoSpaceDN w:val="0"/>
              <w:adjustRightInd w:val="0"/>
              <w:rPr>
                <w:rFonts w:ascii="Arial" w:hAnsi="Arial" w:cs="Arial"/>
                <w:b/>
                <w:color w:val="000000" w:themeColor="text1"/>
                <w:sz w:val="24"/>
                <w:szCs w:val="24"/>
              </w:rPr>
            </w:pPr>
            <w:r w:rsidRPr="00F21FF6">
              <w:rPr>
                <w:rFonts w:ascii="Arial" w:hAnsi="Arial" w:cs="Arial"/>
                <w:b/>
                <w:color w:val="000000" w:themeColor="text1"/>
                <w:sz w:val="24"/>
                <w:szCs w:val="24"/>
              </w:rPr>
              <w:t>Controle orçamentário</w:t>
            </w:r>
          </w:p>
        </w:tc>
        <w:tc>
          <w:tcPr>
            <w:tcW w:w="3021" w:type="dxa"/>
            <w:shd w:val="clear" w:color="auto" w:fill="D9D9D9" w:themeFill="background1" w:themeFillShade="D9"/>
          </w:tcPr>
          <w:p w:rsidR="00F21FF6" w:rsidRPr="00F21FF6" w:rsidRDefault="00F21FF6" w:rsidP="00F21FF6">
            <w:pPr>
              <w:autoSpaceDE w:val="0"/>
              <w:autoSpaceDN w:val="0"/>
              <w:adjustRightInd w:val="0"/>
              <w:jc w:val="center"/>
              <w:rPr>
                <w:rFonts w:ascii="Arial" w:hAnsi="Arial" w:cs="Arial"/>
                <w:b/>
                <w:sz w:val="24"/>
                <w:szCs w:val="24"/>
              </w:rPr>
            </w:pPr>
            <w:r w:rsidRPr="00F21FF6">
              <w:rPr>
                <w:rFonts w:ascii="Arial" w:hAnsi="Arial" w:cs="Arial"/>
                <w:b/>
                <w:sz w:val="24"/>
                <w:szCs w:val="24"/>
              </w:rPr>
              <w:t>Função</w:t>
            </w:r>
          </w:p>
        </w:tc>
        <w:tc>
          <w:tcPr>
            <w:tcW w:w="1726" w:type="dxa"/>
            <w:shd w:val="clear" w:color="auto" w:fill="D9D9D9" w:themeFill="background1" w:themeFillShade="D9"/>
            <w:vAlign w:val="center"/>
          </w:tcPr>
          <w:p w:rsidR="00F21FF6" w:rsidRPr="00F21FF6" w:rsidRDefault="00F21FF6" w:rsidP="00F21FF6">
            <w:pPr>
              <w:autoSpaceDE w:val="0"/>
              <w:autoSpaceDN w:val="0"/>
              <w:adjustRightInd w:val="0"/>
              <w:jc w:val="center"/>
              <w:rPr>
                <w:rFonts w:ascii="Arial" w:hAnsi="Arial" w:cs="Arial"/>
                <w:b/>
                <w:sz w:val="24"/>
                <w:szCs w:val="24"/>
              </w:rPr>
            </w:pPr>
            <w:r w:rsidRPr="00F21FF6">
              <w:rPr>
                <w:rFonts w:ascii="Arial" w:hAnsi="Arial" w:cs="Arial"/>
                <w:b/>
                <w:sz w:val="24"/>
                <w:szCs w:val="24"/>
              </w:rPr>
              <w:t>Matrícula</w:t>
            </w:r>
          </w:p>
        </w:tc>
        <w:tc>
          <w:tcPr>
            <w:tcW w:w="1577" w:type="dxa"/>
            <w:shd w:val="clear" w:color="auto" w:fill="D9D9D9" w:themeFill="background1" w:themeFillShade="D9"/>
            <w:vAlign w:val="center"/>
          </w:tcPr>
          <w:p w:rsidR="00F21FF6" w:rsidRPr="00F21FF6" w:rsidRDefault="00F21FF6" w:rsidP="00F21FF6">
            <w:pPr>
              <w:autoSpaceDE w:val="0"/>
              <w:autoSpaceDN w:val="0"/>
              <w:adjustRightInd w:val="0"/>
              <w:jc w:val="center"/>
              <w:rPr>
                <w:rFonts w:ascii="Arial" w:hAnsi="Arial" w:cs="Arial"/>
                <w:b/>
                <w:sz w:val="24"/>
                <w:szCs w:val="24"/>
              </w:rPr>
            </w:pPr>
            <w:r w:rsidRPr="00F21FF6">
              <w:rPr>
                <w:rFonts w:ascii="Arial" w:hAnsi="Arial" w:cs="Arial"/>
                <w:b/>
                <w:sz w:val="24"/>
                <w:szCs w:val="24"/>
              </w:rPr>
              <w:t>Rubrica</w:t>
            </w:r>
          </w:p>
        </w:tc>
      </w:tr>
      <w:tr w:rsidR="00F21FF6" w:rsidRPr="00F21FF6" w:rsidTr="00F21FF6">
        <w:trPr>
          <w:trHeight w:val="584"/>
        </w:trPr>
        <w:tc>
          <w:tcPr>
            <w:tcW w:w="3016" w:type="dxa"/>
            <w:vAlign w:val="center"/>
          </w:tcPr>
          <w:p w:rsidR="00F21FF6" w:rsidRPr="00F21FF6" w:rsidRDefault="00F21FF6" w:rsidP="00201487">
            <w:pPr>
              <w:autoSpaceDE w:val="0"/>
              <w:autoSpaceDN w:val="0"/>
              <w:adjustRightInd w:val="0"/>
              <w:rPr>
                <w:rFonts w:ascii="Arial" w:hAnsi="Arial" w:cs="Arial"/>
                <w:sz w:val="24"/>
                <w:szCs w:val="24"/>
              </w:rPr>
            </w:pPr>
            <w:proofErr w:type="spellStart"/>
            <w:r w:rsidRPr="00F21FF6">
              <w:rPr>
                <w:rFonts w:ascii="Arial" w:hAnsi="Arial" w:cs="Arial"/>
                <w:sz w:val="24"/>
                <w:szCs w:val="24"/>
              </w:rPr>
              <w:t>Luis</w:t>
            </w:r>
            <w:proofErr w:type="spellEnd"/>
            <w:r w:rsidRPr="00F21FF6">
              <w:rPr>
                <w:rFonts w:ascii="Arial" w:hAnsi="Arial" w:cs="Arial"/>
                <w:sz w:val="24"/>
                <w:szCs w:val="24"/>
              </w:rPr>
              <w:t xml:space="preserve"> Carlos dos Santos Cardoso</w:t>
            </w:r>
          </w:p>
        </w:tc>
        <w:tc>
          <w:tcPr>
            <w:tcW w:w="3021" w:type="dxa"/>
            <w:vAlign w:val="center"/>
          </w:tcPr>
          <w:p w:rsidR="00F21FF6" w:rsidRPr="00F21FF6" w:rsidRDefault="00F21FF6" w:rsidP="00F21FF6">
            <w:pPr>
              <w:autoSpaceDE w:val="0"/>
              <w:autoSpaceDN w:val="0"/>
              <w:adjustRightInd w:val="0"/>
              <w:jc w:val="center"/>
              <w:rPr>
                <w:rFonts w:ascii="Arial" w:hAnsi="Arial" w:cs="Arial"/>
                <w:sz w:val="24"/>
                <w:szCs w:val="24"/>
              </w:rPr>
            </w:pPr>
            <w:r w:rsidRPr="00F21FF6">
              <w:rPr>
                <w:rFonts w:ascii="Arial" w:hAnsi="Arial" w:cs="Arial"/>
                <w:sz w:val="24"/>
                <w:szCs w:val="24"/>
              </w:rPr>
              <w:t>Controlador Orçamentário e Financeiro</w:t>
            </w:r>
          </w:p>
        </w:tc>
        <w:tc>
          <w:tcPr>
            <w:tcW w:w="1726" w:type="dxa"/>
            <w:vAlign w:val="center"/>
          </w:tcPr>
          <w:p w:rsidR="00F21FF6" w:rsidRPr="00F21FF6" w:rsidRDefault="00F21FF6" w:rsidP="00F21FF6">
            <w:pPr>
              <w:autoSpaceDE w:val="0"/>
              <w:autoSpaceDN w:val="0"/>
              <w:adjustRightInd w:val="0"/>
              <w:jc w:val="center"/>
              <w:rPr>
                <w:rFonts w:ascii="Arial" w:hAnsi="Arial" w:cs="Arial"/>
                <w:sz w:val="24"/>
                <w:szCs w:val="24"/>
              </w:rPr>
            </w:pPr>
            <w:r w:rsidRPr="00F21FF6">
              <w:rPr>
                <w:rFonts w:ascii="Arial" w:hAnsi="Arial" w:cs="Arial"/>
                <w:sz w:val="24"/>
                <w:szCs w:val="24"/>
              </w:rPr>
              <w:t>9758065</w:t>
            </w:r>
          </w:p>
        </w:tc>
        <w:tc>
          <w:tcPr>
            <w:tcW w:w="1577" w:type="dxa"/>
            <w:vAlign w:val="center"/>
          </w:tcPr>
          <w:p w:rsidR="00F21FF6" w:rsidRPr="00F21FF6" w:rsidRDefault="00F21FF6" w:rsidP="00F21FF6">
            <w:pPr>
              <w:autoSpaceDE w:val="0"/>
              <w:autoSpaceDN w:val="0"/>
              <w:adjustRightInd w:val="0"/>
              <w:jc w:val="center"/>
              <w:rPr>
                <w:rFonts w:ascii="Arial" w:hAnsi="Arial" w:cs="Arial"/>
                <w:sz w:val="24"/>
                <w:szCs w:val="24"/>
              </w:rPr>
            </w:pPr>
          </w:p>
        </w:tc>
      </w:tr>
      <w:tr w:rsidR="00F21FF6" w:rsidRPr="00F21FF6" w:rsidTr="00F21FF6">
        <w:trPr>
          <w:trHeight w:val="208"/>
        </w:trPr>
        <w:tc>
          <w:tcPr>
            <w:tcW w:w="3016" w:type="dxa"/>
            <w:shd w:val="clear" w:color="auto" w:fill="D9D9D9" w:themeFill="background1" w:themeFillShade="D9"/>
            <w:vAlign w:val="center"/>
          </w:tcPr>
          <w:p w:rsidR="00F21FF6" w:rsidRPr="00F21FF6" w:rsidRDefault="00F21FF6" w:rsidP="00201487">
            <w:pPr>
              <w:autoSpaceDE w:val="0"/>
              <w:autoSpaceDN w:val="0"/>
              <w:adjustRightInd w:val="0"/>
              <w:rPr>
                <w:rFonts w:ascii="Arial" w:hAnsi="Arial" w:cs="Arial"/>
                <w:b/>
                <w:sz w:val="24"/>
                <w:szCs w:val="24"/>
              </w:rPr>
            </w:pPr>
            <w:r w:rsidRPr="00F21FF6">
              <w:rPr>
                <w:rFonts w:ascii="Arial" w:hAnsi="Arial" w:cs="Arial"/>
                <w:b/>
                <w:sz w:val="24"/>
                <w:szCs w:val="24"/>
              </w:rPr>
              <w:t>Revisor Final</w:t>
            </w:r>
          </w:p>
        </w:tc>
        <w:tc>
          <w:tcPr>
            <w:tcW w:w="3021" w:type="dxa"/>
            <w:shd w:val="clear" w:color="auto" w:fill="D9D9D9" w:themeFill="background1" w:themeFillShade="D9"/>
          </w:tcPr>
          <w:p w:rsidR="00F21FF6" w:rsidRPr="00F21FF6" w:rsidRDefault="00F21FF6" w:rsidP="00F21FF6">
            <w:pPr>
              <w:autoSpaceDE w:val="0"/>
              <w:autoSpaceDN w:val="0"/>
              <w:adjustRightInd w:val="0"/>
              <w:jc w:val="center"/>
              <w:rPr>
                <w:rFonts w:ascii="Arial" w:hAnsi="Arial" w:cs="Arial"/>
                <w:b/>
                <w:sz w:val="24"/>
                <w:szCs w:val="24"/>
              </w:rPr>
            </w:pPr>
            <w:r w:rsidRPr="00F21FF6">
              <w:rPr>
                <w:rFonts w:ascii="Arial" w:hAnsi="Arial" w:cs="Arial"/>
                <w:b/>
                <w:sz w:val="24"/>
                <w:szCs w:val="24"/>
              </w:rPr>
              <w:t>Função</w:t>
            </w:r>
          </w:p>
        </w:tc>
        <w:tc>
          <w:tcPr>
            <w:tcW w:w="1726" w:type="dxa"/>
            <w:shd w:val="clear" w:color="auto" w:fill="D9D9D9" w:themeFill="background1" w:themeFillShade="D9"/>
            <w:vAlign w:val="center"/>
          </w:tcPr>
          <w:p w:rsidR="00F21FF6" w:rsidRPr="00F21FF6" w:rsidRDefault="00F21FF6" w:rsidP="00F21FF6">
            <w:pPr>
              <w:autoSpaceDE w:val="0"/>
              <w:autoSpaceDN w:val="0"/>
              <w:adjustRightInd w:val="0"/>
              <w:jc w:val="center"/>
              <w:rPr>
                <w:rFonts w:ascii="Arial" w:hAnsi="Arial" w:cs="Arial"/>
                <w:b/>
                <w:sz w:val="24"/>
                <w:szCs w:val="24"/>
              </w:rPr>
            </w:pPr>
            <w:r w:rsidRPr="00F21FF6">
              <w:rPr>
                <w:rFonts w:ascii="Arial" w:hAnsi="Arial" w:cs="Arial"/>
                <w:b/>
                <w:sz w:val="24"/>
                <w:szCs w:val="24"/>
              </w:rPr>
              <w:t>Portaria</w:t>
            </w:r>
          </w:p>
        </w:tc>
        <w:tc>
          <w:tcPr>
            <w:tcW w:w="1577" w:type="dxa"/>
            <w:shd w:val="clear" w:color="auto" w:fill="D9D9D9" w:themeFill="background1" w:themeFillShade="D9"/>
            <w:vAlign w:val="center"/>
          </w:tcPr>
          <w:p w:rsidR="00F21FF6" w:rsidRPr="00F21FF6" w:rsidRDefault="00F21FF6" w:rsidP="00F21FF6">
            <w:pPr>
              <w:autoSpaceDE w:val="0"/>
              <w:autoSpaceDN w:val="0"/>
              <w:adjustRightInd w:val="0"/>
              <w:jc w:val="center"/>
              <w:rPr>
                <w:rFonts w:ascii="Arial" w:hAnsi="Arial" w:cs="Arial"/>
                <w:b/>
                <w:sz w:val="24"/>
                <w:szCs w:val="24"/>
              </w:rPr>
            </w:pPr>
            <w:r w:rsidRPr="00F21FF6">
              <w:rPr>
                <w:rFonts w:ascii="Arial" w:hAnsi="Arial" w:cs="Arial"/>
                <w:b/>
                <w:sz w:val="24"/>
                <w:szCs w:val="24"/>
              </w:rPr>
              <w:t>Rubrica</w:t>
            </w:r>
          </w:p>
        </w:tc>
      </w:tr>
      <w:tr w:rsidR="00F21FF6" w:rsidRPr="00F21FF6" w:rsidTr="00F21FF6">
        <w:trPr>
          <w:trHeight w:val="640"/>
        </w:trPr>
        <w:tc>
          <w:tcPr>
            <w:tcW w:w="3016" w:type="dxa"/>
            <w:vAlign w:val="center"/>
          </w:tcPr>
          <w:p w:rsidR="00F21FF6" w:rsidRPr="00F21FF6" w:rsidRDefault="00F21FF6" w:rsidP="00201487">
            <w:pPr>
              <w:rPr>
                <w:rFonts w:ascii="Arial" w:hAnsi="Arial" w:cs="Arial"/>
                <w:sz w:val="24"/>
                <w:szCs w:val="24"/>
              </w:rPr>
            </w:pPr>
            <w:r w:rsidRPr="00F21FF6">
              <w:rPr>
                <w:rFonts w:ascii="Arial" w:hAnsi="Arial" w:cs="Arial"/>
                <w:sz w:val="24"/>
                <w:szCs w:val="24"/>
              </w:rPr>
              <w:t>Cristiane Garcia de Souza</w:t>
            </w:r>
          </w:p>
        </w:tc>
        <w:tc>
          <w:tcPr>
            <w:tcW w:w="3021" w:type="dxa"/>
            <w:vAlign w:val="center"/>
          </w:tcPr>
          <w:p w:rsidR="00F21FF6" w:rsidRPr="00F21FF6" w:rsidRDefault="00F21FF6" w:rsidP="00F21FF6">
            <w:pPr>
              <w:autoSpaceDE w:val="0"/>
              <w:autoSpaceDN w:val="0"/>
              <w:adjustRightInd w:val="0"/>
              <w:jc w:val="center"/>
              <w:rPr>
                <w:rFonts w:ascii="Arial" w:hAnsi="Arial" w:cs="Arial"/>
                <w:sz w:val="24"/>
                <w:szCs w:val="24"/>
              </w:rPr>
            </w:pPr>
            <w:r w:rsidRPr="00F21FF6">
              <w:rPr>
                <w:rFonts w:ascii="Arial" w:hAnsi="Arial" w:cs="Arial"/>
                <w:sz w:val="24"/>
                <w:szCs w:val="24"/>
              </w:rPr>
              <w:t>Superintendente Financeira</w:t>
            </w:r>
          </w:p>
        </w:tc>
        <w:tc>
          <w:tcPr>
            <w:tcW w:w="1726" w:type="dxa"/>
            <w:vAlign w:val="center"/>
          </w:tcPr>
          <w:p w:rsidR="00F21FF6" w:rsidRPr="00F21FF6" w:rsidRDefault="00F21FF6" w:rsidP="00F21FF6">
            <w:pPr>
              <w:jc w:val="center"/>
              <w:rPr>
                <w:rFonts w:ascii="Arial" w:hAnsi="Arial" w:cs="Arial"/>
                <w:sz w:val="24"/>
                <w:szCs w:val="24"/>
              </w:rPr>
            </w:pPr>
            <w:r w:rsidRPr="00F21FF6">
              <w:rPr>
                <w:rFonts w:ascii="Arial" w:hAnsi="Arial" w:cs="Arial"/>
                <w:sz w:val="24"/>
                <w:szCs w:val="24"/>
              </w:rPr>
              <w:t>014 de 01/01/2021</w:t>
            </w:r>
          </w:p>
        </w:tc>
        <w:tc>
          <w:tcPr>
            <w:tcW w:w="1577" w:type="dxa"/>
            <w:vAlign w:val="center"/>
          </w:tcPr>
          <w:p w:rsidR="00F21FF6" w:rsidRPr="00F21FF6" w:rsidRDefault="00F21FF6" w:rsidP="00F21FF6">
            <w:pPr>
              <w:autoSpaceDE w:val="0"/>
              <w:autoSpaceDN w:val="0"/>
              <w:adjustRightInd w:val="0"/>
              <w:jc w:val="center"/>
              <w:rPr>
                <w:rFonts w:ascii="Arial" w:hAnsi="Arial" w:cs="Arial"/>
                <w:sz w:val="24"/>
                <w:szCs w:val="24"/>
                <w:highlight w:val="yellow"/>
              </w:rPr>
            </w:pPr>
          </w:p>
        </w:tc>
      </w:tr>
    </w:tbl>
    <w:p w:rsidR="00F21FF6" w:rsidRPr="00F21FF6" w:rsidRDefault="00F21FF6" w:rsidP="00F21FF6">
      <w:pPr>
        <w:autoSpaceDE w:val="0"/>
        <w:autoSpaceDN w:val="0"/>
        <w:adjustRightInd w:val="0"/>
        <w:spacing w:after="0" w:line="360" w:lineRule="auto"/>
        <w:jc w:val="both"/>
        <w:rPr>
          <w:rFonts w:ascii="Arial" w:hAnsi="Arial" w:cs="Arial"/>
          <w:b/>
          <w:sz w:val="24"/>
          <w:szCs w:val="24"/>
        </w:rPr>
      </w:pPr>
    </w:p>
    <w:p w:rsidR="00F21FF6" w:rsidRPr="00F21FF6" w:rsidRDefault="00F21FF6" w:rsidP="00F21FF6">
      <w:pPr>
        <w:autoSpaceDE w:val="0"/>
        <w:autoSpaceDN w:val="0"/>
        <w:adjustRightInd w:val="0"/>
        <w:spacing w:after="0" w:line="360" w:lineRule="auto"/>
        <w:jc w:val="both"/>
        <w:rPr>
          <w:rFonts w:ascii="Arial" w:hAnsi="Arial" w:cs="Arial"/>
          <w:b/>
          <w:sz w:val="24"/>
          <w:szCs w:val="24"/>
        </w:rPr>
      </w:pPr>
      <w:r w:rsidRPr="00F21FF6">
        <w:rPr>
          <w:rFonts w:ascii="Arial" w:hAnsi="Arial" w:cs="Arial"/>
          <w:b/>
          <w:sz w:val="24"/>
          <w:szCs w:val="24"/>
        </w:rPr>
        <w:t>19. APROVAÇÃO</w:t>
      </w:r>
    </w:p>
    <w:p w:rsidR="00F21FF6" w:rsidRPr="00F21FF6" w:rsidRDefault="00F21FF6" w:rsidP="00F21FF6">
      <w:pPr>
        <w:autoSpaceDE w:val="0"/>
        <w:autoSpaceDN w:val="0"/>
        <w:adjustRightInd w:val="0"/>
        <w:spacing w:after="0" w:line="360" w:lineRule="auto"/>
        <w:ind w:firstLine="709"/>
        <w:jc w:val="both"/>
        <w:rPr>
          <w:rFonts w:ascii="Arial" w:hAnsi="Arial" w:cs="Arial"/>
          <w:bCs/>
          <w:sz w:val="24"/>
          <w:szCs w:val="24"/>
        </w:rPr>
      </w:pPr>
      <w:r w:rsidRPr="00F21FF6">
        <w:rPr>
          <w:rFonts w:ascii="Arial" w:hAnsi="Arial" w:cs="Arial"/>
          <w:bCs/>
          <w:sz w:val="24"/>
          <w:szCs w:val="24"/>
        </w:rPr>
        <w:t>APROVO o presente Projeto Básico nos termos do artigo 7º, inciso I, § 2º, da Lei 8.666/93 e AUTORIZO a abertura do Procedimento Licitatório</w:t>
      </w:r>
      <w:r w:rsidRPr="00F21FF6">
        <w:rPr>
          <w:rFonts w:ascii="Arial" w:hAnsi="Arial" w:cs="Arial"/>
          <w:bCs/>
          <w:sz w:val="24"/>
        </w:rPr>
        <w:t>, por constituir o seu objeto uma demanda da Secretaria Municipal de Educação e dada a legalidade do processo, conforme legislação vigente, bem como por ter cumprido os princípios da Administração Pública.</w:t>
      </w:r>
    </w:p>
    <w:tbl>
      <w:tblPr>
        <w:tblStyle w:val="Tabelacomgrade32"/>
        <w:tblpPr w:leftFromText="141" w:rightFromText="141" w:vertAnchor="text" w:horzAnchor="margin" w:tblpY="92"/>
        <w:tblW w:w="9412" w:type="dxa"/>
        <w:tblLook w:val="04A0" w:firstRow="1" w:lastRow="0" w:firstColumn="1" w:lastColumn="0" w:noHBand="0" w:noVBand="1"/>
      </w:tblPr>
      <w:tblGrid>
        <w:gridCol w:w="4335"/>
        <w:gridCol w:w="2451"/>
        <w:gridCol w:w="2626"/>
      </w:tblGrid>
      <w:tr w:rsidR="00F21FF6" w:rsidRPr="00F21FF6" w:rsidTr="00F21FF6">
        <w:trPr>
          <w:trHeight w:val="226"/>
        </w:trPr>
        <w:tc>
          <w:tcPr>
            <w:tcW w:w="4335" w:type="dxa"/>
            <w:vAlign w:val="center"/>
          </w:tcPr>
          <w:p w:rsidR="00F21FF6" w:rsidRPr="00F21FF6" w:rsidRDefault="00F21FF6" w:rsidP="00F21FF6">
            <w:pPr>
              <w:autoSpaceDE w:val="0"/>
              <w:autoSpaceDN w:val="0"/>
              <w:adjustRightInd w:val="0"/>
              <w:spacing w:line="360" w:lineRule="auto"/>
              <w:jc w:val="center"/>
              <w:rPr>
                <w:rFonts w:ascii="Arial" w:hAnsi="Arial" w:cs="Arial"/>
                <w:sz w:val="24"/>
                <w:szCs w:val="24"/>
              </w:rPr>
            </w:pPr>
            <w:r w:rsidRPr="00F21FF6">
              <w:rPr>
                <w:rFonts w:ascii="Arial" w:hAnsi="Arial" w:cs="Arial"/>
                <w:sz w:val="24"/>
                <w:szCs w:val="24"/>
              </w:rPr>
              <w:t>Secretária Municipal de Educação</w:t>
            </w:r>
          </w:p>
        </w:tc>
        <w:tc>
          <w:tcPr>
            <w:tcW w:w="2451" w:type="dxa"/>
            <w:vAlign w:val="center"/>
          </w:tcPr>
          <w:p w:rsidR="00F21FF6" w:rsidRPr="00F21FF6" w:rsidRDefault="00F21FF6" w:rsidP="00F21FF6">
            <w:pPr>
              <w:autoSpaceDE w:val="0"/>
              <w:autoSpaceDN w:val="0"/>
              <w:adjustRightInd w:val="0"/>
              <w:spacing w:line="360" w:lineRule="auto"/>
              <w:jc w:val="center"/>
              <w:rPr>
                <w:rFonts w:ascii="Arial" w:hAnsi="Arial" w:cs="Arial"/>
                <w:sz w:val="24"/>
                <w:szCs w:val="24"/>
              </w:rPr>
            </w:pPr>
            <w:r w:rsidRPr="00F21FF6">
              <w:rPr>
                <w:rFonts w:ascii="Arial" w:hAnsi="Arial" w:cs="Arial"/>
                <w:sz w:val="24"/>
                <w:szCs w:val="24"/>
              </w:rPr>
              <w:t>Portaria</w:t>
            </w:r>
          </w:p>
        </w:tc>
        <w:tc>
          <w:tcPr>
            <w:tcW w:w="2626" w:type="dxa"/>
            <w:vAlign w:val="center"/>
          </w:tcPr>
          <w:p w:rsidR="00F21FF6" w:rsidRPr="00F21FF6" w:rsidRDefault="00F21FF6" w:rsidP="00F21FF6">
            <w:pPr>
              <w:autoSpaceDE w:val="0"/>
              <w:autoSpaceDN w:val="0"/>
              <w:adjustRightInd w:val="0"/>
              <w:spacing w:line="360" w:lineRule="auto"/>
              <w:jc w:val="center"/>
              <w:rPr>
                <w:rFonts w:ascii="Arial" w:hAnsi="Arial" w:cs="Arial"/>
                <w:sz w:val="24"/>
                <w:szCs w:val="24"/>
              </w:rPr>
            </w:pPr>
            <w:r w:rsidRPr="00F21FF6">
              <w:rPr>
                <w:rFonts w:ascii="Arial" w:hAnsi="Arial" w:cs="Arial"/>
                <w:sz w:val="24"/>
                <w:szCs w:val="24"/>
              </w:rPr>
              <w:t>Rubrica</w:t>
            </w:r>
          </w:p>
        </w:tc>
      </w:tr>
      <w:tr w:rsidR="00F21FF6" w:rsidRPr="00F21FF6" w:rsidTr="00F21FF6">
        <w:trPr>
          <w:trHeight w:val="454"/>
        </w:trPr>
        <w:tc>
          <w:tcPr>
            <w:tcW w:w="4335" w:type="dxa"/>
            <w:vAlign w:val="center"/>
          </w:tcPr>
          <w:p w:rsidR="00F21FF6" w:rsidRPr="00F21FF6" w:rsidRDefault="00F21FF6" w:rsidP="00F21FF6">
            <w:pPr>
              <w:spacing w:line="360" w:lineRule="auto"/>
              <w:jc w:val="center"/>
              <w:rPr>
                <w:rFonts w:ascii="Arial" w:hAnsi="Arial" w:cs="Arial"/>
                <w:color w:val="FF0000"/>
                <w:sz w:val="24"/>
                <w:szCs w:val="24"/>
              </w:rPr>
            </w:pPr>
            <w:proofErr w:type="spellStart"/>
            <w:r w:rsidRPr="00F21FF6">
              <w:rPr>
                <w:rFonts w:ascii="Arial" w:hAnsi="Arial" w:cs="Arial"/>
                <w:color w:val="000000" w:themeColor="text1"/>
                <w:sz w:val="24"/>
                <w:szCs w:val="24"/>
              </w:rPr>
              <w:t>Elicéa</w:t>
            </w:r>
            <w:proofErr w:type="spellEnd"/>
            <w:r w:rsidRPr="00F21FF6">
              <w:rPr>
                <w:rFonts w:ascii="Arial" w:hAnsi="Arial" w:cs="Arial"/>
                <w:color w:val="000000" w:themeColor="text1"/>
                <w:sz w:val="24"/>
                <w:szCs w:val="24"/>
              </w:rPr>
              <w:t xml:space="preserve"> da Silveira</w:t>
            </w:r>
          </w:p>
        </w:tc>
        <w:tc>
          <w:tcPr>
            <w:tcW w:w="2451" w:type="dxa"/>
            <w:vAlign w:val="center"/>
          </w:tcPr>
          <w:p w:rsidR="00F21FF6" w:rsidRPr="00F21FF6" w:rsidRDefault="00F21FF6" w:rsidP="00F21FF6">
            <w:pPr>
              <w:spacing w:line="360" w:lineRule="auto"/>
              <w:jc w:val="center"/>
              <w:rPr>
                <w:rFonts w:ascii="Arial" w:hAnsi="Arial" w:cs="Arial"/>
                <w:color w:val="FF0000"/>
                <w:sz w:val="24"/>
                <w:szCs w:val="24"/>
              </w:rPr>
            </w:pPr>
            <w:r w:rsidRPr="00F21FF6">
              <w:rPr>
                <w:rFonts w:ascii="Arial" w:hAnsi="Arial" w:cs="Arial"/>
                <w:color w:val="000000" w:themeColor="text1"/>
                <w:sz w:val="24"/>
                <w:szCs w:val="24"/>
              </w:rPr>
              <w:t>1.851 de 18/06/2021</w:t>
            </w:r>
          </w:p>
        </w:tc>
        <w:tc>
          <w:tcPr>
            <w:tcW w:w="2626" w:type="dxa"/>
            <w:vAlign w:val="center"/>
          </w:tcPr>
          <w:p w:rsidR="00F21FF6" w:rsidRPr="00F21FF6" w:rsidRDefault="00F21FF6" w:rsidP="00F21FF6">
            <w:pPr>
              <w:autoSpaceDE w:val="0"/>
              <w:autoSpaceDN w:val="0"/>
              <w:adjustRightInd w:val="0"/>
              <w:spacing w:line="360" w:lineRule="auto"/>
              <w:jc w:val="both"/>
              <w:rPr>
                <w:rFonts w:ascii="Arial" w:hAnsi="Arial" w:cs="Arial"/>
                <w:i/>
                <w:sz w:val="24"/>
                <w:szCs w:val="24"/>
              </w:rPr>
            </w:pPr>
          </w:p>
        </w:tc>
      </w:tr>
    </w:tbl>
    <w:p w:rsidR="00F21FF6" w:rsidRPr="00F21FF6" w:rsidRDefault="00F21FF6" w:rsidP="00F21FF6">
      <w:pPr>
        <w:spacing w:after="120" w:line="360" w:lineRule="auto"/>
        <w:jc w:val="both"/>
        <w:rPr>
          <w:rFonts w:ascii="Arial" w:hAnsi="Arial" w:cs="Arial"/>
          <w:b/>
          <w:sz w:val="24"/>
          <w:szCs w:val="24"/>
        </w:rPr>
      </w:pPr>
    </w:p>
    <w:p w:rsidR="00F21FF6" w:rsidRPr="00F21FF6" w:rsidRDefault="00F21FF6" w:rsidP="00F21FF6">
      <w:pPr>
        <w:spacing w:after="120" w:line="360" w:lineRule="auto"/>
        <w:jc w:val="both"/>
        <w:rPr>
          <w:rFonts w:ascii="Arial" w:hAnsi="Arial" w:cs="Arial"/>
          <w:b/>
          <w:sz w:val="24"/>
          <w:szCs w:val="24"/>
        </w:rPr>
      </w:pPr>
    </w:p>
    <w:p w:rsidR="00F21FF6" w:rsidRPr="00F21FF6" w:rsidRDefault="00F21FF6" w:rsidP="00F21FF6">
      <w:pPr>
        <w:spacing w:after="120" w:line="360" w:lineRule="auto"/>
        <w:jc w:val="both"/>
        <w:rPr>
          <w:rFonts w:ascii="Arial" w:hAnsi="Arial" w:cs="Arial"/>
          <w:b/>
          <w:sz w:val="24"/>
          <w:szCs w:val="24"/>
        </w:rPr>
      </w:pPr>
      <w:r w:rsidRPr="00F21FF6">
        <w:rPr>
          <w:rFonts w:ascii="Arial" w:hAnsi="Arial" w:cs="Arial"/>
          <w:b/>
          <w:sz w:val="24"/>
          <w:szCs w:val="24"/>
        </w:rPr>
        <w:t>20 – ANEXOS</w:t>
      </w:r>
    </w:p>
    <w:p w:rsidR="00F21FF6" w:rsidRPr="00F21FF6" w:rsidRDefault="00F21FF6" w:rsidP="00F21FF6">
      <w:pPr>
        <w:spacing w:after="0" w:line="360" w:lineRule="auto"/>
        <w:ind w:left="709"/>
        <w:jc w:val="both"/>
        <w:rPr>
          <w:rFonts w:ascii="Arial" w:hAnsi="Arial" w:cs="Arial"/>
          <w:sz w:val="24"/>
          <w:szCs w:val="24"/>
        </w:rPr>
      </w:pPr>
      <w:r w:rsidRPr="00F21FF6">
        <w:rPr>
          <w:rFonts w:ascii="Arial" w:hAnsi="Arial" w:cs="Arial"/>
          <w:sz w:val="24"/>
          <w:szCs w:val="24"/>
        </w:rPr>
        <w:t>Anexo I -  Planilha de Quantitativos e Custos Unitários;</w:t>
      </w:r>
    </w:p>
    <w:p w:rsidR="00F21FF6" w:rsidRPr="00F21FF6" w:rsidRDefault="00F21FF6" w:rsidP="00F21FF6">
      <w:pPr>
        <w:spacing w:after="0" w:line="360" w:lineRule="auto"/>
        <w:jc w:val="both"/>
        <w:rPr>
          <w:rFonts w:ascii="Arial" w:hAnsi="Arial" w:cs="Arial"/>
          <w:sz w:val="24"/>
          <w:szCs w:val="24"/>
        </w:rPr>
      </w:pPr>
      <w:r w:rsidRPr="00F21FF6">
        <w:rPr>
          <w:rFonts w:ascii="Arial" w:hAnsi="Arial" w:cs="Arial"/>
          <w:sz w:val="24"/>
          <w:szCs w:val="24"/>
        </w:rPr>
        <w:tab/>
        <w:t>Anexo II - Memória de Cálculo;</w:t>
      </w:r>
    </w:p>
    <w:p w:rsidR="00F21FF6" w:rsidRPr="00F21FF6" w:rsidRDefault="00F21FF6" w:rsidP="00F21FF6">
      <w:pPr>
        <w:spacing w:after="0" w:line="360" w:lineRule="auto"/>
        <w:jc w:val="both"/>
        <w:rPr>
          <w:rFonts w:ascii="Arial" w:hAnsi="Arial" w:cs="Arial"/>
          <w:sz w:val="24"/>
          <w:szCs w:val="24"/>
        </w:rPr>
      </w:pPr>
      <w:r w:rsidRPr="00F21FF6">
        <w:rPr>
          <w:rFonts w:ascii="Arial" w:hAnsi="Arial" w:cs="Arial"/>
          <w:sz w:val="24"/>
          <w:szCs w:val="24"/>
        </w:rPr>
        <w:tab/>
        <w:t>Anexo III - Cronograma Físico – Financeiro;</w:t>
      </w:r>
    </w:p>
    <w:p w:rsidR="00F21FF6" w:rsidRPr="00F21FF6" w:rsidRDefault="00F21FF6" w:rsidP="00F21FF6">
      <w:pPr>
        <w:spacing w:after="0" w:line="360" w:lineRule="auto"/>
        <w:jc w:val="both"/>
        <w:rPr>
          <w:rFonts w:ascii="Arial" w:hAnsi="Arial" w:cs="Arial"/>
          <w:sz w:val="24"/>
          <w:szCs w:val="24"/>
        </w:rPr>
      </w:pPr>
      <w:r w:rsidRPr="00F21FF6">
        <w:rPr>
          <w:rFonts w:ascii="Arial" w:hAnsi="Arial" w:cs="Arial"/>
          <w:sz w:val="24"/>
          <w:szCs w:val="24"/>
        </w:rPr>
        <w:tab/>
        <w:t>Anexo IV- Demonstrativo da Composição do B.D.I;</w:t>
      </w:r>
    </w:p>
    <w:p w:rsidR="00F21FF6" w:rsidRPr="00F21FF6" w:rsidRDefault="00F21FF6" w:rsidP="00F21FF6">
      <w:pPr>
        <w:spacing w:after="0" w:line="360" w:lineRule="auto"/>
        <w:ind w:left="709"/>
        <w:jc w:val="both"/>
        <w:rPr>
          <w:rFonts w:ascii="Arial" w:hAnsi="Arial" w:cs="Arial"/>
          <w:sz w:val="24"/>
          <w:szCs w:val="24"/>
        </w:rPr>
      </w:pPr>
    </w:p>
    <w:p w:rsidR="00F21FF6" w:rsidRPr="00F21FF6" w:rsidRDefault="00F21FF6" w:rsidP="00F21FF6">
      <w:pPr>
        <w:spacing w:after="0" w:line="360" w:lineRule="auto"/>
        <w:ind w:left="709"/>
        <w:jc w:val="both"/>
        <w:rPr>
          <w:rFonts w:ascii="Arial" w:hAnsi="Arial" w:cs="Arial"/>
          <w:sz w:val="24"/>
          <w:szCs w:val="24"/>
        </w:rPr>
      </w:pPr>
    </w:p>
    <w:p w:rsidR="00F21FF6" w:rsidRPr="00F21FF6" w:rsidRDefault="00F21FF6" w:rsidP="00F21FF6">
      <w:pPr>
        <w:spacing w:after="0" w:line="360" w:lineRule="auto"/>
        <w:ind w:left="709"/>
        <w:jc w:val="both"/>
        <w:rPr>
          <w:rFonts w:ascii="Arial" w:hAnsi="Arial" w:cs="Arial"/>
          <w:sz w:val="24"/>
          <w:szCs w:val="24"/>
        </w:rPr>
      </w:pPr>
    </w:p>
    <w:p w:rsidR="00F21FF6" w:rsidRPr="00F21FF6" w:rsidRDefault="00F21FF6" w:rsidP="00F21FF6">
      <w:pPr>
        <w:spacing w:after="0" w:line="360" w:lineRule="auto"/>
        <w:ind w:left="709"/>
        <w:jc w:val="right"/>
        <w:rPr>
          <w:rFonts w:ascii="Arial" w:hAnsi="Arial" w:cs="Arial"/>
          <w:sz w:val="24"/>
          <w:szCs w:val="24"/>
        </w:rPr>
      </w:pPr>
      <w:r w:rsidRPr="00F21FF6">
        <w:rPr>
          <w:rFonts w:ascii="Arial" w:hAnsi="Arial" w:cs="Arial"/>
          <w:sz w:val="24"/>
          <w:szCs w:val="24"/>
        </w:rPr>
        <w:t>Cabo Frio, RJ, 20 de julho de 2021.</w:t>
      </w:r>
    </w:p>
    <w:p w:rsidR="00F21FF6" w:rsidRPr="00F21FF6" w:rsidRDefault="00F21FF6" w:rsidP="00F21FF6">
      <w:pPr>
        <w:spacing w:after="0" w:line="360" w:lineRule="auto"/>
        <w:ind w:left="709"/>
        <w:jc w:val="both"/>
        <w:rPr>
          <w:rFonts w:ascii="Arial" w:hAnsi="Arial" w:cs="Arial"/>
          <w:sz w:val="24"/>
          <w:szCs w:val="24"/>
        </w:rPr>
      </w:pPr>
    </w:p>
    <w:p w:rsidR="00F21FF6" w:rsidRPr="00F21FF6" w:rsidRDefault="00F21FF6" w:rsidP="00F21FF6">
      <w:pPr>
        <w:spacing w:after="0" w:line="360" w:lineRule="auto"/>
        <w:ind w:left="709"/>
        <w:jc w:val="both"/>
        <w:rPr>
          <w:rFonts w:ascii="Arial" w:hAnsi="Arial" w:cs="Arial"/>
          <w:sz w:val="24"/>
          <w:szCs w:val="24"/>
        </w:rPr>
      </w:pPr>
    </w:p>
    <w:p w:rsidR="00F21FF6" w:rsidRPr="00F21FF6" w:rsidRDefault="00F21FF6" w:rsidP="00F21FF6">
      <w:pPr>
        <w:spacing w:after="0" w:line="360" w:lineRule="auto"/>
        <w:ind w:left="709"/>
        <w:jc w:val="both"/>
        <w:rPr>
          <w:rFonts w:ascii="Arial" w:hAnsi="Arial" w:cs="Arial"/>
          <w:sz w:val="24"/>
          <w:szCs w:val="24"/>
        </w:rPr>
      </w:pPr>
    </w:p>
    <w:p w:rsidR="00F21FF6" w:rsidRPr="00F21FF6" w:rsidRDefault="00F21FF6" w:rsidP="00F21FF6">
      <w:pPr>
        <w:spacing w:after="0" w:line="360" w:lineRule="auto"/>
        <w:ind w:left="709"/>
        <w:jc w:val="both"/>
        <w:rPr>
          <w:rFonts w:ascii="Arial" w:hAnsi="Arial" w:cs="Arial"/>
          <w:sz w:val="24"/>
          <w:szCs w:val="24"/>
        </w:rPr>
      </w:pPr>
    </w:p>
    <w:p w:rsidR="00F21FF6" w:rsidRPr="00F21FF6" w:rsidRDefault="00F21FF6" w:rsidP="00F21FF6">
      <w:pPr>
        <w:spacing w:after="0" w:line="360" w:lineRule="auto"/>
        <w:ind w:left="709"/>
        <w:jc w:val="both"/>
        <w:rPr>
          <w:rFonts w:ascii="Arial" w:hAnsi="Arial" w:cs="Arial"/>
          <w:sz w:val="24"/>
          <w:szCs w:val="24"/>
        </w:rPr>
      </w:pPr>
    </w:p>
    <w:p w:rsidR="00F21FF6" w:rsidRPr="00F21FF6" w:rsidRDefault="00F21FF6" w:rsidP="00F21FF6">
      <w:pPr>
        <w:spacing w:after="0" w:line="360" w:lineRule="auto"/>
        <w:ind w:left="709"/>
        <w:jc w:val="both"/>
        <w:rPr>
          <w:rFonts w:ascii="Arial" w:hAnsi="Arial" w:cs="Arial"/>
          <w:sz w:val="24"/>
          <w:szCs w:val="24"/>
        </w:rPr>
      </w:pPr>
    </w:p>
    <w:p w:rsidR="00F21FF6" w:rsidRPr="00F21FF6" w:rsidRDefault="00F21FF6" w:rsidP="00F21FF6">
      <w:pPr>
        <w:spacing w:after="0" w:line="360" w:lineRule="auto"/>
        <w:ind w:left="709"/>
        <w:jc w:val="both"/>
        <w:rPr>
          <w:rFonts w:ascii="Arial" w:hAnsi="Arial" w:cs="Arial"/>
          <w:sz w:val="24"/>
          <w:szCs w:val="24"/>
        </w:rPr>
      </w:pPr>
    </w:p>
    <w:p w:rsidR="00F21FF6" w:rsidRPr="00F21FF6" w:rsidRDefault="00F21FF6" w:rsidP="00F21FF6">
      <w:pPr>
        <w:spacing w:after="0" w:line="360" w:lineRule="auto"/>
        <w:ind w:left="709"/>
        <w:jc w:val="both"/>
        <w:rPr>
          <w:rFonts w:ascii="Arial" w:hAnsi="Arial" w:cs="Arial"/>
          <w:sz w:val="24"/>
          <w:szCs w:val="24"/>
        </w:rPr>
      </w:pPr>
    </w:p>
    <w:p w:rsidR="00F21FF6" w:rsidRPr="00F21FF6" w:rsidRDefault="00F21FF6" w:rsidP="00F21FF6">
      <w:pPr>
        <w:spacing w:after="0" w:line="360" w:lineRule="auto"/>
        <w:ind w:left="709"/>
        <w:jc w:val="both"/>
        <w:rPr>
          <w:rFonts w:ascii="Arial" w:hAnsi="Arial" w:cs="Arial"/>
          <w:sz w:val="24"/>
          <w:szCs w:val="24"/>
        </w:rPr>
      </w:pPr>
    </w:p>
    <w:p w:rsidR="00F21FF6" w:rsidRPr="00F21FF6" w:rsidRDefault="00F21FF6" w:rsidP="00F21FF6">
      <w:pPr>
        <w:spacing w:after="0" w:line="360" w:lineRule="auto"/>
        <w:ind w:left="709"/>
        <w:jc w:val="both"/>
        <w:rPr>
          <w:rFonts w:ascii="Arial" w:hAnsi="Arial" w:cs="Arial"/>
          <w:sz w:val="24"/>
          <w:szCs w:val="24"/>
        </w:rPr>
      </w:pPr>
    </w:p>
    <w:p w:rsidR="00F21FF6" w:rsidRPr="00F21FF6" w:rsidRDefault="00F21FF6" w:rsidP="00F21FF6">
      <w:pPr>
        <w:spacing w:after="0" w:line="360" w:lineRule="auto"/>
        <w:ind w:left="709"/>
        <w:jc w:val="both"/>
        <w:rPr>
          <w:rFonts w:ascii="Arial" w:hAnsi="Arial" w:cs="Arial"/>
          <w:sz w:val="24"/>
          <w:szCs w:val="24"/>
        </w:rPr>
      </w:pPr>
    </w:p>
    <w:p w:rsidR="00F21FF6" w:rsidRPr="00F21FF6" w:rsidRDefault="00F21FF6" w:rsidP="00F21FF6">
      <w:pPr>
        <w:spacing w:after="0" w:line="360" w:lineRule="auto"/>
        <w:ind w:left="709"/>
        <w:jc w:val="both"/>
        <w:rPr>
          <w:rFonts w:ascii="Arial" w:hAnsi="Arial" w:cs="Arial"/>
          <w:sz w:val="24"/>
          <w:szCs w:val="24"/>
        </w:rPr>
      </w:pPr>
    </w:p>
    <w:p w:rsidR="00F21FF6" w:rsidRPr="00F21FF6" w:rsidRDefault="00F21FF6" w:rsidP="0094558F">
      <w:pPr>
        <w:spacing w:after="0" w:line="360" w:lineRule="auto"/>
        <w:jc w:val="both"/>
        <w:rPr>
          <w:rFonts w:ascii="Arial" w:hAnsi="Arial" w:cs="Arial"/>
          <w:sz w:val="24"/>
          <w:szCs w:val="24"/>
        </w:rPr>
      </w:pPr>
    </w:p>
    <w:p w:rsidR="00F21FF6" w:rsidRPr="00F21FF6" w:rsidRDefault="00F21FF6" w:rsidP="00F21FF6">
      <w:pPr>
        <w:spacing w:after="0" w:line="360" w:lineRule="auto"/>
        <w:ind w:left="709"/>
        <w:jc w:val="both"/>
        <w:rPr>
          <w:rFonts w:ascii="Arial" w:hAnsi="Arial" w:cs="Arial"/>
          <w:sz w:val="24"/>
          <w:szCs w:val="24"/>
        </w:rPr>
      </w:pPr>
    </w:p>
    <w:p w:rsidR="00F21FF6" w:rsidRPr="00F21FF6" w:rsidRDefault="00F21FF6" w:rsidP="00F21FF6">
      <w:pPr>
        <w:spacing w:after="0" w:line="360" w:lineRule="auto"/>
        <w:ind w:left="709"/>
        <w:rPr>
          <w:rFonts w:ascii="Arial" w:hAnsi="Arial" w:cs="Arial"/>
          <w:b/>
          <w:sz w:val="40"/>
          <w:szCs w:val="40"/>
        </w:rPr>
      </w:pPr>
    </w:p>
    <w:p w:rsidR="00F21FF6" w:rsidRPr="00F21FF6" w:rsidRDefault="00F21FF6" w:rsidP="00F21FF6">
      <w:pPr>
        <w:spacing w:after="0" w:line="360" w:lineRule="auto"/>
        <w:ind w:left="709"/>
        <w:rPr>
          <w:rFonts w:ascii="Arial" w:hAnsi="Arial" w:cs="Arial"/>
          <w:b/>
          <w:sz w:val="40"/>
          <w:szCs w:val="40"/>
        </w:rPr>
      </w:pPr>
    </w:p>
    <w:p w:rsidR="00F21FF6" w:rsidRPr="00F21FF6" w:rsidRDefault="00F21FF6" w:rsidP="00F21FF6">
      <w:pPr>
        <w:spacing w:after="0" w:line="360" w:lineRule="auto"/>
        <w:ind w:left="709"/>
        <w:rPr>
          <w:rFonts w:ascii="Arial" w:hAnsi="Arial" w:cs="Arial"/>
          <w:b/>
          <w:sz w:val="40"/>
          <w:szCs w:val="40"/>
        </w:rPr>
      </w:pPr>
      <w:r>
        <w:rPr>
          <w:rFonts w:ascii="Arial" w:hAnsi="Arial" w:cs="Arial"/>
          <w:b/>
          <w:sz w:val="40"/>
          <w:szCs w:val="40"/>
        </w:rPr>
        <w:t>ANEXOS DO TERMO DE REFERÊNCIA</w:t>
      </w:r>
    </w:p>
    <w:p w:rsidR="00F21FF6" w:rsidRPr="00F21FF6" w:rsidRDefault="00F21FF6" w:rsidP="00F21FF6">
      <w:pPr>
        <w:spacing w:after="0" w:line="360" w:lineRule="auto"/>
        <w:ind w:left="709"/>
        <w:rPr>
          <w:rFonts w:ascii="Arial" w:hAnsi="Arial" w:cs="Arial"/>
          <w:b/>
          <w:sz w:val="40"/>
          <w:szCs w:val="40"/>
        </w:rPr>
      </w:pPr>
    </w:p>
    <w:p w:rsidR="00F21FF6" w:rsidRPr="00F21FF6" w:rsidRDefault="00F21FF6" w:rsidP="00201487">
      <w:pPr>
        <w:pStyle w:val="PargrafodaLista"/>
        <w:numPr>
          <w:ilvl w:val="0"/>
          <w:numId w:val="35"/>
        </w:numPr>
        <w:tabs>
          <w:tab w:val="left" w:pos="1276"/>
          <w:tab w:val="left" w:pos="1418"/>
        </w:tabs>
        <w:spacing w:line="360" w:lineRule="auto"/>
        <w:jc w:val="left"/>
        <w:rPr>
          <w:rFonts w:ascii="Arial" w:hAnsi="Arial" w:cs="Arial"/>
          <w:b/>
          <w:sz w:val="24"/>
          <w:szCs w:val="24"/>
        </w:rPr>
      </w:pPr>
      <w:r w:rsidRPr="00F21FF6">
        <w:rPr>
          <w:rFonts w:ascii="Arial" w:hAnsi="Arial" w:cs="Arial"/>
          <w:b/>
          <w:sz w:val="24"/>
          <w:szCs w:val="24"/>
        </w:rPr>
        <w:t>PLANILHA ORÇAMENTÁRIA</w:t>
      </w:r>
    </w:p>
    <w:p w:rsidR="00F21FF6" w:rsidRPr="00F21FF6" w:rsidRDefault="00F21FF6" w:rsidP="00201487">
      <w:pPr>
        <w:pStyle w:val="PargrafodaLista"/>
        <w:numPr>
          <w:ilvl w:val="0"/>
          <w:numId w:val="35"/>
        </w:numPr>
        <w:tabs>
          <w:tab w:val="left" w:pos="1276"/>
          <w:tab w:val="left" w:pos="1418"/>
        </w:tabs>
        <w:spacing w:line="360" w:lineRule="auto"/>
        <w:jc w:val="left"/>
        <w:rPr>
          <w:rFonts w:ascii="Arial" w:hAnsi="Arial" w:cs="Arial"/>
          <w:b/>
          <w:sz w:val="24"/>
          <w:szCs w:val="24"/>
        </w:rPr>
      </w:pPr>
      <w:r w:rsidRPr="00F21FF6">
        <w:rPr>
          <w:rFonts w:ascii="Arial" w:hAnsi="Arial" w:cs="Arial"/>
          <w:b/>
          <w:sz w:val="24"/>
          <w:szCs w:val="24"/>
        </w:rPr>
        <w:t>CRONOGRAMA FÍSICO FINANCEIRO</w:t>
      </w:r>
    </w:p>
    <w:p w:rsidR="00F21FF6" w:rsidRPr="00F21FF6" w:rsidRDefault="00F21FF6" w:rsidP="00201487">
      <w:pPr>
        <w:pStyle w:val="PargrafodaLista"/>
        <w:numPr>
          <w:ilvl w:val="0"/>
          <w:numId w:val="35"/>
        </w:numPr>
        <w:tabs>
          <w:tab w:val="left" w:pos="1276"/>
          <w:tab w:val="left" w:pos="1418"/>
        </w:tabs>
        <w:spacing w:line="360" w:lineRule="auto"/>
        <w:jc w:val="left"/>
        <w:rPr>
          <w:rFonts w:ascii="Arial" w:hAnsi="Arial" w:cs="Arial"/>
          <w:b/>
          <w:sz w:val="24"/>
          <w:szCs w:val="24"/>
        </w:rPr>
      </w:pPr>
      <w:r w:rsidRPr="00F21FF6">
        <w:rPr>
          <w:rFonts w:ascii="Arial" w:hAnsi="Arial" w:cs="Arial"/>
          <w:b/>
          <w:sz w:val="24"/>
          <w:szCs w:val="24"/>
        </w:rPr>
        <w:t>COMPOSIÇÃO DO BDI</w:t>
      </w:r>
    </w:p>
    <w:p w:rsidR="00F21FF6" w:rsidRPr="00F21FF6" w:rsidRDefault="00F21FF6" w:rsidP="00201487">
      <w:pPr>
        <w:pStyle w:val="PargrafodaLista"/>
        <w:numPr>
          <w:ilvl w:val="0"/>
          <w:numId w:val="35"/>
        </w:numPr>
        <w:tabs>
          <w:tab w:val="left" w:pos="1276"/>
          <w:tab w:val="left" w:pos="1418"/>
        </w:tabs>
        <w:spacing w:line="360" w:lineRule="auto"/>
        <w:jc w:val="left"/>
        <w:rPr>
          <w:rFonts w:ascii="Arial" w:hAnsi="Arial" w:cs="Arial"/>
          <w:b/>
          <w:sz w:val="24"/>
          <w:szCs w:val="24"/>
        </w:rPr>
      </w:pPr>
      <w:r w:rsidRPr="00F21FF6">
        <w:rPr>
          <w:rFonts w:ascii="Arial" w:hAnsi="Arial" w:cs="Arial"/>
          <w:b/>
          <w:sz w:val="24"/>
          <w:szCs w:val="24"/>
        </w:rPr>
        <w:t>MEMÓRIA DE CÁLCULO</w:t>
      </w:r>
    </w:p>
    <w:p w:rsidR="00F21FF6" w:rsidRDefault="00F21FF6" w:rsidP="00201487">
      <w:pPr>
        <w:pStyle w:val="PargrafodaLista"/>
        <w:numPr>
          <w:ilvl w:val="0"/>
          <w:numId w:val="35"/>
        </w:numPr>
        <w:tabs>
          <w:tab w:val="left" w:pos="1276"/>
          <w:tab w:val="left" w:pos="1418"/>
        </w:tabs>
        <w:spacing w:line="360" w:lineRule="auto"/>
        <w:jc w:val="left"/>
        <w:rPr>
          <w:rFonts w:ascii="Arial" w:hAnsi="Arial" w:cs="Arial"/>
          <w:b/>
          <w:sz w:val="24"/>
          <w:szCs w:val="24"/>
        </w:rPr>
      </w:pPr>
      <w:r w:rsidRPr="00F21FF6">
        <w:rPr>
          <w:rFonts w:ascii="Arial" w:hAnsi="Arial" w:cs="Arial"/>
          <w:b/>
          <w:sz w:val="24"/>
          <w:szCs w:val="24"/>
        </w:rPr>
        <w:t>PLANTAS DE PROJETO</w:t>
      </w:r>
    </w:p>
    <w:p w:rsidR="00BC0EA4" w:rsidRDefault="00BC0EA4" w:rsidP="00BC0EA4">
      <w:pPr>
        <w:tabs>
          <w:tab w:val="left" w:pos="1276"/>
          <w:tab w:val="left" w:pos="1418"/>
        </w:tabs>
        <w:spacing w:line="360" w:lineRule="auto"/>
        <w:jc w:val="left"/>
        <w:rPr>
          <w:rFonts w:ascii="Arial" w:hAnsi="Arial" w:cs="Arial"/>
          <w:b/>
          <w:sz w:val="24"/>
          <w:szCs w:val="24"/>
        </w:rPr>
      </w:pPr>
    </w:p>
    <w:p w:rsidR="00BC0EA4" w:rsidRDefault="00BC0EA4" w:rsidP="00BC0EA4">
      <w:pPr>
        <w:tabs>
          <w:tab w:val="left" w:pos="1276"/>
          <w:tab w:val="left" w:pos="1418"/>
        </w:tabs>
        <w:spacing w:line="360" w:lineRule="auto"/>
        <w:jc w:val="left"/>
        <w:rPr>
          <w:rFonts w:ascii="Arial" w:hAnsi="Arial" w:cs="Arial"/>
          <w:b/>
          <w:sz w:val="24"/>
          <w:szCs w:val="24"/>
        </w:rPr>
      </w:pPr>
    </w:p>
    <w:p w:rsidR="00BC0EA4" w:rsidRDefault="00BC0EA4" w:rsidP="00BC0EA4">
      <w:pPr>
        <w:tabs>
          <w:tab w:val="left" w:pos="1276"/>
          <w:tab w:val="left" w:pos="1418"/>
        </w:tabs>
        <w:spacing w:line="360" w:lineRule="auto"/>
        <w:jc w:val="left"/>
        <w:rPr>
          <w:rFonts w:ascii="Arial" w:hAnsi="Arial" w:cs="Arial"/>
          <w:b/>
          <w:sz w:val="24"/>
          <w:szCs w:val="24"/>
        </w:rPr>
      </w:pPr>
    </w:p>
    <w:p w:rsidR="00BC0EA4" w:rsidRDefault="00BC0EA4" w:rsidP="00BC0EA4">
      <w:pPr>
        <w:tabs>
          <w:tab w:val="left" w:pos="1276"/>
          <w:tab w:val="left" w:pos="1418"/>
        </w:tabs>
        <w:spacing w:line="360" w:lineRule="auto"/>
        <w:jc w:val="left"/>
        <w:rPr>
          <w:rFonts w:ascii="Arial" w:hAnsi="Arial" w:cs="Arial"/>
          <w:b/>
          <w:sz w:val="24"/>
          <w:szCs w:val="24"/>
        </w:rPr>
      </w:pPr>
    </w:p>
    <w:p w:rsidR="00BC0EA4" w:rsidRDefault="00BC0EA4" w:rsidP="00BC0EA4">
      <w:pPr>
        <w:tabs>
          <w:tab w:val="left" w:pos="1276"/>
          <w:tab w:val="left" w:pos="1418"/>
        </w:tabs>
        <w:spacing w:line="360" w:lineRule="auto"/>
        <w:jc w:val="left"/>
        <w:rPr>
          <w:rFonts w:ascii="Arial" w:hAnsi="Arial" w:cs="Arial"/>
          <w:b/>
          <w:sz w:val="24"/>
          <w:szCs w:val="24"/>
        </w:rPr>
      </w:pPr>
    </w:p>
    <w:p w:rsidR="00BC0EA4" w:rsidRDefault="00BC0EA4" w:rsidP="00BC0EA4">
      <w:pPr>
        <w:tabs>
          <w:tab w:val="left" w:pos="1276"/>
          <w:tab w:val="left" w:pos="1418"/>
        </w:tabs>
        <w:spacing w:line="360" w:lineRule="auto"/>
        <w:jc w:val="left"/>
        <w:rPr>
          <w:rFonts w:ascii="Arial" w:hAnsi="Arial" w:cs="Arial"/>
          <w:b/>
          <w:sz w:val="24"/>
          <w:szCs w:val="24"/>
        </w:rPr>
      </w:pPr>
    </w:p>
    <w:p w:rsidR="00BC0EA4" w:rsidRDefault="00BC0EA4" w:rsidP="00BC0EA4">
      <w:pPr>
        <w:tabs>
          <w:tab w:val="left" w:pos="1276"/>
          <w:tab w:val="left" w:pos="1418"/>
        </w:tabs>
        <w:spacing w:line="360" w:lineRule="auto"/>
        <w:jc w:val="left"/>
        <w:rPr>
          <w:rFonts w:ascii="Arial" w:hAnsi="Arial" w:cs="Arial"/>
          <w:b/>
          <w:sz w:val="24"/>
          <w:szCs w:val="24"/>
        </w:rPr>
      </w:pPr>
    </w:p>
    <w:p w:rsidR="00BC0EA4" w:rsidRDefault="00BC0EA4" w:rsidP="00BC0EA4">
      <w:pPr>
        <w:tabs>
          <w:tab w:val="left" w:pos="1276"/>
          <w:tab w:val="left" w:pos="1418"/>
        </w:tabs>
        <w:spacing w:line="360" w:lineRule="auto"/>
        <w:jc w:val="left"/>
        <w:rPr>
          <w:rFonts w:ascii="Arial" w:hAnsi="Arial" w:cs="Arial"/>
          <w:b/>
          <w:sz w:val="24"/>
          <w:szCs w:val="24"/>
        </w:rPr>
      </w:pPr>
    </w:p>
    <w:p w:rsidR="00BC0EA4" w:rsidRDefault="00BC0EA4" w:rsidP="00BC0EA4">
      <w:pPr>
        <w:tabs>
          <w:tab w:val="left" w:pos="1276"/>
          <w:tab w:val="left" w:pos="1418"/>
        </w:tabs>
        <w:spacing w:line="360" w:lineRule="auto"/>
        <w:jc w:val="left"/>
        <w:rPr>
          <w:rFonts w:ascii="Arial" w:hAnsi="Arial" w:cs="Arial"/>
          <w:b/>
          <w:sz w:val="24"/>
          <w:szCs w:val="24"/>
        </w:rPr>
      </w:pPr>
    </w:p>
    <w:p w:rsidR="00BC0EA4" w:rsidRDefault="00BC0EA4" w:rsidP="00BC0EA4">
      <w:pPr>
        <w:tabs>
          <w:tab w:val="left" w:pos="1276"/>
          <w:tab w:val="left" w:pos="1418"/>
        </w:tabs>
        <w:spacing w:line="360" w:lineRule="auto"/>
        <w:jc w:val="left"/>
        <w:rPr>
          <w:rFonts w:ascii="Arial" w:hAnsi="Arial" w:cs="Arial"/>
          <w:b/>
          <w:sz w:val="24"/>
          <w:szCs w:val="24"/>
        </w:rPr>
      </w:pPr>
    </w:p>
    <w:p w:rsidR="00BC0EA4" w:rsidRDefault="00BC0EA4" w:rsidP="00BC0EA4">
      <w:pPr>
        <w:tabs>
          <w:tab w:val="left" w:pos="1276"/>
          <w:tab w:val="left" w:pos="1418"/>
        </w:tabs>
        <w:spacing w:line="360" w:lineRule="auto"/>
        <w:jc w:val="left"/>
        <w:rPr>
          <w:rFonts w:ascii="Arial" w:hAnsi="Arial" w:cs="Arial"/>
          <w:b/>
          <w:sz w:val="24"/>
          <w:szCs w:val="24"/>
        </w:rPr>
      </w:pPr>
    </w:p>
    <w:tbl>
      <w:tblPr>
        <w:tblW w:w="10480" w:type="dxa"/>
        <w:jc w:val="center"/>
        <w:tblLayout w:type="fixed"/>
        <w:tblCellMar>
          <w:left w:w="70" w:type="dxa"/>
          <w:right w:w="70" w:type="dxa"/>
        </w:tblCellMar>
        <w:tblLook w:val="04A0" w:firstRow="1" w:lastRow="0" w:firstColumn="1" w:lastColumn="0" w:noHBand="0" w:noVBand="1"/>
      </w:tblPr>
      <w:tblGrid>
        <w:gridCol w:w="557"/>
        <w:gridCol w:w="1209"/>
        <w:gridCol w:w="3672"/>
        <w:gridCol w:w="879"/>
        <w:gridCol w:w="903"/>
        <w:gridCol w:w="1485"/>
        <w:gridCol w:w="1775"/>
      </w:tblGrid>
      <w:tr w:rsidR="00BC0EA4" w:rsidRPr="00BC0EA4" w:rsidTr="00BC0EA4">
        <w:trPr>
          <w:trHeight w:val="60"/>
          <w:jc w:val="center"/>
        </w:trPr>
        <w:tc>
          <w:tcPr>
            <w:tcW w:w="557" w:type="dxa"/>
            <w:tcBorders>
              <w:top w:val="single" w:sz="8" w:space="0" w:color="auto"/>
              <w:left w:val="single" w:sz="8" w:space="0" w:color="auto"/>
              <w:bottom w:val="nil"/>
              <w:right w:val="nil"/>
            </w:tcBorders>
            <w:shd w:val="clear" w:color="auto" w:fill="auto"/>
            <w:noWrap/>
            <w:vAlign w:val="bottom"/>
            <w:hideMark/>
          </w:tcPr>
          <w:p w:rsidR="00BC0EA4" w:rsidRPr="00BC0EA4" w:rsidRDefault="006F6A18" w:rsidP="00BC0EA4">
            <w:pPr>
              <w:spacing w:after="0" w:line="240" w:lineRule="auto"/>
              <w:jc w:val="left"/>
              <w:rPr>
                <w:rFonts w:ascii="Arial" w:eastAsia="Times New Roman" w:hAnsi="Arial" w:cs="Arial"/>
                <w:sz w:val="16"/>
                <w:szCs w:val="16"/>
                <w:lang w:eastAsia="pt-BR"/>
              </w:rPr>
            </w:pPr>
            <w:bookmarkStart w:id="22" w:name="RANGE!A1:G116"/>
            <w:r w:rsidRPr="00BC0EA4">
              <w:rPr>
                <w:rFonts w:ascii="Calibri" w:eastAsia="Times New Roman" w:hAnsi="Calibri" w:cs="Times New Roman"/>
                <w:noProof/>
                <w:color w:val="000000"/>
                <w:lang w:eastAsia="pt-BR"/>
              </w:rPr>
              <w:drawing>
                <wp:anchor distT="0" distB="0" distL="114300" distR="114300" simplePos="0" relativeHeight="251658240" behindDoc="0" locked="0" layoutInCell="1" allowOverlap="1">
                  <wp:simplePos x="0" y="0"/>
                  <wp:positionH relativeFrom="column">
                    <wp:posOffset>50165</wp:posOffset>
                  </wp:positionH>
                  <wp:positionV relativeFrom="paragraph">
                    <wp:posOffset>146685</wp:posOffset>
                  </wp:positionV>
                  <wp:extent cx="495300" cy="571500"/>
                  <wp:effectExtent l="0" t="0" r="0" b="0"/>
                  <wp:wrapNone/>
                  <wp:docPr id="3" name="Imagem 3" descr="BRAZAO"/>
                  <wp:cNvGraphicFramePr/>
                  <a:graphic xmlns:a="http://schemas.openxmlformats.org/drawingml/2006/main">
                    <a:graphicData uri="http://schemas.openxmlformats.org/drawingml/2006/picture">
                      <pic:pic xmlns:pic="http://schemas.openxmlformats.org/drawingml/2006/picture">
                        <pic:nvPicPr>
                          <pic:cNvPr id="3" name="Picture 2" descr="BRAZAO"/>
                          <pic:cNvPicPr>
                            <a:picLocks noChangeAspect="1" noChangeArrowheads="1"/>
                          </pic:cNvPicPr>
                        </pic:nvPicPr>
                        <pic:blipFill>
                          <a:blip r:embed="rId9" cstate="print"/>
                          <a:srcRect/>
                          <a:stretch>
                            <a:fillRect/>
                          </a:stretch>
                        </pic:blipFill>
                        <pic:spPr bwMode="auto">
                          <a:xfrm>
                            <a:off x="0" y="0"/>
                            <a:ext cx="495300" cy="57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C0EA4" w:rsidRPr="00BC0EA4">
              <w:rPr>
                <w:rFonts w:ascii="Arial" w:eastAsia="Times New Roman" w:hAnsi="Arial" w:cs="Arial"/>
                <w:sz w:val="16"/>
                <w:szCs w:val="16"/>
                <w:lang w:eastAsia="pt-BR"/>
              </w:rPr>
              <w:t> </w:t>
            </w:r>
            <w:bookmarkEnd w:id="22"/>
          </w:p>
        </w:tc>
        <w:tc>
          <w:tcPr>
            <w:tcW w:w="8148" w:type="dxa"/>
            <w:gridSpan w:val="5"/>
            <w:tcBorders>
              <w:top w:val="nil"/>
              <w:left w:val="nil"/>
              <w:bottom w:val="nil"/>
              <w:right w:val="nil"/>
            </w:tcBorders>
            <w:shd w:val="clear" w:color="auto" w:fill="auto"/>
            <w:noWrap/>
            <w:vAlign w:val="bottom"/>
            <w:hideMark/>
          </w:tcPr>
          <w:tbl>
            <w:tblPr>
              <w:tblpPr w:leftFromText="141" w:rightFromText="141" w:vertAnchor="text" w:horzAnchor="margin" w:tblpY="-129"/>
              <w:tblOverlap w:val="never"/>
              <w:tblW w:w="9428" w:type="dxa"/>
              <w:tblCellSpacing w:w="0" w:type="dxa"/>
              <w:tblLayout w:type="fixed"/>
              <w:tblCellMar>
                <w:left w:w="0" w:type="dxa"/>
                <w:right w:w="0" w:type="dxa"/>
              </w:tblCellMar>
              <w:tblLook w:val="04A0" w:firstRow="1" w:lastRow="0" w:firstColumn="1" w:lastColumn="0" w:noHBand="0" w:noVBand="1"/>
            </w:tblPr>
            <w:tblGrid>
              <w:gridCol w:w="9428"/>
            </w:tblGrid>
            <w:tr w:rsidR="006F6A18" w:rsidRPr="00BC0EA4" w:rsidTr="006F6A18">
              <w:trPr>
                <w:trHeight w:val="465"/>
                <w:tblCellSpacing w:w="0" w:type="dxa"/>
              </w:trPr>
              <w:tc>
                <w:tcPr>
                  <w:tcW w:w="9428" w:type="dxa"/>
                  <w:tcBorders>
                    <w:top w:val="single" w:sz="8" w:space="0" w:color="auto"/>
                    <w:left w:val="nil"/>
                    <w:bottom w:val="nil"/>
                    <w:right w:val="nil"/>
                  </w:tcBorders>
                  <w:shd w:val="clear" w:color="auto" w:fill="auto"/>
                  <w:noWrap/>
                  <w:vAlign w:val="bottom"/>
                  <w:hideMark/>
                </w:tcPr>
                <w:p w:rsidR="006F6A18" w:rsidRPr="00BC0EA4" w:rsidRDefault="006F6A18" w:rsidP="006F6A18">
                  <w:pPr>
                    <w:spacing w:after="0" w:line="240" w:lineRule="auto"/>
                    <w:rPr>
                      <w:rFonts w:ascii="Arial" w:eastAsia="Times New Roman" w:hAnsi="Arial" w:cs="Arial"/>
                      <w:b/>
                      <w:bCs/>
                      <w:sz w:val="32"/>
                      <w:szCs w:val="32"/>
                      <w:lang w:eastAsia="pt-BR"/>
                    </w:rPr>
                  </w:pPr>
                  <w:r w:rsidRPr="00BC0EA4">
                    <w:rPr>
                      <w:rFonts w:ascii="Arial" w:eastAsia="Times New Roman" w:hAnsi="Arial" w:cs="Arial"/>
                      <w:b/>
                      <w:bCs/>
                      <w:sz w:val="32"/>
                      <w:szCs w:val="32"/>
                      <w:lang w:eastAsia="pt-BR"/>
                    </w:rPr>
                    <w:t>PREFEITURA MUNICIPAL DE CABO FRIO</w:t>
                  </w:r>
                </w:p>
              </w:tc>
            </w:tr>
          </w:tbl>
          <w:p w:rsidR="00BC0EA4" w:rsidRPr="00BC0EA4" w:rsidRDefault="00BC0EA4" w:rsidP="00BC0EA4">
            <w:pPr>
              <w:spacing w:after="0" w:line="240" w:lineRule="auto"/>
              <w:jc w:val="left"/>
              <w:rPr>
                <w:rFonts w:ascii="Calibri" w:eastAsia="Times New Roman" w:hAnsi="Calibri" w:cs="Times New Roman"/>
                <w:color w:val="000000"/>
                <w:lang w:eastAsia="pt-BR"/>
              </w:rPr>
            </w:pPr>
          </w:p>
          <w:p w:rsidR="00BC0EA4" w:rsidRPr="00BC0EA4" w:rsidRDefault="00BC0EA4" w:rsidP="00BC0EA4">
            <w:pPr>
              <w:spacing w:after="0" w:line="240" w:lineRule="auto"/>
              <w:jc w:val="left"/>
              <w:rPr>
                <w:rFonts w:ascii="Calibri" w:eastAsia="Times New Roman" w:hAnsi="Calibri" w:cs="Times New Roman"/>
                <w:color w:val="000000"/>
                <w:lang w:eastAsia="pt-BR"/>
              </w:rPr>
            </w:pPr>
          </w:p>
        </w:tc>
        <w:tc>
          <w:tcPr>
            <w:tcW w:w="1775" w:type="dxa"/>
            <w:tcBorders>
              <w:top w:val="single" w:sz="8" w:space="0" w:color="auto"/>
              <w:left w:val="nil"/>
              <w:bottom w:val="nil"/>
              <w:right w:val="single" w:sz="8" w:space="0" w:color="auto"/>
            </w:tcBorders>
            <w:shd w:val="clear" w:color="auto" w:fill="auto"/>
            <w:noWrap/>
            <w:vAlign w:val="bottom"/>
            <w:hideMark/>
          </w:tcPr>
          <w:p w:rsidR="00BC0EA4" w:rsidRPr="00BC0EA4" w:rsidRDefault="00BC0EA4" w:rsidP="00BC0EA4">
            <w:pPr>
              <w:spacing w:after="0" w:line="240" w:lineRule="auto"/>
              <w:jc w:val="left"/>
              <w:rPr>
                <w:rFonts w:ascii="Calibri" w:eastAsia="Times New Roman" w:hAnsi="Calibri" w:cs="Times New Roman"/>
                <w:color w:val="000000"/>
                <w:lang w:eastAsia="pt-BR"/>
              </w:rPr>
            </w:pPr>
            <w:r w:rsidRPr="00BC0EA4">
              <w:rPr>
                <w:rFonts w:ascii="Calibri" w:eastAsia="Times New Roman" w:hAnsi="Calibri" w:cs="Times New Roman"/>
                <w:color w:val="000000"/>
                <w:lang w:eastAsia="pt-BR"/>
              </w:rPr>
              <w:t> </w:t>
            </w:r>
          </w:p>
        </w:tc>
      </w:tr>
      <w:tr w:rsidR="00BC0EA4" w:rsidRPr="00BC0EA4" w:rsidTr="00BC0EA4">
        <w:trPr>
          <w:trHeight w:val="255"/>
          <w:jc w:val="center"/>
        </w:trPr>
        <w:tc>
          <w:tcPr>
            <w:tcW w:w="557" w:type="dxa"/>
            <w:tcBorders>
              <w:top w:val="nil"/>
              <w:left w:val="single" w:sz="8" w:space="0" w:color="auto"/>
              <w:bottom w:val="nil"/>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 </w:t>
            </w:r>
          </w:p>
        </w:tc>
        <w:tc>
          <w:tcPr>
            <w:tcW w:w="1209"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sz w:val="16"/>
                <w:szCs w:val="16"/>
                <w:lang w:eastAsia="pt-BR"/>
              </w:rPr>
            </w:pPr>
          </w:p>
        </w:tc>
        <w:tc>
          <w:tcPr>
            <w:tcW w:w="4551" w:type="dxa"/>
            <w:gridSpan w:val="2"/>
            <w:tcBorders>
              <w:top w:val="nil"/>
              <w:left w:val="nil"/>
              <w:bottom w:val="nil"/>
              <w:right w:val="nil"/>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8"/>
                <w:szCs w:val="18"/>
                <w:lang w:eastAsia="pt-BR"/>
              </w:rPr>
            </w:pPr>
            <w:r w:rsidRPr="00BC0EA4">
              <w:rPr>
                <w:rFonts w:ascii="Arial" w:eastAsia="Times New Roman" w:hAnsi="Arial" w:cs="Arial"/>
                <w:sz w:val="18"/>
                <w:szCs w:val="18"/>
                <w:lang w:eastAsia="pt-BR"/>
              </w:rPr>
              <w:t>Secretaria Municipal de Educação</w:t>
            </w:r>
          </w:p>
        </w:tc>
        <w:tc>
          <w:tcPr>
            <w:tcW w:w="903"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rPr>
                <w:rFonts w:ascii="Arial" w:eastAsia="Times New Roman" w:hAnsi="Arial" w:cs="Arial"/>
                <w:sz w:val="18"/>
                <w:szCs w:val="18"/>
                <w:lang w:eastAsia="pt-BR"/>
              </w:rPr>
            </w:pPr>
          </w:p>
        </w:tc>
        <w:tc>
          <w:tcPr>
            <w:tcW w:w="3260" w:type="dxa"/>
            <w:gridSpan w:val="2"/>
            <w:tcBorders>
              <w:top w:val="nil"/>
              <w:left w:val="nil"/>
              <w:bottom w:val="nil"/>
              <w:right w:val="single" w:sz="8" w:space="0" w:color="000000"/>
            </w:tcBorders>
            <w:shd w:val="clear" w:color="auto" w:fill="auto"/>
            <w:vAlign w:val="bottom"/>
            <w:hideMark/>
          </w:tcPr>
          <w:p w:rsidR="00BC0EA4" w:rsidRPr="00BC0EA4" w:rsidRDefault="00BC0EA4" w:rsidP="00BC0EA4">
            <w:pPr>
              <w:spacing w:after="0" w:line="240" w:lineRule="auto"/>
              <w:jc w:val="left"/>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xml:space="preserve"> Elaborado por:</w:t>
            </w:r>
          </w:p>
        </w:tc>
      </w:tr>
      <w:tr w:rsidR="00BC0EA4" w:rsidRPr="00BC0EA4" w:rsidTr="00BC0EA4">
        <w:trPr>
          <w:trHeight w:val="345"/>
          <w:jc w:val="center"/>
        </w:trPr>
        <w:tc>
          <w:tcPr>
            <w:tcW w:w="557" w:type="dxa"/>
            <w:tcBorders>
              <w:top w:val="nil"/>
              <w:left w:val="single" w:sz="8" w:space="0" w:color="auto"/>
              <w:bottom w:val="nil"/>
              <w:right w:val="nil"/>
            </w:tcBorders>
            <w:shd w:val="clear" w:color="auto" w:fill="auto"/>
            <w:noWrap/>
            <w:vAlign w:val="bottom"/>
            <w:hideMark/>
          </w:tcPr>
          <w:p w:rsidR="00BC0EA4" w:rsidRPr="00BC0EA4" w:rsidRDefault="00BC0EA4" w:rsidP="00BC0EA4">
            <w:pPr>
              <w:spacing w:after="0" w:line="240" w:lineRule="auto"/>
              <w:jc w:val="left"/>
              <w:rPr>
                <w:rFonts w:ascii="Calibri" w:eastAsia="Times New Roman" w:hAnsi="Calibri" w:cs="Times New Roman"/>
                <w:color w:val="000000"/>
                <w:lang w:eastAsia="pt-BR"/>
              </w:rPr>
            </w:pPr>
            <w:r w:rsidRPr="00BC0EA4">
              <w:rPr>
                <w:rFonts w:ascii="Calibri" w:eastAsia="Times New Roman" w:hAnsi="Calibri" w:cs="Times New Roman"/>
                <w:color w:val="000000"/>
                <w:lang w:eastAsia="pt-BR"/>
              </w:rPr>
              <w:t> </w:t>
            </w:r>
          </w:p>
        </w:tc>
        <w:tc>
          <w:tcPr>
            <w:tcW w:w="1209"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proofErr w:type="gramStart"/>
            <w:r w:rsidRPr="00BC0EA4">
              <w:rPr>
                <w:rFonts w:ascii="Arial" w:eastAsia="Times New Roman" w:hAnsi="Arial" w:cs="Arial"/>
                <w:sz w:val="16"/>
                <w:szCs w:val="16"/>
                <w:lang w:eastAsia="pt-BR"/>
              </w:rPr>
              <w:t>Obra::</w:t>
            </w:r>
            <w:proofErr w:type="gramEnd"/>
          </w:p>
        </w:tc>
        <w:tc>
          <w:tcPr>
            <w:tcW w:w="3672"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REFORMA E REPAROS</w:t>
            </w:r>
          </w:p>
        </w:tc>
        <w:tc>
          <w:tcPr>
            <w:tcW w:w="879"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p>
        </w:tc>
        <w:tc>
          <w:tcPr>
            <w:tcW w:w="903"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rPr>
                <w:rFonts w:ascii="Times New Roman" w:eastAsia="Times New Roman" w:hAnsi="Times New Roman" w:cs="Times New Roman"/>
                <w:sz w:val="20"/>
                <w:szCs w:val="20"/>
                <w:lang w:eastAsia="pt-BR"/>
              </w:rPr>
            </w:pPr>
          </w:p>
        </w:tc>
        <w:tc>
          <w:tcPr>
            <w:tcW w:w="3260" w:type="dxa"/>
            <w:gridSpan w:val="2"/>
            <w:vMerge w:val="restart"/>
            <w:tcBorders>
              <w:top w:val="nil"/>
              <w:left w:val="nil"/>
              <w:bottom w:val="nil"/>
              <w:right w:val="single" w:sz="8" w:space="0" w:color="000000"/>
            </w:tcBorders>
            <w:shd w:val="clear" w:color="auto" w:fill="auto"/>
            <w:vAlign w:val="center"/>
            <w:hideMark/>
          </w:tcPr>
          <w:p w:rsidR="00BC0EA4" w:rsidRPr="00BC0EA4" w:rsidRDefault="00BC0EA4" w:rsidP="00BC0EA4">
            <w:pPr>
              <w:spacing w:after="0" w:line="240" w:lineRule="auto"/>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xml:space="preserve"> SEME - Setor de Engenharia</w:t>
            </w:r>
          </w:p>
        </w:tc>
      </w:tr>
      <w:tr w:rsidR="00BC0EA4" w:rsidRPr="00BC0EA4" w:rsidTr="00BC0EA4">
        <w:trPr>
          <w:trHeight w:val="315"/>
          <w:jc w:val="center"/>
        </w:trPr>
        <w:tc>
          <w:tcPr>
            <w:tcW w:w="557" w:type="dxa"/>
            <w:tcBorders>
              <w:top w:val="nil"/>
              <w:left w:val="single" w:sz="8" w:space="0" w:color="auto"/>
              <w:bottom w:val="nil"/>
              <w:right w:val="nil"/>
            </w:tcBorders>
            <w:shd w:val="clear" w:color="auto" w:fill="auto"/>
            <w:noWrap/>
            <w:vAlign w:val="bottom"/>
            <w:hideMark/>
          </w:tcPr>
          <w:p w:rsidR="00BC0EA4" w:rsidRPr="00BC0EA4" w:rsidRDefault="00BC0EA4" w:rsidP="00BC0EA4">
            <w:pPr>
              <w:spacing w:after="0" w:line="240" w:lineRule="auto"/>
              <w:jc w:val="left"/>
              <w:rPr>
                <w:rFonts w:ascii="Calibri" w:eastAsia="Times New Roman" w:hAnsi="Calibri" w:cs="Times New Roman"/>
                <w:color w:val="000000"/>
                <w:lang w:eastAsia="pt-BR"/>
              </w:rPr>
            </w:pPr>
            <w:r w:rsidRPr="00BC0EA4">
              <w:rPr>
                <w:rFonts w:ascii="Calibri" w:eastAsia="Times New Roman" w:hAnsi="Calibri" w:cs="Times New Roman"/>
                <w:color w:val="000000"/>
                <w:lang w:eastAsia="pt-BR"/>
              </w:rPr>
              <w:t> </w:t>
            </w:r>
          </w:p>
        </w:tc>
        <w:tc>
          <w:tcPr>
            <w:tcW w:w="1209"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Escola:</w:t>
            </w:r>
          </w:p>
        </w:tc>
        <w:tc>
          <w:tcPr>
            <w:tcW w:w="5454" w:type="dxa"/>
            <w:gridSpan w:val="3"/>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4"/>
                <w:szCs w:val="24"/>
                <w:lang w:eastAsia="pt-BR"/>
              </w:rPr>
            </w:pPr>
            <w:r w:rsidRPr="00BC0EA4">
              <w:rPr>
                <w:rFonts w:ascii="Arial" w:eastAsia="Times New Roman" w:hAnsi="Arial" w:cs="Arial"/>
                <w:b/>
                <w:bCs/>
                <w:sz w:val="24"/>
                <w:szCs w:val="24"/>
                <w:lang w:eastAsia="pt-BR"/>
              </w:rPr>
              <w:t>ESCOLA MUNICIPAL DE ED. INFANTIL NEUSA AGUALUSA DA COSTA</w:t>
            </w:r>
          </w:p>
        </w:tc>
        <w:tc>
          <w:tcPr>
            <w:tcW w:w="3260" w:type="dxa"/>
            <w:gridSpan w:val="2"/>
            <w:vMerge/>
            <w:tcBorders>
              <w:top w:val="nil"/>
              <w:left w:val="nil"/>
              <w:bottom w:val="nil"/>
              <w:right w:val="single" w:sz="8" w:space="0" w:color="000000"/>
            </w:tcBorders>
            <w:vAlign w:val="center"/>
            <w:hideMark/>
          </w:tcPr>
          <w:p w:rsidR="00BC0EA4" w:rsidRPr="00BC0EA4" w:rsidRDefault="00BC0EA4" w:rsidP="00BC0EA4">
            <w:pPr>
              <w:spacing w:after="0" w:line="240" w:lineRule="auto"/>
              <w:jc w:val="left"/>
              <w:rPr>
                <w:rFonts w:ascii="Arial" w:eastAsia="Times New Roman" w:hAnsi="Arial" w:cs="Arial"/>
                <w:b/>
                <w:bCs/>
                <w:sz w:val="16"/>
                <w:szCs w:val="16"/>
                <w:lang w:eastAsia="pt-BR"/>
              </w:rPr>
            </w:pPr>
          </w:p>
        </w:tc>
      </w:tr>
      <w:tr w:rsidR="00BC0EA4" w:rsidRPr="00BC0EA4" w:rsidTr="00BC0EA4">
        <w:trPr>
          <w:trHeight w:val="705"/>
          <w:jc w:val="center"/>
        </w:trPr>
        <w:tc>
          <w:tcPr>
            <w:tcW w:w="557" w:type="dxa"/>
            <w:tcBorders>
              <w:top w:val="nil"/>
              <w:left w:val="single" w:sz="8" w:space="0" w:color="auto"/>
              <w:bottom w:val="nil"/>
              <w:right w:val="nil"/>
            </w:tcBorders>
            <w:shd w:val="clear" w:color="auto" w:fill="auto"/>
            <w:noWrap/>
            <w:vAlign w:val="bottom"/>
            <w:hideMark/>
          </w:tcPr>
          <w:p w:rsidR="00BC0EA4" w:rsidRPr="00BC0EA4" w:rsidRDefault="00BC0EA4" w:rsidP="00BC0EA4">
            <w:pPr>
              <w:spacing w:after="0" w:line="240" w:lineRule="auto"/>
              <w:jc w:val="left"/>
              <w:rPr>
                <w:rFonts w:ascii="Calibri" w:eastAsia="Times New Roman" w:hAnsi="Calibri" w:cs="Times New Roman"/>
                <w:color w:val="000000"/>
                <w:lang w:eastAsia="pt-BR"/>
              </w:rPr>
            </w:pPr>
            <w:r w:rsidRPr="00BC0EA4">
              <w:rPr>
                <w:rFonts w:ascii="Calibri" w:eastAsia="Times New Roman" w:hAnsi="Calibri" w:cs="Times New Roman"/>
                <w:color w:val="000000"/>
                <w:lang w:eastAsia="pt-BR"/>
              </w:rPr>
              <w:t> </w:t>
            </w:r>
          </w:p>
        </w:tc>
        <w:tc>
          <w:tcPr>
            <w:tcW w:w="1209"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Serviço:</w:t>
            </w:r>
          </w:p>
        </w:tc>
        <w:tc>
          <w:tcPr>
            <w:tcW w:w="6939" w:type="dxa"/>
            <w:gridSpan w:val="4"/>
            <w:tcBorders>
              <w:top w:val="nil"/>
              <w:left w:val="nil"/>
              <w:bottom w:val="nil"/>
              <w:right w:val="nil"/>
            </w:tcBorders>
            <w:shd w:val="clear" w:color="auto" w:fill="auto"/>
            <w:vAlign w:val="center"/>
            <w:hideMark/>
          </w:tcPr>
          <w:p w:rsidR="00BC0EA4" w:rsidRPr="00BC0EA4" w:rsidRDefault="00BC0EA4" w:rsidP="006F6A18">
            <w:pPr>
              <w:spacing w:after="0" w:line="240" w:lineRule="auto"/>
              <w:jc w:val="both"/>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REFORMA DE BANHEIROS, COZINHAS, SALAS DE AULA, REPARO NOS TELHADOS, REPAROS NAS INSTALAÇÕES ELÉTRICAS, HIDRÁULICAS, HIDROSSANITÁRIAS E PINTURA GERAL</w:t>
            </w:r>
          </w:p>
        </w:tc>
        <w:tc>
          <w:tcPr>
            <w:tcW w:w="17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0EA4" w:rsidRPr="00BC0EA4" w:rsidRDefault="00BC0EA4" w:rsidP="00BC0EA4">
            <w:pPr>
              <w:spacing w:after="0" w:line="240" w:lineRule="auto"/>
              <w:rPr>
                <w:rFonts w:ascii="Calibri" w:eastAsia="Times New Roman" w:hAnsi="Calibri" w:cs="Times New Roman"/>
                <w:color w:val="000000"/>
                <w:lang w:eastAsia="pt-BR"/>
              </w:rPr>
            </w:pPr>
            <w:r w:rsidRPr="00BC0EA4">
              <w:rPr>
                <w:rFonts w:ascii="Calibri" w:eastAsia="Times New Roman" w:hAnsi="Calibri" w:cs="Times New Roman"/>
                <w:color w:val="000000"/>
                <w:lang w:eastAsia="pt-BR"/>
              </w:rPr>
              <w:t>Iₒ = EMOP JULHO/2021</w:t>
            </w:r>
          </w:p>
        </w:tc>
      </w:tr>
      <w:tr w:rsidR="00BC0EA4" w:rsidRPr="00BC0EA4" w:rsidTr="00BC0EA4">
        <w:trPr>
          <w:trHeight w:val="360"/>
          <w:jc w:val="center"/>
        </w:trPr>
        <w:tc>
          <w:tcPr>
            <w:tcW w:w="10480" w:type="dxa"/>
            <w:gridSpan w:val="7"/>
            <w:tcBorders>
              <w:top w:val="single" w:sz="8" w:space="0" w:color="auto"/>
              <w:left w:val="single" w:sz="8" w:space="0" w:color="auto"/>
              <w:bottom w:val="nil"/>
              <w:right w:val="single" w:sz="8" w:space="0" w:color="000000"/>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xml:space="preserve">PLANILHA DE E QUANTITATIVOS </w:t>
            </w:r>
          </w:p>
        </w:tc>
      </w:tr>
      <w:tr w:rsidR="00BC0EA4" w:rsidRPr="00BC0EA4" w:rsidTr="00BC0EA4">
        <w:trPr>
          <w:trHeight w:val="360"/>
          <w:jc w:val="center"/>
        </w:trPr>
        <w:tc>
          <w:tcPr>
            <w:tcW w:w="557" w:type="dxa"/>
            <w:tcBorders>
              <w:top w:val="single" w:sz="8" w:space="0" w:color="auto"/>
              <w:left w:val="single" w:sz="8" w:space="0" w:color="auto"/>
              <w:bottom w:val="nil"/>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Item</w:t>
            </w:r>
          </w:p>
        </w:tc>
        <w:tc>
          <w:tcPr>
            <w:tcW w:w="1209" w:type="dxa"/>
            <w:tcBorders>
              <w:top w:val="single" w:sz="8" w:space="0" w:color="auto"/>
              <w:left w:val="nil"/>
              <w:bottom w:val="nil"/>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w:t>
            </w:r>
          </w:p>
        </w:tc>
        <w:tc>
          <w:tcPr>
            <w:tcW w:w="3672" w:type="dxa"/>
            <w:tcBorders>
              <w:top w:val="single" w:sz="8" w:space="0" w:color="auto"/>
              <w:left w:val="nil"/>
              <w:bottom w:val="nil"/>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Descrição</w:t>
            </w:r>
          </w:p>
        </w:tc>
        <w:tc>
          <w:tcPr>
            <w:tcW w:w="879" w:type="dxa"/>
            <w:tcBorders>
              <w:top w:val="single" w:sz="8" w:space="0" w:color="auto"/>
              <w:left w:val="nil"/>
              <w:bottom w:val="nil"/>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6"/>
                <w:szCs w:val="16"/>
                <w:lang w:eastAsia="pt-BR"/>
              </w:rPr>
            </w:pPr>
            <w:proofErr w:type="spellStart"/>
            <w:r w:rsidRPr="00BC0EA4">
              <w:rPr>
                <w:rFonts w:ascii="Arial" w:eastAsia="Times New Roman" w:hAnsi="Arial" w:cs="Arial"/>
                <w:b/>
                <w:bCs/>
                <w:sz w:val="16"/>
                <w:szCs w:val="16"/>
                <w:lang w:eastAsia="pt-BR"/>
              </w:rPr>
              <w:t>Unid</w:t>
            </w:r>
            <w:proofErr w:type="spellEnd"/>
          </w:p>
        </w:tc>
        <w:tc>
          <w:tcPr>
            <w:tcW w:w="903" w:type="dxa"/>
            <w:tcBorders>
              <w:top w:val="single" w:sz="8" w:space="0" w:color="auto"/>
              <w:left w:val="nil"/>
              <w:bottom w:val="nil"/>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color w:val="000000"/>
                <w:sz w:val="16"/>
                <w:szCs w:val="16"/>
                <w:lang w:eastAsia="pt-BR"/>
              </w:rPr>
            </w:pPr>
            <w:r w:rsidRPr="00BC0EA4">
              <w:rPr>
                <w:rFonts w:ascii="Arial" w:eastAsia="Times New Roman" w:hAnsi="Arial" w:cs="Arial"/>
                <w:b/>
                <w:bCs/>
                <w:color w:val="000000"/>
                <w:sz w:val="16"/>
                <w:szCs w:val="16"/>
                <w:lang w:eastAsia="pt-BR"/>
              </w:rPr>
              <w:t>Quant</w:t>
            </w:r>
          </w:p>
        </w:tc>
        <w:tc>
          <w:tcPr>
            <w:tcW w:w="1485" w:type="dxa"/>
            <w:tcBorders>
              <w:top w:val="single" w:sz="8" w:space="0" w:color="auto"/>
              <w:left w:val="nil"/>
              <w:bottom w:val="nil"/>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Unit</w:t>
            </w:r>
          </w:p>
        </w:tc>
        <w:tc>
          <w:tcPr>
            <w:tcW w:w="1775" w:type="dxa"/>
            <w:tcBorders>
              <w:top w:val="single" w:sz="8" w:space="0" w:color="auto"/>
              <w:left w:val="nil"/>
              <w:bottom w:val="nil"/>
              <w:right w:val="single" w:sz="8"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color w:val="000000"/>
                <w:sz w:val="16"/>
                <w:szCs w:val="16"/>
                <w:lang w:eastAsia="pt-BR"/>
              </w:rPr>
            </w:pPr>
            <w:r w:rsidRPr="00BC0EA4">
              <w:rPr>
                <w:rFonts w:ascii="Arial" w:eastAsia="Times New Roman" w:hAnsi="Arial" w:cs="Arial"/>
                <w:b/>
                <w:bCs/>
                <w:color w:val="000000"/>
                <w:sz w:val="16"/>
                <w:szCs w:val="16"/>
                <w:lang w:eastAsia="pt-BR"/>
              </w:rPr>
              <w:t>Valor</w:t>
            </w:r>
          </w:p>
        </w:tc>
      </w:tr>
      <w:tr w:rsidR="00BC0EA4" w:rsidRPr="00BC0EA4" w:rsidTr="00BC0EA4">
        <w:trPr>
          <w:trHeight w:val="360"/>
          <w:jc w:val="center"/>
        </w:trPr>
        <w:tc>
          <w:tcPr>
            <w:tcW w:w="557"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1</w:t>
            </w:r>
          </w:p>
        </w:tc>
        <w:tc>
          <w:tcPr>
            <w:tcW w:w="8148" w:type="dxa"/>
            <w:gridSpan w:val="5"/>
            <w:tcBorders>
              <w:top w:val="single" w:sz="8" w:space="0" w:color="auto"/>
              <w:left w:val="nil"/>
              <w:bottom w:val="single" w:sz="4" w:space="0" w:color="auto"/>
              <w:right w:val="single" w:sz="4" w:space="0" w:color="auto"/>
            </w:tcBorders>
            <w:shd w:val="clear" w:color="000000" w:fill="BFBFBF"/>
            <w:noWrap/>
            <w:vAlign w:val="center"/>
            <w:hideMark/>
          </w:tcPr>
          <w:p w:rsidR="00BC0EA4" w:rsidRPr="00BC0EA4" w:rsidRDefault="00BC0EA4" w:rsidP="00BC0EA4">
            <w:pPr>
              <w:spacing w:after="0" w:line="240" w:lineRule="auto"/>
              <w:jc w:val="left"/>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SERVIÇOS PRELIMINARES</w:t>
            </w:r>
          </w:p>
        </w:tc>
        <w:tc>
          <w:tcPr>
            <w:tcW w:w="1775" w:type="dxa"/>
            <w:tcBorders>
              <w:top w:val="single" w:sz="8" w:space="0" w:color="auto"/>
              <w:left w:val="nil"/>
              <w:bottom w:val="single" w:sz="4" w:space="0" w:color="auto"/>
              <w:right w:val="single" w:sz="8"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xml:space="preserve"> R$                 2.127,75 </w:t>
            </w:r>
          </w:p>
        </w:tc>
      </w:tr>
      <w:tr w:rsidR="00BC0EA4" w:rsidRPr="00BC0EA4" w:rsidTr="00BC0EA4">
        <w:trPr>
          <w:trHeight w:val="51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1.1</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02.020.0001-0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PLACA DE INDETIFICAÇÃO DE OBRA PÚBLICA, INCLUSIVE SUPORTES DE MADEIRA,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463,47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1.390,41 </w:t>
            </w:r>
          </w:p>
        </w:tc>
      </w:tr>
      <w:tr w:rsidR="00BC0EA4" w:rsidRPr="00BC0EA4" w:rsidTr="00BC0EA4">
        <w:trPr>
          <w:trHeight w:val="96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1.2</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04.014.0095-0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LOCAÇÃO DE CAÇAMBA DE AÇO TIPO CONTAINER COM 5M3 DE CAPACIDADE, PARA RETIRADA DE ENTULHO DE OBRA, INCLUSIVE CARREGAMENTO, TRANSPORTE E DESCARREGAMENTO, EXCLUSIVE TAXA PARA DESCARGA EM LOCAIS AUTORIZADOS E/OU LICENCIADOS (VIDE ÍTEM 04.014.0110)</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2,00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260,22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520,44 </w:t>
            </w:r>
          </w:p>
        </w:tc>
      </w:tr>
      <w:tr w:rsidR="00BC0EA4" w:rsidRPr="00BC0EA4" w:rsidTr="00BC0EA4">
        <w:trPr>
          <w:trHeight w:val="72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1.3</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04.020.0122-0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TRANSPORTE DE ANDAIME TUBULAR, CONSIDERANDO-SE A ÁREA DE PROJEÇÃO VERTICAL DO ANDAIME, EXCLUSIVE CARGA, DESCARGA E TEMPO DEESPERA DO CAMINHÃO (VIDE ITEM 04.021.0010)</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 X KM</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45,00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0,14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6,30 </w:t>
            </w:r>
          </w:p>
        </w:tc>
      </w:tr>
      <w:tr w:rsidR="00BC0EA4" w:rsidRPr="00BC0EA4" w:rsidTr="00BC0EA4">
        <w:trPr>
          <w:trHeight w:val="51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1.4</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04.021.0010-0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CARGA E DESCARGA MANUAL DE ANDAIME TUBULAR, INCLUSIVE TEMPO DE ESPERA DO CAMINHÃO, CONSIDERANDO-SE A ÁREA DE PROJEÇÃO VERTICAL</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9,00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0,75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6,75 </w:t>
            </w:r>
          </w:p>
        </w:tc>
      </w:tr>
      <w:tr w:rsidR="00BC0EA4" w:rsidRPr="00BC0EA4" w:rsidTr="00BC0EA4">
        <w:trPr>
          <w:trHeight w:val="72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1.5</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05.006.0002-1</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ALUGUEL DE TORRE-ANDAIME TUBULAR SOBRE RODÍZIOS, EXCLUSIVE ALUGUEL DOS RODÍZIOS, TRANSPORTE DOS ELEMENTOS DA TORRE, PLATAFORMA OU PASSARELA DE PINHO, MONTAGEM E DESMONTAGEM</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MXMES</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25,00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75,00 </w:t>
            </w:r>
          </w:p>
        </w:tc>
      </w:tr>
      <w:tr w:rsidR="00BC0EA4" w:rsidRPr="00BC0EA4" w:rsidTr="00BC0EA4">
        <w:trPr>
          <w:trHeight w:val="51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1.6</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05.006.0010-0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ALUGUEL DE RODÍZIOS DE FERRO, PARA TORRE TUBULAR. CUSTO PARA 4 RODÍZIOS</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UNXMÊS</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22,52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67,56 </w:t>
            </w:r>
          </w:p>
        </w:tc>
      </w:tr>
      <w:tr w:rsidR="00BC0EA4" w:rsidRPr="00BC0EA4" w:rsidTr="00BC0EA4">
        <w:trPr>
          <w:trHeight w:val="510"/>
          <w:jc w:val="center"/>
        </w:trPr>
        <w:tc>
          <w:tcPr>
            <w:tcW w:w="557" w:type="dxa"/>
            <w:tcBorders>
              <w:top w:val="nil"/>
              <w:left w:val="single" w:sz="8" w:space="0" w:color="auto"/>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1.7</w:t>
            </w:r>
          </w:p>
        </w:tc>
        <w:tc>
          <w:tcPr>
            <w:tcW w:w="1209"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05.008.0001-0</w:t>
            </w:r>
          </w:p>
        </w:tc>
        <w:tc>
          <w:tcPr>
            <w:tcW w:w="3672" w:type="dxa"/>
            <w:tcBorders>
              <w:top w:val="nil"/>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MONTAGEM E DESMONTAGEM DE ANDAIME COM ELEMENTOS TUBULARES, CONSIDERANDO-SE A ÁREA VERTICAL RECOBERTA</w:t>
            </w:r>
          </w:p>
        </w:tc>
        <w:tc>
          <w:tcPr>
            <w:tcW w:w="879"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9,00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6,81 </w:t>
            </w:r>
          </w:p>
        </w:tc>
        <w:tc>
          <w:tcPr>
            <w:tcW w:w="1775" w:type="dxa"/>
            <w:tcBorders>
              <w:top w:val="nil"/>
              <w:left w:val="nil"/>
              <w:bottom w:val="single" w:sz="8"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61,29 </w:t>
            </w:r>
          </w:p>
        </w:tc>
      </w:tr>
      <w:tr w:rsidR="00BC0EA4" w:rsidRPr="00BC0EA4" w:rsidTr="00BC0EA4">
        <w:trPr>
          <w:trHeight w:val="360"/>
          <w:jc w:val="center"/>
        </w:trPr>
        <w:tc>
          <w:tcPr>
            <w:tcW w:w="557" w:type="dxa"/>
            <w:tcBorders>
              <w:top w:val="nil"/>
              <w:left w:val="single" w:sz="8" w:space="0" w:color="auto"/>
              <w:bottom w:val="single" w:sz="4" w:space="0" w:color="auto"/>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2</w:t>
            </w:r>
          </w:p>
        </w:tc>
        <w:tc>
          <w:tcPr>
            <w:tcW w:w="8148" w:type="dxa"/>
            <w:gridSpan w:val="5"/>
            <w:tcBorders>
              <w:top w:val="single" w:sz="8" w:space="0" w:color="auto"/>
              <w:left w:val="nil"/>
              <w:bottom w:val="single" w:sz="4" w:space="0" w:color="auto"/>
              <w:right w:val="single" w:sz="4" w:space="0" w:color="auto"/>
            </w:tcBorders>
            <w:shd w:val="clear" w:color="000000" w:fill="BFBFBF"/>
            <w:noWrap/>
            <w:vAlign w:val="center"/>
            <w:hideMark/>
          </w:tcPr>
          <w:p w:rsidR="00BC0EA4" w:rsidRPr="00BC0EA4" w:rsidRDefault="00BC0EA4" w:rsidP="00BC0EA4">
            <w:pPr>
              <w:spacing w:after="0" w:line="240" w:lineRule="auto"/>
              <w:jc w:val="left"/>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REPARO E CONSTRUÇÃO DE TELHADO</w:t>
            </w:r>
          </w:p>
        </w:tc>
        <w:tc>
          <w:tcPr>
            <w:tcW w:w="1775" w:type="dxa"/>
            <w:tcBorders>
              <w:top w:val="nil"/>
              <w:left w:val="nil"/>
              <w:bottom w:val="single" w:sz="4" w:space="0" w:color="auto"/>
              <w:right w:val="single" w:sz="8"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xml:space="preserve"> R$               20.278,33 </w:t>
            </w:r>
          </w:p>
        </w:tc>
      </w:tr>
      <w:tr w:rsidR="00BC0EA4" w:rsidRPr="00BC0EA4" w:rsidTr="00BC0EA4">
        <w:trPr>
          <w:trHeight w:val="51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2.1</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05.001.0043-0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REMOÇÃO DE COBERTURA EM TELHAS COLONIAIS, MEDIDA PELA ÁREA REAL DE COBERTURA, EXCLUSIVE MADEIRAMENTO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40,00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17,86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714,40 </w:t>
            </w:r>
          </w:p>
        </w:tc>
      </w:tr>
      <w:tr w:rsidR="00BC0EA4" w:rsidRPr="00BC0EA4" w:rsidTr="00BC0EA4">
        <w:trPr>
          <w:trHeight w:val="675"/>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2.2</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16.002.0010-0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COBERTURA EM TELHA CERÂMICA COLONIAL, EXCLUSIVE CUMEEIRA E MADEIRAMENTO. MEDIDA PELA ÁREA REAL DE COBERTURA.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54,00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136,65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7.379,10 </w:t>
            </w:r>
          </w:p>
        </w:tc>
      </w:tr>
      <w:tr w:rsidR="00BC0EA4" w:rsidRPr="00BC0EA4" w:rsidTr="00BC0EA4">
        <w:trPr>
          <w:trHeight w:val="675"/>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2.3</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16.013.0002-0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RETIRADA E RECOLOCACAO DE TELHAS </w:t>
            </w:r>
            <w:proofErr w:type="gramStart"/>
            <w:r w:rsidRPr="00BC0EA4">
              <w:rPr>
                <w:rFonts w:ascii="Arial" w:eastAsia="Times New Roman" w:hAnsi="Arial" w:cs="Arial"/>
                <w:color w:val="000000"/>
                <w:sz w:val="16"/>
                <w:szCs w:val="16"/>
                <w:lang w:eastAsia="pt-BR"/>
              </w:rPr>
              <w:t>COLONIAIS,INCLUSIVE</w:t>
            </w:r>
            <w:proofErr w:type="gramEnd"/>
            <w:r w:rsidRPr="00BC0EA4">
              <w:rPr>
                <w:rFonts w:ascii="Arial" w:eastAsia="Times New Roman" w:hAnsi="Arial" w:cs="Arial"/>
                <w:color w:val="000000"/>
                <w:sz w:val="16"/>
                <w:szCs w:val="16"/>
                <w:lang w:eastAsia="pt-BR"/>
              </w:rPr>
              <w:t xml:space="preserve"> CUMEEIRA,EXCLUSIVE O FORNECIMENTO DO MATERIAL NOVO,MEDIDAS PELA AREA REAL DE COBERTURA</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50,00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117,06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5.853,00 </w:t>
            </w:r>
          </w:p>
        </w:tc>
      </w:tr>
      <w:tr w:rsidR="00BC0EA4" w:rsidRPr="00BC0EA4" w:rsidTr="00BC0EA4">
        <w:trPr>
          <w:trHeight w:val="675"/>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2.4</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16.001.0085-0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PONTALETE DE MADEIRA </w:t>
            </w:r>
            <w:proofErr w:type="gramStart"/>
            <w:r w:rsidRPr="00BC0EA4">
              <w:rPr>
                <w:rFonts w:ascii="Arial" w:eastAsia="Times New Roman" w:hAnsi="Arial" w:cs="Arial"/>
                <w:color w:val="000000"/>
                <w:sz w:val="16"/>
                <w:szCs w:val="16"/>
                <w:lang w:eastAsia="pt-BR"/>
              </w:rPr>
              <w:t>SERRADA,EM</w:t>
            </w:r>
            <w:proofErr w:type="gramEnd"/>
            <w:r w:rsidRPr="00BC0EA4">
              <w:rPr>
                <w:rFonts w:ascii="Arial" w:eastAsia="Times New Roman" w:hAnsi="Arial" w:cs="Arial"/>
                <w:color w:val="000000"/>
                <w:sz w:val="16"/>
                <w:szCs w:val="16"/>
                <w:lang w:eastAsia="pt-BR"/>
              </w:rPr>
              <w:t xml:space="preserve"> PECAS DE 3"X3",VERTICAIS E HORIZONTAIS,PARA COBERTURA DE TELHAS CERAMICAS,MEDIDO PELA AREA REAL DA COBERTURA DO TELHADO.FORNECIMENTO E COLOCACAO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50,00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52,46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2.623,00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2.5</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16.003.0004-0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CORDAO PARA ARREMATE DE </w:t>
            </w:r>
            <w:proofErr w:type="gramStart"/>
            <w:r w:rsidRPr="00BC0EA4">
              <w:rPr>
                <w:rFonts w:ascii="Arial" w:eastAsia="Times New Roman" w:hAnsi="Arial" w:cs="Arial"/>
                <w:color w:val="000000"/>
                <w:sz w:val="16"/>
                <w:szCs w:val="16"/>
                <w:lang w:eastAsia="pt-BR"/>
              </w:rPr>
              <w:t>TELHADO,EXECUTADO</w:t>
            </w:r>
            <w:proofErr w:type="gramEnd"/>
            <w:r w:rsidRPr="00BC0EA4">
              <w:rPr>
                <w:rFonts w:ascii="Arial" w:eastAsia="Times New Roman" w:hAnsi="Arial" w:cs="Arial"/>
                <w:color w:val="000000"/>
                <w:sz w:val="16"/>
                <w:szCs w:val="16"/>
                <w:lang w:eastAsia="pt-BR"/>
              </w:rPr>
              <w:t xml:space="preserve"> COM ARGAMASSA DE CIMENTO,AREIA E SAIBRO,NO TRACO 1:2:2</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7,00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44,18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309,26 </w:t>
            </w:r>
          </w:p>
        </w:tc>
      </w:tr>
      <w:tr w:rsidR="00BC0EA4" w:rsidRPr="00BC0EA4" w:rsidTr="00BC0EA4">
        <w:trPr>
          <w:trHeight w:val="675"/>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2.6</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16.022.0010-0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IMPERMEABILIZACAO C/MEMBRANA PRE-</w:t>
            </w:r>
            <w:proofErr w:type="gramStart"/>
            <w:r w:rsidRPr="00BC0EA4">
              <w:rPr>
                <w:rFonts w:ascii="Arial" w:eastAsia="Times New Roman" w:hAnsi="Arial" w:cs="Arial"/>
                <w:color w:val="000000"/>
                <w:sz w:val="16"/>
                <w:szCs w:val="16"/>
                <w:lang w:eastAsia="pt-BR"/>
              </w:rPr>
              <w:t>FABRICADA,AUTO</w:t>
            </w:r>
            <w:proofErr w:type="gramEnd"/>
            <w:r w:rsidRPr="00BC0EA4">
              <w:rPr>
                <w:rFonts w:ascii="Arial" w:eastAsia="Times New Roman" w:hAnsi="Arial" w:cs="Arial"/>
                <w:color w:val="000000"/>
                <w:sz w:val="16"/>
                <w:szCs w:val="16"/>
                <w:lang w:eastAsia="pt-BR"/>
              </w:rPr>
              <w:t xml:space="preserve"> ADESIVA,RECOBERTA COM ALUMINIO FLEXIVEL,EM FORMA DE TIRAS DE 5, 10, 15,20, 30, 45, 90CM DE LARGURA,CONSUMO DE 1,05M2/M2</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3,15</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59,27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186,70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2.7</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16.002.0015-0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CUMEEIRA PARA COBERTURA EM TELHAS </w:t>
            </w:r>
            <w:proofErr w:type="gramStart"/>
            <w:r w:rsidRPr="00BC0EA4">
              <w:rPr>
                <w:rFonts w:ascii="Arial" w:eastAsia="Times New Roman" w:hAnsi="Arial" w:cs="Arial"/>
                <w:color w:val="000000"/>
                <w:sz w:val="16"/>
                <w:szCs w:val="16"/>
                <w:lang w:eastAsia="pt-BR"/>
              </w:rPr>
              <w:t>FRANCESAS,COLONIAIS</w:t>
            </w:r>
            <w:proofErr w:type="gramEnd"/>
            <w:r w:rsidRPr="00BC0EA4">
              <w:rPr>
                <w:rFonts w:ascii="Arial" w:eastAsia="Times New Roman" w:hAnsi="Arial" w:cs="Arial"/>
                <w:color w:val="000000"/>
                <w:sz w:val="16"/>
                <w:szCs w:val="16"/>
                <w:lang w:eastAsia="pt-BR"/>
              </w:rPr>
              <w:t>,ROMANAOU PORTUGUESA.FORNECIMENTO E COLOCACAO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28,01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140,05 </w:t>
            </w:r>
          </w:p>
        </w:tc>
      </w:tr>
      <w:tr w:rsidR="00BC0EA4" w:rsidRPr="00BC0EA4" w:rsidTr="00BC0EA4">
        <w:trPr>
          <w:trHeight w:val="30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2.8</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16.001.0110-0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CAIBRO DE MADEIRA SERRADA COM 3"X1.1/2".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35,00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20,95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733,25 </w:t>
            </w:r>
          </w:p>
        </w:tc>
      </w:tr>
      <w:tr w:rsidR="00BC0EA4" w:rsidRPr="00BC0EA4" w:rsidTr="00BC0EA4">
        <w:trPr>
          <w:trHeight w:val="30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2.9</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16.001.0118-0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RIPA DE MADEIRA SERRADA DE 1, 5X4CM.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50,00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8,89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444,50 </w:t>
            </w:r>
          </w:p>
        </w:tc>
      </w:tr>
      <w:tr w:rsidR="00BC0EA4" w:rsidRPr="00BC0EA4" w:rsidTr="00BC0EA4">
        <w:trPr>
          <w:trHeight w:val="36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2.10</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14.006.0615-0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PECA DE MADEIRA DE LEI, SERRADA, DE 3"X6". 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17,50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54,10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946,75 </w:t>
            </w:r>
          </w:p>
        </w:tc>
      </w:tr>
      <w:tr w:rsidR="00BC0EA4" w:rsidRPr="00BC0EA4" w:rsidTr="00BC0EA4">
        <w:trPr>
          <w:trHeight w:val="36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2.11</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14.006.0609-0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PECA DE MADEIRA DE LEI, SERRADA, DE 3"X3". 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7,00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22,90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160,30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2.12</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16.004.0050-0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CALHA DE BEIRAL, SEMI-CIRCULAR DE PVC, DN 125, EXCLUSIVE CONDUTORES (VIDE ITEM 16.004.0055).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7,00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96,70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676,90 </w:t>
            </w:r>
          </w:p>
        </w:tc>
      </w:tr>
      <w:tr w:rsidR="00BC0EA4" w:rsidRPr="00BC0EA4" w:rsidTr="00BC0EA4">
        <w:trPr>
          <w:trHeight w:val="720"/>
          <w:jc w:val="center"/>
        </w:trPr>
        <w:tc>
          <w:tcPr>
            <w:tcW w:w="557" w:type="dxa"/>
            <w:tcBorders>
              <w:top w:val="nil"/>
              <w:left w:val="single" w:sz="8" w:space="0" w:color="auto"/>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2.13</w:t>
            </w:r>
          </w:p>
        </w:tc>
        <w:tc>
          <w:tcPr>
            <w:tcW w:w="1209"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16.004.0055-0</w:t>
            </w:r>
          </w:p>
        </w:tc>
        <w:tc>
          <w:tcPr>
            <w:tcW w:w="3672" w:type="dxa"/>
            <w:tcBorders>
              <w:top w:val="nil"/>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CONDUTOR PARA CALHA DE BEIRAL DE PVC, DN 88, INCLUSIVE CONEXÕES. FORNECIMENTO E COLOCAÇÃO</w:t>
            </w:r>
          </w:p>
        </w:tc>
        <w:tc>
          <w:tcPr>
            <w:tcW w:w="879"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03"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37,04 </w:t>
            </w:r>
          </w:p>
        </w:tc>
        <w:tc>
          <w:tcPr>
            <w:tcW w:w="1775" w:type="dxa"/>
            <w:tcBorders>
              <w:top w:val="nil"/>
              <w:left w:val="nil"/>
              <w:bottom w:val="single" w:sz="8"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111,12 </w:t>
            </w:r>
          </w:p>
        </w:tc>
      </w:tr>
      <w:tr w:rsidR="00BC0EA4" w:rsidRPr="00BC0EA4" w:rsidTr="00BC0EA4">
        <w:trPr>
          <w:trHeight w:val="360"/>
          <w:jc w:val="center"/>
        </w:trPr>
        <w:tc>
          <w:tcPr>
            <w:tcW w:w="557" w:type="dxa"/>
            <w:tcBorders>
              <w:top w:val="nil"/>
              <w:left w:val="single" w:sz="8" w:space="0" w:color="auto"/>
              <w:bottom w:val="single" w:sz="4" w:space="0" w:color="auto"/>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3</w:t>
            </w:r>
          </w:p>
        </w:tc>
        <w:tc>
          <w:tcPr>
            <w:tcW w:w="8148" w:type="dxa"/>
            <w:gridSpan w:val="5"/>
            <w:tcBorders>
              <w:top w:val="single" w:sz="8" w:space="0" w:color="auto"/>
              <w:left w:val="nil"/>
              <w:bottom w:val="single" w:sz="4" w:space="0" w:color="auto"/>
              <w:right w:val="single" w:sz="4" w:space="0" w:color="auto"/>
            </w:tcBorders>
            <w:shd w:val="clear" w:color="000000" w:fill="BFBFBF"/>
            <w:noWrap/>
            <w:vAlign w:val="center"/>
            <w:hideMark/>
          </w:tcPr>
          <w:p w:rsidR="00BC0EA4" w:rsidRPr="00BC0EA4" w:rsidRDefault="00BC0EA4" w:rsidP="00BC0EA4">
            <w:pPr>
              <w:spacing w:after="0" w:line="240" w:lineRule="auto"/>
              <w:jc w:val="left"/>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REVISÃO E TROCAS DE PORTAS E JANELAS DE MADEIRA, ALUMÍNIO E GRADES DE FERRO</w:t>
            </w:r>
          </w:p>
        </w:tc>
        <w:tc>
          <w:tcPr>
            <w:tcW w:w="1775" w:type="dxa"/>
            <w:tcBorders>
              <w:top w:val="nil"/>
              <w:left w:val="nil"/>
              <w:bottom w:val="single" w:sz="4" w:space="0" w:color="auto"/>
              <w:right w:val="single" w:sz="8"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xml:space="preserve"> R$               34.387,33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14.007.0253-0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FECHADURA DE CILINDRO, EM LATÃO, ACABAMENTO CROMADO, PARA PORTAS DE MADEIRA, DE ENTRADA PRINCIPAL. 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162,12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162,12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3.2</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14.009.0010-0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COLOCAÇÃO DE FECHADURA DE EMBUTIR, COM ALTURA APROXIMADA DE 20CM, EM MADEIRA, EXCLUSIVE O 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57,03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57,03 </w:t>
            </w:r>
          </w:p>
        </w:tc>
      </w:tr>
      <w:tr w:rsidR="00BC0EA4" w:rsidRPr="00BC0EA4" w:rsidTr="00BC0EA4">
        <w:trPr>
          <w:trHeight w:val="30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3.3</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05.001.0131-0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REMOÇÃO DE VIDRO ACIMA DE 0,30X0,30M, COM LIMPEZA LOCAL</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1,72</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10,14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17,44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3.4</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14.004.0020-0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VIDRO PLANO TRANSPARENTE, COMUM, DE 5MM DE ESPESSURA.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1,72</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127,93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220,03 </w:t>
            </w:r>
          </w:p>
        </w:tc>
      </w:tr>
      <w:tr w:rsidR="00BC0EA4" w:rsidRPr="00BC0EA4" w:rsidTr="00BC0EA4">
        <w:trPr>
          <w:trHeight w:val="675"/>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3.5</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14.003.0028-0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JANELA DE ALUMÍNIO ANODIZADO AO NATURAL DE CORRER, COM DUAS FOLHAS FIXAS E DUAS FOLHAS DE CORRER, EM PERFIS SERIE 28.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11,72</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520,45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6.099,67 </w:t>
            </w:r>
          </w:p>
        </w:tc>
      </w:tr>
      <w:tr w:rsidR="00BC0EA4" w:rsidRPr="00BC0EA4" w:rsidTr="00BC0EA4">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3.6</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14.003.0230-0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PORTA DE ALUMÍNIO ANODIZADO AO NATURAL, PERFIL SERIE 25, EM LAMBRI HORIZONTAL, EXCLUSIVE FECHADURA.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8,64</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1.239,18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10.706,51 </w:t>
            </w:r>
          </w:p>
        </w:tc>
      </w:tr>
      <w:tr w:rsidR="00BC0EA4" w:rsidRPr="00BC0EA4" w:rsidTr="00BC0EA4">
        <w:trPr>
          <w:trHeight w:val="135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3.7</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14.007.0266-0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FERRAGENS PARA PORTAS DE ABRIR, DE FERRO OU ALUMÍNIO, CONSTANDO DE FORNECIMENTO DAS PEÇAS, EXCLUSIVE </w:t>
            </w:r>
            <w:proofErr w:type="gramStart"/>
            <w:r w:rsidRPr="00BC0EA4">
              <w:rPr>
                <w:rFonts w:ascii="Arial" w:eastAsia="Times New Roman" w:hAnsi="Arial" w:cs="Arial"/>
                <w:color w:val="000000"/>
                <w:sz w:val="16"/>
                <w:szCs w:val="16"/>
                <w:lang w:eastAsia="pt-BR"/>
              </w:rPr>
              <w:t>DOBRADIÇAS:-</w:t>
            </w:r>
            <w:proofErr w:type="gramEnd"/>
            <w:r w:rsidRPr="00BC0EA4">
              <w:rPr>
                <w:rFonts w:ascii="Arial" w:eastAsia="Times New Roman" w:hAnsi="Arial" w:cs="Arial"/>
                <w:color w:val="000000"/>
                <w:sz w:val="16"/>
                <w:szCs w:val="16"/>
                <w:lang w:eastAsia="pt-BR"/>
              </w:rPr>
              <w:t>FECHADURADE CILINDRO OVALADO PARA MONTANTES ESTREITOS, EM LATÃO, ACABAMENTO CROMADO;-ESPELHO RETANGULAR, EM LATÃO, ACABAMENTO CROMADO OU ROSETA CIRCULAR, EM LATÃO, ACABAMENTO CROMADO;-MACANETA TIPO ALAVANCA, EM LATÃO,ZAMAK OU AÇO ZINCADO, ACABAMENTO CROMADO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115,00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460,00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3.8</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14.007.0280-0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DOBRADIÇA 3"X3", DE LATÃO CROMADO, COM PINO, BOLAS E ANEIS DE LATÃO. 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38,01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684,18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3.9</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14.007.0306-0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FECHO DE 80MM EM FERRO NIQUELADO, LINGUETA CENTRAL MOVEL. 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5,64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16,92 </w:t>
            </w:r>
          </w:p>
        </w:tc>
      </w:tr>
      <w:tr w:rsidR="00BC0EA4" w:rsidRPr="00BC0EA4" w:rsidTr="00BC0EA4">
        <w:trPr>
          <w:trHeight w:val="90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3.10</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14.002.0432-0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JANELA BASCULANTE EM AÇO LAMINADO A FRIO COM ADIÇÃO DE COBRE, DE 1 SEÇÃO COM 2 BASCULAS, MEDINDO 0,60X0,60M, PRE-PINTADA, COMPLETA, COM 2 QUADROS FIXOS, SENDO 1 SUPERIOR E 1 INFERIOR, EXCLUSIVE VIDRO.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140,36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421,08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3.11</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14.007.0274-0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FECHADURA DE SOBREPOR, COM CILINDRO, DUAS VOLTAS, EM FERRO RESINADO PRETO, PARA PORTÃO. 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35,04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35,04 </w:t>
            </w:r>
          </w:p>
        </w:tc>
      </w:tr>
      <w:tr w:rsidR="00BC0EA4" w:rsidRPr="00BC0EA4" w:rsidTr="00BC0EA4">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3.12</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14.007.0286-0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DOBRADIÇA 4"X3", DE FERRO GALVANIZADO, COM PINO, BOLAS E ANEIS DE LATÃO. 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6,00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14,32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85,92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3.13</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14.009.0052-0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SUBSTITUICAO DE UMA DOBRADIÇA COM AS DIMENSÕES DE 3"X4" OU 3"X3.1/2", EM MADEIRA, EXCLUSIVE O 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6,00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8,87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53,22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3.14</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05.001.0134-0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ARRANCAMENTO DE PORTAS, JANELAS E CAIXILHOS DE AR CONDICIONADO OU OUTROS</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24,11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96,44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3.15</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14.002.0166-0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GRADE DE AÇO COM BARRAS REDONDAS DE 3/4" NA VERTICAL, ESPACADAS DE 10CM, FIXADAS EM BARRAS CHATAS DE 2"X3/8".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3,90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854,24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3.331,53 </w:t>
            </w:r>
          </w:p>
        </w:tc>
      </w:tr>
      <w:tr w:rsidR="00BC0EA4" w:rsidRPr="00BC0EA4" w:rsidTr="00BC0EA4">
        <w:trPr>
          <w:trHeight w:val="675"/>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3.16</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13.195.0020-0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FORRO EM MADEIRA TIPO COLMEIA, PREGADO EM SARRAFOS DE MADEIRA APARELHADA DE 2X10CM, ESPAÇADOS DE 50CM, INCLUSIVE ENVERNIZAMENTO.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0,30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254,79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76,43 </w:t>
            </w:r>
          </w:p>
        </w:tc>
      </w:tr>
      <w:tr w:rsidR="00BC0EA4" w:rsidRPr="00BC0EA4" w:rsidTr="00BC0EA4">
        <w:trPr>
          <w:trHeight w:val="675"/>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3.17</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14.002.0250-0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ESCADA DE </w:t>
            </w:r>
            <w:proofErr w:type="gramStart"/>
            <w:r w:rsidRPr="00BC0EA4">
              <w:rPr>
                <w:rFonts w:ascii="Arial" w:eastAsia="Times New Roman" w:hAnsi="Arial" w:cs="Arial"/>
                <w:color w:val="000000"/>
                <w:sz w:val="16"/>
                <w:szCs w:val="16"/>
                <w:lang w:eastAsia="pt-BR"/>
              </w:rPr>
              <w:t>MARINHEIRO,COM</w:t>
            </w:r>
            <w:proofErr w:type="gramEnd"/>
            <w:r w:rsidRPr="00BC0EA4">
              <w:rPr>
                <w:rFonts w:ascii="Arial" w:eastAsia="Times New Roman" w:hAnsi="Arial" w:cs="Arial"/>
                <w:color w:val="000000"/>
                <w:sz w:val="16"/>
                <w:szCs w:val="16"/>
                <w:lang w:eastAsia="pt-BR"/>
              </w:rPr>
              <w:t xml:space="preserve"> LARGURA DE 0,40M,EXECUTADA EM BARRAS DE FERRO DE 1.1/2"X1/4",SENDO OS DEGRAUS EM FERRO REDONDODE 5/8",ESPACADOS DE 30CM.FORNECIMENTO E COLOCACAO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7,00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474,81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3.323,67 </w:t>
            </w:r>
          </w:p>
        </w:tc>
      </w:tr>
      <w:tr w:rsidR="00BC0EA4" w:rsidRPr="00BC0EA4" w:rsidTr="00BC0EA4">
        <w:trPr>
          <w:trHeight w:val="135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3.18</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14.002.0214-0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GUARDA-CORPO DE 1, 50M DE COMPRIMENTO E 1, 20M DE ALTURA, MONTANTES EM TUBO DE AÇO GALVANIZADO DE 3", PERFIL RETANGULAR GALVANIZADO DE (5X3) CM, 2 TUBOS DE AÇO GALVANIZADO DE 1" NA HORIZONTAL, TELA EM CHAPA DE METAL EXPANDIDO EM FERRO C/MALHA, MOLDURA EM CANTONEIRAS DE ABAS IGUAIS DE (3/4"X1/8"), INCLUSIVE PINTURA DE TODO O CONJUNTO.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7,00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1.148,92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8.042,44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3.19</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13.398.0030-0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RODAPÉ DE IPÊ OU MADEIRA EQUIVALENTE DE 10X2CM ACABAMENTO BOLEADO, FIXADO COMO EM 13.398.0020</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2,50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32,14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80,35 </w:t>
            </w:r>
          </w:p>
        </w:tc>
      </w:tr>
      <w:tr w:rsidR="00BC0EA4" w:rsidRPr="00BC0EA4" w:rsidTr="00BC0EA4">
        <w:trPr>
          <w:trHeight w:val="465"/>
          <w:jc w:val="center"/>
        </w:trPr>
        <w:tc>
          <w:tcPr>
            <w:tcW w:w="557" w:type="dxa"/>
            <w:tcBorders>
              <w:top w:val="nil"/>
              <w:left w:val="single" w:sz="8" w:space="0" w:color="auto"/>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3.20</w:t>
            </w:r>
          </w:p>
        </w:tc>
        <w:tc>
          <w:tcPr>
            <w:tcW w:w="1209"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14.005.0010-0</w:t>
            </w:r>
          </w:p>
        </w:tc>
        <w:tc>
          <w:tcPr>
            <w:tcW w:w="3672" w:type="dxa"/>
            <w:tcBorders>
              <w:top w:val="nil"/>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PLACA DE POLICARBONATO EM CRISTAL </w:t>
            </w:r>
            <w:proofErr w:type="gramStart"/>
            <w:r w:rsidRPr="00BC0EA4">
              <w:rPr>
                <w:rFonts w:ascii="Arial" w:eastAsia="Times New Roman" w:hAnsi="Arial" w:cs="Arial"/>
                <w:color w:val="000000"/>
                <w:sz w:val="16"/>
                <w:szCs w:val="16"/>
                <w:lang w:eastAsia="pt-BR"/>
              </w:rPr>
              <w:t>COMPACTO,EM</w:t>
            </w:r>
            <w:proofErr w:type="gramEnd"/>
            <w:r w:rsidRPr="00BC0EA4">
              <w:rPr>
                <w:rFonts w:ascii="Arial" w:eastAsia="Times New Roman" w:hAnsi="Arial" w:cs="Arial"/>
                <w:color w:val="000000"/>
                <w:sz w:val="16"/>
                <w:szCs w:val="16"/>
                <w:lang w:eastAsia="pt-BR"/>
              </w:rPr>
              <w:t xml:space="preserve"> PLACAS DE 2,44X1,22X0,004M.FORNECIMENTO E COLOCACAO</w:t>
            </w:r>
          </w:p>
        </w:tc>
        <w:tc>
          <w:tcPr>
            <w:tcW w:w="879"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231,84 </w:t>
            </w:r>
          </w:p>
        </w:tc>
        <w:tc>
          <w:tcPr>
            <w:tcW w:w="1775" w:type="dxa"/>
            <w:tcBorders>
              <w:top w:val="nil"/>
              <w:left w:val="nil"/>
              <w:bottom w:val="single" w:sz="8"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417,31 </w:t>
            </w:r>
          </w:p>
        </w:tc>
      </w:tr>
      <w:tr w:rsidR="00BC0EA4" w:rsidRPr="00BC0EA4" w:rsidTr="00BC0EA4">
        <w:trPr>
          <w:trHeight w:val="360"/>
          <w:jc w:val="center"/>
        </w:trPr>
        <w:tc>
          <w:tcPr>
            <w:tcW w:w="557" w:type="dxa"/>
            <w:tcBorders>
              <w:top w:val="nil"/>
              <w:left w:val="single" w:sz="8" w:space="0" w:color="auto"/>
              <w:bottom w:val="single" w:sz="4" w:space="0" w:color="auto"/>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4</w:t>
            </w:r>
          </w:p>
        </w:tc>
        <w:tc>
          <w:tcPr>
            <w:tcW w:w="8148" w:type="dxa"/>
            <w:gridSpan w:val="5"/>
            <w:tcBorders>
              <w:top w:val="single" w:sz="8" w:space="0" w:color="auto"/>
              <w:left w:val="nil"/>
              <w:bottom w:val="single" w:sz="4" w:space="0" w:color="auto"/>
              <w:right w:val="single" w:sz="4" w:space="0" w:color="auto"/>
            </w:tcBorders>
            <w:shd w:val="clear" w:color="000000" w:fill="BFBFBF"/>
            <w:noWrap/>
            <w:vAlign w:val="center"/>
            <w:hideMark/>
          </w:tcPr>
          <w:p w:rsidR="00BC0EA4" w:rsidRPr="00BC0EA4" w:rsidRDefault="00BC0EA4" w:rsidP="00BC0EA4">
            <w:pPr>
              <w:spacing w:after="0" w:line="240" w:lineRule="auto"/>
              <w:jc w:val="left"/>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REFORMA E REVISÃO DE BANCADAS, PISOS, AZULEJOS, PÁTIO EXTERNO E PAREDES EM GERAIS</w:t>
            </w:r>
          </w:p>
        </w:tc>
        <w:tc>
          <w:tcPr>
            <w:tcW w:w="1775" w:type="dxa"/>
            <w:tcBorders>
              <w:top w:val="nil"/>
              <w:left w:val="nil"/>
              <w:bottom w:val="single" w:sz="4" w:space="0" w:color="auto"/>
              <w:right w:val="single" w:sz="8" w:space="0" w:color="auto"/>
            </w:tcBorders>
            <w:shd w:val="clear" w:color="000000" w:fill="BFBFBF"/>
            <w:vAlign w:val="center"/>
            <w:hideMark/>
          </w:tcPr>
          <w:p w:rsidR="00BC0EA4" w:rsidRPr="00BC0EA4" w:rsidRDefault="00BC0EA4" w:rsidP="00BC0EA4">
            <w:pPr>
              <w:spacing w:after="0" w:line="240" w:lineRule="auto"/>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xml:space="preserve"> R$               14.993,23 </w:t>
            </w:r>
          </w:p>
        </w:tc>
      </w:tr>
      <w:tr w:rsidR="00BC0EA4" w:rsidRPr="00BC0EA4" w:rsidTr="00BC0EA4">
        <w:trPr>
          <w:trHeight w:val="30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4.1</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05.001.0385-0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LIMPEZA DE PAREDES REVESTIDAS DE CERÂMICAS OU AZULEJOS</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20,00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6,95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139,00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4.2</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12.008.0015-0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PAREDE DE BLOCOS VAZADOS (COBOGO), EM PLACAS DE CONCRETO 50X50X5CM, FUROS QUADRADOS, ASSENTES COMO 12.006.0010</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3,05</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175,14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534,17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4.3</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05.001.0025-0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DEMOLICAO MANUAL DE ALVENARIA DE BLOCOS DE </w:t>
            </w:r>
            <w:proofErr w:type="gramStart"/>
            <w:r w:rsidRPr="00BC0EA4">
              <w:rPr>
                <w:rFonts w:ascii="Arial" w:eastAsia="Times New Roman" w:hAnsi="Arial" w:cs="Arial"/>
                <w:color w:val="000000"/>
                <w:sz w:val="16"/>
                <w:szCs w:val="16"/>
                <w:lang w:eastAsia="pt-BR"/>
              </w:rPr>
              <w:t>CONCRETO,INCLUSIVE</w:t>
            </w:r>
            <w:proofErr w:type="gramEnd"/>
            <w:r w:rsidRPr="00BC0EA4">
              <w:rPr>
                <w:rFonts w:ascii="Arial" w:eastAsia="Times New Roman" w:hAnsi="Arial" w:cs="Arial"/>
                <w:color w:val="000000"/>
                <w:sz w:val="16"/>
                <w:szCs w:val="16"/>
                <w:lang w:eastAsia="pt-BR"/>
              </w:rPr>
              <w:t xml:space="preserve"> EMPILHAMENTO DENTRO DO CANTEIRO DE SERVICO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M3</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0,17</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169,66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28,50 </w:t>
            </w:r>
          </w:p>
        </w:tc>
      </w:tr>
      <w:tr w:rsidR="00BC0EA4" w:rsidRPr="00BC0EA4" w:rsidTr="00BC0EA4">
        <w:trPr>
          <w:trHeight w:val="675"/>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4.4</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13.375.0015-0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CAMADA IMPERMEABILIZADORA DE </w:t>
            </w:r>
            <w:proofErr w:type="gramStart"/>
            <w:r w:rsidRPr="00BC0EA4">
              <w:rPr>
                <w:rFonts w:ascii="Arial" w:eastAsia="Times New Roman" w:hAnsi="Arial" w:cs="Arial"/>
                <w:color w:val="000000"/>
                <w:sz w:val="16"/>
                <w:szCs w:val="16"/>
                <w:lang w:eastAsia="pt-BR"/>
              </w:rPr>
              <w:t>PISO,DE</w:t>
            </w:r>
            <w:proofErr w:type="gramEnd"/>
            <w:r w:rsidRPr="00BC0EA4">
              <w:rPr>
                <w:rFonts w:ascii="Arial" w:eastAsia="Times New Roman" w:hAnsi="Arial" w:cs="Arial"/>
                <w:color w:val="000000"/>
                <w:sz w:val="16"/>
                <w:szCs w:val="16"/>
                <w:lang w:eastAsia="pt-BR"/>
              </w:rPr>
              <w:t xml:space="preserve"> CONCRETO SIMPLES,COM 10CM DE ESPESSURA,NO TRACO 1:3:4,COM IMPERMEABILIZANTE DE PEGANORMAL ADICIONADO A AGUA DA MISTURA DO CONCRETO NA DOSAGEM1:12</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37,09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519,26 </w:t>
            </w:r>
          </w:p>
        </w:tc>
      </w:tr>
      <w:tr w:rsidR="00BC0EA4" w:rsidRPr="00BC0EA4" w:rsidTr="00BC0EA4">
        <w:trPr>
          <w:trHeight w:val="90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4.5</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11.023.0001-0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TELA PARA ESTRUTURA DE CONCRETO </w:t>
            </w:r>
            <w:proofErr w:type="gramStart"/>
            <w:r w:rsidRPr="00BC0EA4">
              <w:rPr>
                <w:rFonts w:ascii="Arial" w:eastAsia="Times New Roman" w:hAnsi="Arial" w:cs="Arial"/>
                <w:color w:val="000000"/>
                <w:sz w:val="16"/>
                <w:szCs w:val="16"/>
                <w:lang w:eastAsia="pt-BR"/>
              </w:rPr>
              <w:t>ARMADO,FORMADA</w:t>
            </w:r>
            <w:proofErr w:type="gramEnd"/>
            <w:r w:rsidRPr="00BC0EA4">
              <w:rPr>
                <w:rFonts w:ascii="Arial" w:eastAsia="Times New Roman" w:hAnsi="Arial" w:cs="Arial"/>
                <w:color w:val="000000"/>
                <w:sz w:val="16"/>
                <w:szCs w:val="16"/>
                <w:lang w:eastAsia="pt-BR"/>
              </w:rPr>
              <w:t xml:space="preserve"> POR FIOS DE ACO CA-60,CRUZADAS E SOLDADAS ENTRE SI,FORMANDO MALHAS QUADRADAS DE FIOS COM DIAMETRO DE 3,4MM E ESPACAMENTO ENTRE ELESDE 15X15CM.FORNECIMENTO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KG</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13,58</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10,36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140,68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4.6</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05.001.0008-0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DEMOLIÇÃO DE REVESTIMENTO EM ARGAMASSA DE CIMENTO E AREIA EM PAREDE</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16,58</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25,56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423,78 </w:t>
            </w:r>
          </w:p>
        </w:tc>
      </w:tr>
      <w:tr w:rsidR="00BC0EA4" w:rsidRPr="00BC0EA4" w:rsidTr="00BC0EA4">
        <w:trPr>
          <w:trHeight w:val="90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4.7</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12.003.0116-0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ALVENARIA DE TIJOLOS CERÂMICOS FURADOS 10X20X30CM, COMPLEMENTADA COM 6% DE TIJOLOS DE 10X20X20CM, ASSENTES COM ARGAMASSA DE CIMENTO E SAIBRO, NO TRAÇO 1:8, EM PAREDES DE MEIA </w:t>
            </w:r>
            <w:proofErr w:type="gramStart"/>
            <w:r w:rsidRPr="00BC0EA4">
              <w:rPr>
                <w:rFonts w:ascii="Arial" w:eastAsia="Times New Roman" w:hAnsi="Arial" w:cs="Arial"/>
                <w:color w:val="000000"/>
                <w:sz w:val="16"/>
                <w:szCs w:val="16"/>
                <w:lang w:eastAsia="pt-BR"/>
              </w:rPr>
              <w:t>VEZ(</w:t>
            </w:r>
            <w:proofErr w:type="gramEnd"/>
            <w:r w:rsidRPr="00BC0EA4">
              <w:rPr>
                <w:rFonts w:ascii="Arial" w:eastAsia="Times New Roman" w:hAnsi="Arial" w:cs="Arial"/>
                <w:color w:val="000000"/>
                <w:sz w:val="16"/>
                <w:szCs w:val="16"/>
                <w:lang w:eastAsia="pt-BR"/>
              </w:rPr>
              <w:t>0, 10M) DE SUPERFÍCIE CORRIDA, ATE 1, 50M DE ALTURA E MEDIDA PELA ÁREA REAL</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3,36</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48,54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163,09 </w:t>
            </w:r>
          </w:p>
        </w:tc>
      </w:tr>
      <w:tr w:rsidR="00BC0EA4" w:rsidRPr="00BC0EA4" w:rsidTr="00BC0EA4">
        <w:trPr>
          <w:trHeight w:val="675"/>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4.8</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13.001.0030-1</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EMBOÇO COM ARGAMASSA DE CIMENTO E AREIA, NO TRAÇO 1:4 COM 1, 5CM DE ESPESSURA, INCLUSIVE CHAPISCO DE CIMENTO E AREIA, NO TRAÇO 1:3, COM 9MM DE ESPESSURA</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27,48</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28,06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771,08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4.9</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15.003.0361-0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RETIRADA E REASSENTAMENTO DE LAVATORIO, INCLUSIVE MATERIAIS NECESSÁRIOS</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113,27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113,27 </w:t>
            </w:r>
          </w:p>
        </w:tc>
      </w:tr>
      <w:tr w:rsidR="00BC0EA4" w:rsidRPr="00BC0EA4" w:rsidTr="00BC0EA4">
        <w:trPr>
          <w:trHeight w:val="675"/>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4.10</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18.081.0020-0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BANCA SECA DE GRANITO CINZA CORUMBA, COM 2CM DE ESPESSURA E 60CM DE LARGURA, SOBRE APOIOS DE ALVENARIA DE MEIA VEZ E VERGADE CONCRETO, SEM REVESTIMENTO.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3,90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273,89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1.068,17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4.11</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18.081.0100-0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FRONTISPICIO DE GRANITO CINZA </w:t>
            </w:r>
            <w:proofErr w:type="gramStart"/>
            <w:r w:rsidRPr="00BC0EA4">
              <w:rPr>
                <w:rFonts w:ascii="Arial" w:eastAsia="Times New Roman" w:hAnsi="Arial" w:cs="Arial"/>
                <w:color w:val="000000"/>
                <w:sz w:val="16"/>
                <w:szCs w:val="16"/>
                <w:lang w:eastAsia="pt-BR"/>
              </w:rPr>
              <w:t>CORUMBA,COM</w:t>
            </w:r>
            <w:proofErr w:type="gramEnd"/>
            <w:r w:rsidRPr="00BC0EA4">
              <w:rPr>
                <w:rFonts w:ascii="Arial" w:eastAsia="Times New Roman" w:hAnsi="Arial" w:cs="Arial"/>
                <w:color w:val="000000"/>
                <w:sz w:val="16"/>
                <w:szCs w:val="16"/>
                <w:lang w:eastAsia="pt-BR"/>
              </w:rPr>
              <w:t xml:space="preserve"> SECAO DE 5X3CM,INCLUSIVE REJUNTAMENTO.FORNECIMENTO E COLOCACAO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2,25</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44,03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99,06 </w:t>
            </w:r>
          </w:p>
        </w:tc>
      </w:tr>
      <w:tr w:rsidR="00BC0EA4" w:rsidRPr="00BC0EA4" w:rsidTr="00BC0EA4">
        <w:trPr>
          <w:trHeight w:val="72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4.12</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18.081.0052-0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BANCA DE GRANITO CINZA </w:t>
            </w:r>
            <w:proofErr w:type="gramStart"/>
            <w:r w:rsidRPr="00BC0EA4">
              <w:rPr>
                <w:rFonts w:ascii="Arial" w:eastAsia="Times New Roman" w:hAnsi="Arial" w:cs="Arial"/>
                <w:color w:val="000000"/>
                <w:sz w:val="16"/>
                <w:szCs w:val="16"/>
                <w:lang w:eastAsia="pt-BR"/>
              </w:rPr>
              <w:t>CORUMBA,COM</w:t>
            </w:r>
            <w:proofErr w:type="gramEnd"/>
            <w:r w:rsidRPr="00BC0EA4">
              <w:rPr>
                <w:rFonts w:ascii="Arial" w:eastAsia="Times New Roman" w:hAnsi="Arial" w:cs="Arial"/>
                <w:color w:val="000000"/>
                <w:sz w:val="16"/>
                <w:szCs w:val="16"/>
                <w:lang w:eastAsia="pt-BR"/>
              </w:rPr>
              <w:t xml:space="preserve"> 3CM DE ESPESSURA,COM ABERTURA PARA 3 CUBAS(EXCLUSIVE ESTAS),SOBRE APOIOS DE ALVENARIADE MEIA VEZ E VERGA DE CONCRETO,SEM REVESTIMENTO.FORNECIMENTO E COLOCACAO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1,13</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524,68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592,88 </w:t>
            </w:r>
          </w:p>
        </w:tc>
      </w:tr>
      <w:tr w:rsidR="00BC0EA4" w:rsidRPr="00BC0EA4" w:rsidTr="00BC0EA4">
        <w:trPr>
          <w:trHeight w:val="90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4.13</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13.026.0011-0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REVESTIMENTO DE PAREDES COM AZULEJO BRANCO 15X15CM, QUALIDADE EXTRA, ASSENTES COM NATA DE CIMENTO COMUM, TENDO JUNTAS CORRIDAS COM 2MM, REJUNTADAS COM PASTA DE CIMENTO BRANCO, EXCLUSIVE CHAPISCO E EMBOÇO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22,25</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64,55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1.436,23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4.14</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05.001.0009-0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DEMOLIÇÃO DE REVESTIMENTO EM AZULEJOS, CERÂMICAS OU MÁRMORE EM PAREDE, EXCLUSIVE A CAMADA DE ASSENTAMENTO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20,45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204,50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4.15</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05.001.0146-0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ARRANCAMENTO DE BANCADA DE PIA/LAVATORIO OU BANCA SECA DE ATE 1,00M DE ALTURA E ATE 0,80M DE LARGURA</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40,59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40,59 </w:t>
            </w:r>
          </w:p>
        </w:tc>
      </w:tr>
      <w:tr w:rsidR="00BC0EA4" w:rsidRPr="00BC0EA4" w:rsidTr="00BC0EA4">
        <w:trPr>
          <w:trHeight w:val="675"/>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4.16</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12.035.0005-0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PAREDE DIVISÓRIA PARA SANITÁRIO EM GRANITO CINZA CORUMBA, COM3CM DE ESPESSURA, POLIDA NAS DUAS FACES, FIXAÇÃO PISO OU PAREDE, EXCLUSIVE FERRAGENS PARA FIXAÇÃO.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0,77</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450,02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346,51 </w:t>
            </w:r>
          </w:p>
        </w:tc>
      </w:tr>
      <w:tr w:rsidR="00BC0EA4" w:rsidRPr="00BC0EA4" w:rsidTr="00BC0EA4">
        <w:trPr>
          <w:trHeight w:val="1125"/>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4.17</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14.007.0200-0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FERRAGENS PARA DIVISÓRIAS DE MÁRMORE OU MARMORITE, DE SANITÁRIOS, CONSTANDO DE FORNECIMENTO SEM COLOCAÇÃO (ESTA INCLUIDA NOFORNECIMENTO E COLOCAÇÃO DA DIVISÓRIA), </w:t>
            </w:r>
            <w:proofErr w:type="gramStart"/>
            <w:r w:rsidRPr="00BC0EA4">
              <w:rPr>
                <w:rFonts w:ascii="Arial" w:eastAsia="Times New Roman" w:hAnsi="Arial" w:cs="Arial"/>
                <w:color w:val="000000"/>
                <w:sz w:val="16"/>
                <w:szCs w:val="16"/>
                <w:lang w:eastAsia="pt-BR"/>
              </w:rPr>
              <w:t>DE:-</w:t>
            </w:r>
            <w:proofErr w:type="gramEnd"/>
            <w:r w:rsidRPr="00BC0EA4">
              <w:rPr>
                <w:rFonts w:ascii="Arial" w:eastAsia="Times New Roman" w:hAnsi="Arial" w:cs="Arial"/>
                <w:color w:val="000000"/>
                <w:sz w:val="16"/>
                <w:szCs w:val="16"/>
                <w:lang w:eastAsia="pt-BR"/>
              </w:rPr>
              <w:t>4 CANTONEIRAS DEALUMÍNIO PARA FIXAÇÃO DA PLACA;-12 PARAFUSOS DE ALUMÍNIO DE3/4"X5/16" COM ROSCA</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180,52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180,52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4.18</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18.070.0005-0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PRATELEIRA DE MÁRMORE BRANCO CLÁSSICO, COM 30CM DE LARGURA E 2CM DE ESPESSURA, SOBRE CONSOLO DE FERRO.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95,91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47,95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4.19</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05.001.0070-0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REMOÇÃO DE PAVIMENTAÇÃO DE LAJOTAS DE CONCRETO, ALTAMENTE VIBRADO, INTERTRAVADO, PRE-FABRICADO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30,00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5,96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178,80 </w:t>
            </w:r>
          </w:p>
        </w:tc>
      </w:tr>
      <w:tr w:rsidR="00BC0EA4" w:rsidRPr="00BC0EA4" w:rsidTr="00BC0EA4">
        <w:trPr>
          <w:trHeight w:val="13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4.20</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08.020.0008-0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PAVIMENTAÇÃO LAJOTAS CONCRETO, ALTAMENTE VIBRADO, INTERTRAVADO, C/ARTICULAÇÃO VERTICAL, PRE-FABRICADOS, COR-NATURAL, ESP.6CM, RESISTÊNCIA A COMPRESSÃO 35MPA, ASSENTES SOBRE COLCHÃO PÓ-DE-PEDRA, AREIA OU MATERIAL EQUIVALENTE, C/JUNTAS TOMADAS C/ARGAMASSA CIMENTO E AREIA, TRAÇO 1:4 E/OU C/PEDRISCO E ASFALTO, EXCL.PREPARO TERRENO, C/FORN.DE TODOS OS </w:t>
            </w:r>
            <w:proofErr w:type="gramStart"/>
            <w:r w:rsidRPr="00BC0EA4">
              <w:rPr>
                <w:rFonts w:ascii="Arial" w:eastAsia="Times New Roman" w:hAnsi="Arial" w:cs="Arial"/>
                <w:color w:val="000000"/>
                <w:sz w:val="16"/>
                <w:szCs w:val="16"/>
                <w:lang w:eastAsia="pt-BR"/>
              </w:rPr>
              <w:t>MAT.,</w:t>
            </w:r>
            <w:proofErr w:type="gramEnd"/>
            <w:r w:rsidRPr="00BC0EA4">
              <w:rPr>
                <w:rFonts w:ascii="Arial" w:eastAsia="Times New Roman" w:hAnsi="Arial" w:cs="Arial"/>
                <w:color w:val="000000"/>
                <w:sz w:val="16"/>
                <w:szCs w:val="16"/>
                <w:lang w:eastAsia="pt-BR"/>
              </w:rPr>
              <w:t xml:space="preserve"> BEM COMO A COLOCAC.</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30,00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83,20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2.496,00 </w:t>
            </w:r>
          </w:p>
        </w:tc>
      </w:tr>
      <w:tr w:rsidR="00BC0EA4" w:rsidRPr="00BC0EA4" w:rsidTr="00BC0EA4">
        <w:trPr>
          <w:trHeight w:val="675"/>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4.21</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05.001.0011-0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DEMOLIÇÃO DE REVESTIMENTO DE PASTILHA, A PONTEIRO, COM RESPECTIVA CAMADA DE ARGAMASSA DE ASSENTAMENTO, INCLUSIVE AFASTAMENTO LATERAL DENTRO DO CANTEIRO DE SERVIÇO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40,00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11,35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454,00 </w:t>
            </w:r>
          </w:p>
        </w:tc>
      </w:tr>
      <w:tr w:rsidR="00BC0EA4" w:rsidRPr="00BC0EA4" w:rsidTr="00BC0EA4">
        <w:trPr>
          <w:trHeight w:val="90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4.22</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13.030.0255-0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REVESTIMENTO DE PAREDES COM CERÂMICA BRANCA, CINZA OU BEGE, 10X10CM, TELADA, PLACA 30X30CM, ASSENTE COM ARGAMASSA COLANTE, REJUNTAMENTO COM ARGAMASSA INDUSTRIALIZADA, EXCLUSIVE CHAPISCO E EMBOÇO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40,00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80,19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3.207,60 </w:t>
            </w:r>
          </w:p>
        </w:tc>
      </w:tr>
      <w:tr w:rsidR="00BC0EA4" w:rsidRPr="00BC0EA4" w:rsidTr="00BC0EA4">
        <w:trPr>
          <w:trHeight w:val="690"/>
          <w:jc w:val="center"/>
        </w:trPr>
        <w:tc>
          <w:tcPr>
            <w:tcW w:w="557" w:type="dxa"/>
            <w:tcBorders>
              <w:top w:val="nil"/>
              <w:left w:val="single" w:sz="8" w:space="0" w:color="auto"/>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4.23</w:t>
            </w:r>
          </w:p>
        </w:tc>
        <w:tc>
          <w:tcPr>
            <w:tcW w:w="1209"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05.001.0820-0</w:t>
            </w:r>
          </w:p>
        </w:tc>
        <w:tc>
          <w:tcPr>
            <w:tcW w:w="3672" w:type="dxa"/>
            <w:tcBorders>
              <w:top w:val="nil"/>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LIMPEZA E POLIMENTO DE PISO DE ALTA RESISTÊNCIA, ANTIGO, USANDO ESTUQUE COM ADESIVO, CIMENTO BRANCO E CORANTE, SENDO 2 POLIMENTOS MECÂNICOS</w:t>
            </w:r>
          </w:p>
        </w:tc>
        <w:tc>
          <w:tcPr>
            <w:tcW w:w="879"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53,29</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33,92 </w:t>
            </w:r>
          </w:p>
        </w:tc>
        <w:tc>
          <w:tcPr>
            <w:tcW w:w="1775" w:type="dxa"/>
            <w:tcBorders>
              <w:top w:val="nil"/>
              <w:left w:val="nil"/>
              <w:bottom w:val="single" w:sz="8"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1.807,59 </w:t>
            </w:r>
          </w:p>
        </w:tc>
      </w:tr>
      <w:tr w:rsidR="00BC0EA4" w:rsidRPr="00BC0EA4" w:rsidTr="00BC0EA4">
        <w:trPr>
          <w:trHeight w:val="300"/>
          <w:jc w:val="center"/>
        </w:trPr>
        <w:tc>
          <w:tcPr>
            <w:tcW w:w="557" w:type="dxa"/>
            <w:tcBorders>
              <w:top w:val="nil"/>
              <w:left w:val="single" w:sz="8" w:space="0" w:color="auto"/>
              <w:bottom w:val="single" w:sz="4" w:space="0" w:color="auto"/>
              <w:right w:val="single" w:sz="4" w:space="0" w:color="auto"/>
            </w:tcBorders>
            <w:shd w:val="clear" w:color="000000" w:fill="A6A6A6"/>
            <w:noWrap/>
            <w:vAlign w:val="center"/>
            <w:hideMark/>
          </w:tcPr>
          <w:p w:rsidR="00BC0EA4" w:rsidRPr="00BC0EA4" w:rsidRDefault="00BC0EA4" w:rsidP="00BC0EA4">
            <w:pPr>
              <w:spacing w:after="0" w:line="240" w:lineRule="auto"/>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5</w:t>
            </w:r>
          </w:p>
        </w:tc>
        <w:tc>
          <w:tcPr>
            <w:tcW w:w="8148" w:type="dxa"/>
            <w:gridSpan w:val="5"/>
            <w:tcBorders>
              <w:top w:val="single" w:sz="8" w:space="0" w:color="auto"/>
              <w:left w:val="nil"/>
              <w:bottom w:val="single" w:sz="4" w:space="0" w:color="auto"/>
              <w:right w:val="single" w:sz="4" w:space="0" w:color="auto"/>
            </w:tcBorders>
            <w:shd w:val="clear" w:color="000000" w:fill="A6A6A6"/>
            <w:noWrap/>
            <w:vAlign w:val="center"/>
            <w:hideMark/>
          </w:tcPr>
          <w:p w:rsidR="00BC0EA4" w:rsidRPr="00BC0EA4" w:rsidRDefault="00BC0EA4" w:rsidP="00BC0EA4">
            <w:pPr>
              <w:spacing w:after="0" w:line="240" w:lineRule="auto"/>
              <w:jc w:val="left"/>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REVISÃO DAS INSTALAÇÕES ELÉTRICA, HIDRÁULICAS E SANITÁRIAS</w:t>
            </w:r>
          </w:p>
        </w:tc>
        <w:tc>
          <w:tcPr>
            <w:tcW w:w="1775" w:type="dxa"/>
            <w:tcBorders>
              <w:top w:val="nil"/>
              <w:left w:val="nil"/>
              <w:bottom w:val="single" w:sz="4" w:space="0" w:color="auto"/>
              <w:right w:val="single" w:sz="8" w:space="0" w:color="auto"/>
            </w:tcBorders>
            <w:shd w:val="clear" w:color="000000" w:fill="A6A6A6"/>
            <w:vAlign w:val="center"/>
            <w:hideMark/>
          </w:tcPr>
          <w:p w:rsidR="00BC0EA4" w:rsidRPr="00BC0EA4" w:rsidRDefault="00BC0EA4" w:rsidP="00BC0EA4">
            <w:pPr>
              <w:spacing w:after="0" w:line="240" w:lineRule="auto"/>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xml:space="preserve"> R$               14.950,97 </w:t>
            </w:r>
          </w:p>
        </w:tc>
      </w:tr>
      <w:tr w:rsidR="00BC0EA4" w:rsidRPr="00BC0EA4" w:rsidTr="00BC0EA4">
        <w:trPr>
          <w:trHeight w:val="30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5.1</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05.001.0144-0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ARRANCAMENTO DE APARELHOS DE ILUMINAÇÃO, INCLUSIVE LÂMPADAS</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13,00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5,88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76,44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5.2</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18.027.0460-0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GLOBO ESFÉRICO EM PLÁSTICO, DE 6" E PLAFONIER EM ALUMÍNIO.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13,00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31,23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405,99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5.3</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15.019.0050-0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TOMADA ELÉTRICA 2P+T, 10A/250V, PADRÃO BRASILEIRO, DE EMBUTIR, COM PLACA 4"X2".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8,00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11,60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92,80 </w:t>
            </w:r>
          </w:p>
        </w:tc>
      </w:tr>
      <w:tr w:rsidR="00BC0EA4" w:rsidRPr="00BC0EA4" w:rsidTr="00BC0EA4">
        <w:trPr>
          <w:trHeight w:val="1125"/>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5.4</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15.015.0255-0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INSTALAÇÃO DE PONTO DE TOMADA, EMBUTIDO NA ALVENARIA, EQUIVALENTE A 2 VARAS DE ELETRODUTO DE PVC RIGIDO DE 3/4", 12,00M DEFIO 2, 5MM2, CAIXAS, CONEXÕES E TOMADA DE EMBUTIR 2P+T, 20A, PADRÃO BRASILEIRO, COM PLACA FOSFORESCENTE, INCLUSIVE ABERTURA E FECHAMENTO DE RASGO EM ALVENARIA</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323,36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323,36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5.5</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15.019.0020-0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INTERRUPTOR DE EMBUTIR COM 1 TECLA SIMPLES FOSFORESCENTE E PLACA.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8,18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8,18 </w:t>
            </w:r>
          </w:p>
        </w:tc>
      </w:tr>
      <w:tr w:rsidR="00BC0EA4" w:rsidRPr="00BC0EA4" w:rsidTr="00BC0EA4">
        <w:trPr>
          <w:trHeight w:val="90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5.6</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15.015.0251-0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INSTALAÇÃO DE PONTO DE TOMADA, APARENTE, EQUIVALENTE A 2 VARAS DE ELETRODUTO DE PVC RIGIDO DE 3/4", 12,00M DE FIO 2, 5MM2, CAIXAS, CONEXÕES E TOMADA DE EMBUTIR 2P+T, 10A, PADRÃO BRASILEIRO, COM PLACA FOSFORESCENTE</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251,14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1.004,56 </w:t>
            </w:r>
          </w:p>
        </w:tc>
      </w:tr>
      <w:tr w:rsidR="00BC0EA4" w:rsidRPr="00BC0EA4" w:rsidTr="00BC0EA4">
        <w:trPr>
          <w:trHeight w:val="30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5.7</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18.007.0049-0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CHUVEIRO </w:t>
            </w:r>
            <w:proofErr w:type="gramStart"/>
            <w:r w:rsidRPr="00BC0EA4">
              <w:rPr>
                <w:rFonts w:ascii="Arial" w:eastAsia="Times New Roman" w:hAnsi="Arial" w:cs="Arial"/>
                <w:color w:val="000000"/>
                <w:sz w:val="16"/>
                <w:szCs w:val="16"/>
                <w:lang w:eastAsia="pt-BR"/>
              </w:rPr>
              <w:t>ELETRICO,EM</w:t>
            </w:r>
            <w:proofErr w:type="gramEnd"/>
            <w:r w:rsidRPr="00BC0EA4">
              <w:rPr>
                <w:rFonts w:ascii="Arial" w:eastAsia="Times New Roman" w:hAnsi="Arial" w:cs="Arial"/>
                <w:color w:val="000000"/>
                <w:sz w:val="16"/>
                <w:szCs w:val="16"/>
                <w:lang w:eastAsia="pt-BR"/>
              </w:rPr>
              <w:t xml:space="preserve"> PLASTICO,DE 110/220V.FORNECIMENTO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61,70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61,70 </w:t>
            </w:r>
          </w:p>
        </w:tc>
      </w:tr>
      <w:tr w:rsidR="00BC0EA4" w:rsidRPr="00BC0EA4" w:rsidTr="00BC0EA4">
        <w:trPr>
          <w:trHeight w:val="675"/>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5.8</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18.034.0065-0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EXAUSTORES CENTRÍFUGOS, TIPO LIMIT LOAD, SIMPLES ASPIRAÇÃO E ACIONAMENTO INDIRETO, FABRICADO EM CHAPA DE AÇO CARBONO, 2CV/220V.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3.968,44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3.968,44 </w:t>
            </w:r>
          </w:p>
        </w:tc>
      </w:tr>
      <w:tr w:rsidR="00BC0EA4" w:rsidRPr="00BC0EA4" w:rsidTr="00BC0EA4">
        <w:trPr>
          <w:trHeight w:val="90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5.9</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15.005.0275-0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DUTO PARA EXAUSTAO DE COCCAO DE FOGOES, SOLDADO EM CHAPA PRETA, CONFORME ABNT, PINTADOS COM TINTA RESISTENTE AO CALOR, INCLUSIVE SUPORTES PINTADOS, LONAS E DEMAIS ITENS NECESSÁRIOS. FORNECIMENTO E COLOCAÇÃO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KG</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70,00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48,23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3.376,10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5.10</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15.015.0171-0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INSTALACAO DE PONTO DE FORCA ATE 2</w:t>
            </w:r>
            <w:proofErr w:type="gramStart"/>
            <w:r w:rsidRPr="00BC0EA4">
              <w:rPr>
                <w:rFonts w:ascii="Arial" w:eastAsia="Times New Roman" w:hAnsi="Arial" w:cs="Arial"/>
                <w:color w:val="000000"/>
                <w:sz w:val="16"/>
                <w:szCs w:val="16"/>
                <w:lang w:eastAsia="pt-BR"/>
              </w:rPr>
              <w:t>CV,EQUIVALENTE</w:t>
            </w:r>
            <w:proofErr w:type="gramEnd"/>
            <w:r w:rsidRPr="00BC0EA4">
              <w:rPr>
                <w:rFonts w:ascii="Arial" w:eastAsia="Times New Roman" w:hAnsi="Arial" w:cs="Arial"/>
                <w:color w:val="000000"/>
                <w:sz w:val="16"/>
                <w:szCs w:val="16"/>
                <w:lang w:eastAsia="pt-BR"/>
              </w:rPr>
              <w:t xml:space="preserve"> A 2 VARAS DE ELETRODUTO DE PVC RIGIDO DE 1/2",20,00M DE FIO 2,5MM2,CAIXAS E CONEXOES</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422,57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422,57 </w:t>
            </w:r>
          </w:p>
        </w:tc>
      </w:tr>
      <w:tr w:rsidR="00BC0EA4" w:rsidRPr="00BC0EA4" w:rsidTr="00BC0EA4">
        <w:trPr>
          <w:trHeight w:val="675"/>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5.11</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18.003.0003-0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VÁLVULA DE DESCARGA DE 1.1/2", REGISTRO INTEGRADO, SISTEMA HIDROMECÂNICO (ISENTA DE GOLPE DE ARIETE), CORPO EM LATÃO, CANOPLAE BOTAO EM METAL CROMADO, DE EMBUTIR. 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7,00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113,21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792,47 </w:t>
            </w:r>
          </w:p>
        </w:tc>
      </w:tr>
      <w:tr w:rsidR="00BC0EA4" w:rsidRPr="00BC0EA4" w:rsidTr="00BC0EA4">
        <w:trPr>
          <w:trHeight w:val="30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5.12</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15.003.0415-0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RETIRADA E REASSENTAMENTO DE VÁLVULA DE DESCARGA</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7,00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157,09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1.099,63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5.13</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18.009.0076-0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TORNEIRA PARA LAVATORIO, 1193 DE 1/2"X9CM APROXIMADAMENTE, METAL CROMADO. 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39,04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156,16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5.14</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18.009.0060-0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TORNEIRA PARA PIA, COM AREJADOR, 1157 DE 1/2"X21CM APROXIMADAMENTE, EM METAL CROMADO. 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87,61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87,61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5.15</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15.003.0377-0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RETIRADA E REASSENTAMENTO DE TORNEIRA, INCLUSIVE MATERIAIS NECESSÁRIOS</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2,00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47,16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94,32 </w:t>
            </w:r>
          </w:p>
        </w:tc>
      </w:tr>
      <w:tr w:rsidR="00BC0EA4" w:rsidRPr="00BC0EA4" w:rsidTr="00BC0EA4">
        <w:trPr>
          <w:trHeight w:val="30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5.16</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18.013.0127-0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SIFÃO DE PVC SANFONADO UNIVERSAL. 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6,12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30,60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5.17</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18.013.0106-0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VÁLVULA DE ESCOAMENTO TIPO AMERICANA, PARA PIA DE COZINHA, 1623 DE 1.1/2", EM METAL CROMADO. 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35,95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35,95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5.18</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18.013.0109-0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VALVULA DE ESCOAMENTO PARA </w:t>
            </w:r>
            <w:proofErr w:type="gramStart"/>
            <w:r w:rsidRPr="00BC0EA4">
              <w:rPr>
                <w:rFonts w:ascii="Arial" w:eastAsia="Times New Roman" w:hAnsi="Arial" w:cs="Arial"/>
                <w:color w:val="000000"/>
                <w:sz w:val="16"/>
                <w:szCs w:val="16"/>
                <w:lang w:eastAsia="pt-BR"/>
              </w:rPr>
              <w:t>LAVATORIO,SEM</w:t>
            </w:r>
            <w:proofErr w:type="gramEnd"/>
            <w:r w:rsidRPr="00BC0EA4">
              <w:rPr>
                <w:rFonts w:ascii="Arial" w:eastAsia="Times New Roman" w:hAnsi="Arial" w:cs="Arial"/>
                <w:color w:val="000000"/>
                <w:sz w:val="16"/>
                <w:szCs w:val="16"/>
                <w:lang w:eastAsia="pt-BR"/>
              </w:rPr>
              <w:t xml:space="preserve"> LADRAO,1600 DE 1",EM METAL CROMADO.FORNECIMENTO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17,36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52,08 </w:t>
            </w:r>
          </w:p>
        </w:tc>
      </w:tr>
      <w:tr w:rsidR="00BC0EA4" w:rsidRPr="00BC0EA4" w:rsidTr="00BC0EA4">
        <w:trPr>
          <w:trHeight w:val="30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5.19</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18.007.0042-0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BRAÇO CROMADO DE 1/2", PARA CHUVEIRO ELETRICO. 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7,21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7,21 </w:t>
            </w:r>
          </w:p>
        </w:tc>
      </w:tr>
      <w:tr w:rsidR="00BC0EA4" w:rsidRPr="00BC0EA4" w:rsidTr="00BC0EA4">
        <w:trPr>
          <w:trHeight w:val="675"/>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5.20</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18.002.0090-0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VASO SANITÁRIO DE LOUÇA BRANCA, PARA PESSOAS COM NECESSIDADESESPECÍFICAS, INCLUSIVE ASSENTO ESPECIAL, BOLSA DE LIGAÇÃO EACESSORIOS DE FIXAÇÃO. 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2,00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450,81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901,62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5.21</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15.003.0405-0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ASSENTAMENTO DE VASO SANITÁRIO SIFONADO (EXCLUSIVE FORNECIMENTO DO APARELHO), INCLUSIVE MATERIAIS NECESSÁRIOS</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2,00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47,89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95,78 </w:t>
            </w:r>
          </w:p>
        </w:tc>
      </w:tr>
      <w:tr w:rsidR="00BC0EA4" w:rsidRPr="00BC0EA4" w:rsidTr="00BC0EA4">
        <w:trPr>
          <w:trHeight w:val="90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5.22</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15.004.0181-0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RALO SIFONADO DE </w:t>
            </w:r>
            <w:proofErr w:type="gramStart"/>
            <w:r w:rsidRPr="00BC0EA4">
              <w:rPr>
                <w:rFonts w:ascii="Arial" w:eastAsia="Times New Roman" w:hAnsi="Arial" w:cs="Arial"/>
                <w:color w:val="000000"/>
                <w:sz w:val="16"/>
                <w:szCs w:val="16"/>
                <w:lang w:eastAsia="pt-BR"/>
              </w:rPr>
              <w:t>PVC(</w:t>
            </w:r>
            <w:proofErr w:type="gramEnd"/>
            <w:r w:rsidRPr="00BC0EA4">
              <w:rPr>
                <w:rFonts w:ascii="Arial" w:eastAsia="Times New Roman" w:hAnsi="Arial" w:cs="Arial"/>
                <w:color w:val="000000"/>
                <w:sz w:val="16"/>
                <w:szCs w:val="16"/>
                <w:lang w:eastAsia="pt-BR"/>
              </w:rPr>
              <w:t>100X100)X50MM, EM PAVIMENTO TERREO, COM TAMPA CEGA, COM 1 ENTRADA DE 40MM E SAIDA DE 50MM, INCLUSIVE LIGAÇÃO DE 50MM DE PVC ATE A CAIXA DE INSPEÇÃO, CONSIDERANDO ADISTÂNCIA DO CENTRO DO RALO ATE 2,00M. FORNECIMENTO E INSTALAÇÃO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2,00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76,62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153,24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5.23</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15.003.0410-0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RETIRADA E REASSENTAMENTO DE VASO SANITÁRIO SIFONADO, INCLUSIVE MATERIAIS NECESSÁRIOS</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127,92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383,76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5.24</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15.003.0361-0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RETIRADA E REASSENTAMENTO DE LAVATORIO, INCLUSIVE MATERIAIS NECESSÁRIOS</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113,27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113,27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5.25</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18.006.0020-0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VASO SANITÁRIO DE LOUÇA BRANCA, INFANTIL, INCLUSIVE ACESSORIOS DE FIXAÇÃO. 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2,00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246,04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492,08 </w:t>
            </w:r>
          </w:p>
        </w:tc>
      </w:tr>
      <w:tr w:rsidR="00BC0EA4" w:rsidRPr="00BC0EA4" w:rsidTr="00BC0EA4">
        <w:trPr>
          <w:trHeight w:val="45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5.26</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18.006.0025-0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LAVATORIO DE LOUCA </w:t>
            </w:r>
            <w:proofErr w:type="gramStart"/>
            <w:r w:rsidRPr="00BC0EA4">
              <w:rPr>
                <w:rFonts w:ascii="Arial" w:eastAsia="Times New Roman" w:hAnsi="Arial" w:cs="Arial"/>
                <w:color w:val="000000"/>
                <w:sz w:val="16"/>
                <w:szCs w:val="16"/>
                <w:lang w:eastAsia="pt-BR"/>
              </w:rPr>
              <w:t>BRANCA,DE</w:t>
            </w:r>
            <w:proofErr w:type="gramEnd"/>
            <w:r w:rsidRPr="00BC0EA4">
              <w:rPr>
                <w:rFonts w:ascii="Arial" w:eastAsia="Times New Roman" w:hAnsi="Arial" w:cs="Arial"/>
                <w:color w:val="000000"/>
                <w:sz w:val="16"/>
                <w:szCs w:val="16"/>
                <w:lang w:eastAsia="pt-BR"/>
              </w:rPr>
              <w:t xml:space="preserve"> EMBUTIR(CUBA),TIPO MEDIO LUXO,SEM LADRAO,COM MEDIDAS EM TORNO DE 52X39CM.FORNECIMENTO</w:t>
            </w:r>
          </w:p>
        </w:tc>
        <w:tc>
          <w:tcPr>
            <w:tcW w:w="87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49,72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149,16 </w:t>
            </w:r>
          </w:p>
        </w:tc>
      </w:tr>
      <w:tr w:rsidR="00BC0EA4" w:rsidRPr="00BC0EA4" w:rsidTr="00BC0EA4">
        <w:trPr>
          <w:trHeight w:val="690"/>
          <w:jc w:val="center"/>
        </w:trPr>
        <w:tc>
          <w:tcPr>
            <w:tcW w:w="557" w:type="dxa"/>
            <w:tcBorders>
              <w:top w:val="nil"/>
              <w:left w:val="single" w:sz="8" w:space="0" w:color="auto"/>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5.27</w:t>
            </w:r>
          </w:p>
        </w:tc>
        <w:tc>
          <w:tcPr>
            <w:tcW w:w="1209"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15.004.0063-0</w:t>
            </w:r>
          </w:p>
        </w:tc>
        <w:tc>
          <w:tcPr>
            <w:tcW w:w="3672" w:type="dxa"/>
            <w:tcBorders>
              <w:top w:val="nil"/>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INSTALACAO E ASSENTAMENTO DE LAVATORIO DE UMA </w:t>
            </w:r>
            <w:proofErr w:type="gramStart"/>
            <w:r w:rsidRPr="00BC0EA4">
              <w:rPr>
                <w:rFonts w:ascii="Arial" w:eastAsia="Times New Roman" w:hAnsi="Arial" w:cs="Arial"/>
                <w:color w:val="000000"/>
                <w:sz w:val="16"/>
                <w:szCs w:val="16"/>
                <w:lang w:eastAsia="pt-BR"/>
              </w:rPr>
              <w:t>TORNEIRA(</w:t>
            </w:r>
            <w:proofErr w:type="gramEnd"/>
            <w:r w:rsidRPr="00BC0EA4">
              <w:rPr>
                <w:rFonts w:ascii="Arial" w:eastAsia="Times New Roman" w:hAnsi="Arial" w:cs="Arial"/>
                <w:color w:val="000000"/>
                <w:sz w:val="16"/>
                <w:szCs w:val="16"/>
                <w:lang w:eastAsia="pt-BR"/>
              </w:rPr>
              <w:t>EXCLUSIVE FORNECIMENTO DO APARELHO),COMPREENDENDO:3,00M DE TUBO DE PVC DE 25MM,2,00M DE TUBO DE PVC DE 40MM,RABICHOS E CONEXOES</w:t>
            </w:r>
          </w:p>
        </w:tc>
        <w:tc>
          <w:tcPr>
            <w:tcW w:w="879"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03"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188,63 </w:t>
            </w:r>
          </w:p>
        </w:tc>
        <w:tc>
          <w:tcPr>
            <w:tcW w:w="1775" w:type="dxa"/>
            <w:tcBorders>
              <w:top w:val="nil"/>
              <w:left w:val="nil"/>
              <w:bottom w:val="single" w:sz="8"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565,89 </w:t>
            </w:r>
          </w:p>
        </w:tc>
      </w:tr>
      <w:tr w:rsidR="00BC0EA4" w:rsidRPr="00BC0EA4" w:rsidTr="00BC0EA4">
        <w:trPr>
          <w:trHeight w:val="300"/>
          <w:jc w:val="center"/>
        </w:trPr>
        <w:tc>
          <w:tcPr>
            <w:tcW w:w="557" w:type="dxa"/>
            <w:tcBorders>
              <w:top w:val="nil"/>
              <w:left w:val="single" w:sz="8" w:space="0" w:color="auto"/>
              <w:bottom w:val="single" w:sz="4" w:space="0" w:color="auto"/>
              <w:right w:val="single" w:sz="4" w:space="0" w:color="auto"/>
            </w:tcBorders>
            <w:shd w:val="clear" w:color="000000" w:fill="A6A6A6"/>
            <w:noWrap/>
            <w:vAlign w:val="center"/>
            <w:hideMark/>
          </w:tcPr>
          <w:p w:rsidR="00BC0EA4" w:rsidRPr="00BC0EA4" w:rsidRDefault="00BC0EA4" w:rsidP="00BC0EA4">
            <w:pPr>
              <w:spacing w:after="0" w:line="240" w:lineRule="auto"/>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6</w:t>
            </w:r>
          </w:p>
        </w:tc>
        <w:tc>
          <w:tcPr>
            <w:tcW w:w="8148" w:type="dxa"/>
            <w:gridSpan w:val="5"/>
            <w:tcBorders>
              <w:top w:val="single" w:sz="8" w:space="0" w:color="auto"/>
              <w:left w:val="nil"/>
              <w:bottom w:val="single" w:sz="4" w:space="0" w:color="auto"/>
              <w:right w:val="single" w:sz="4" w:space="0" w:color="auto"/>
            </w:tcBorders>
            <w:shd w:val="clear" w:color="000000" w:fill="A6A6A6"/>
            <w:vAlign w:val="center"/>
            <w:hideMark/>
          </w:tcPr>
          <w:p w:rsidR="00BC0EA4" w:rsidRPr="00BC0EA4" w:rsidRDefault="00BC0EA4" w:rsidP="00BC0EA4">
            <w:pPr>
              <w:spacing w:after="0" w:line="240" w:lineRule="auto"/>
              <w:jc w:val="left"/>
              <w:rPr>
                <w:rFonts w:ascii="Arial" w:eastAsia="Times New Roman" w:hAnsi="Arial" w:cs="Arial"/>
                <w:b/>
                <w:bCs/>
                <w:color w:val="000000"/>
                <w:sz w:val="18"/>
                <w:szCs w:val="18"/>
                <w:lang w:eastAsia="pt-BR"/>
              </w:rPr>
            </w:pPr>
            <w:r w:rsidRPr="00BC0EA4">
              <w:rPr>
                <w:rFonts w:ascii="Arial" w:eastAsia="Times New Roman" w:hAnsi="Arial" w:cs="Arial"/>
                <w:b/>
                <w:bCs/>
                <w:color w:val="000000"/>
                <w:sz w:val="18"/>
                <w:szCs w:val="18"/>
                <w:lang w:eastAsia="pt-BR"/>
              </w:rPr>
              <w:t>PINTURA GERAL</w:t>
            </w:r>
          </w:p>
        </w:tc>
        <w:tc>
          <w:tcPr>
            <w:tcW w:w="1775" w:type="dxa"/>
            <w:tcBorders>
              <w:top w:val="nil"/>
              <w:left w:val="nil"/>
              <w:bottom w:val="single" w:sz="4" w:space="0" w:color="auto"/>
              <w:right w:val="single" w:sz="8" w:space="0" w:color="auto"/>
            </w:tcBorders>
            <w:shd w:val="clear" w:color="000000" w:fill="A6A6A6"/>
            <w:vAlign w:val="center"/>
            <w:hideMark/>
          </w:tcPr>
          <w:p w:rsidR="00BC0EA4" w:rsidRPr="00BC0EA4" w:rsidRDefault="00BC0EA4" w:rsidP="00BC0EA4">
            <w:pPr>
              <w:spacing w:after="0" w:line="240" w:lineRule="auto"/>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xml:space="preserve"> R$               31.571,06 </w:t>
            </w:r>
          </w:p>
        </w:tc>
      </w:tr>
      <w:tr w:rsidR="00BC0EA4" w:rsidRPr="00BC0EA4" w:rsidTr="00BC0EA4">
        <w:trPr>
          <w:trHeight w:val="675"/>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6.1</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17.018.0010-0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PREPARO DE SUPERFÍCIES NOVAS, COM REVESTIMENTO LISO, INTERIOR, INCLUSIVE RASPAGEM, LIMPEZA, UMA DEMÃO DE SELADOR, UMA DEMÃO DEMASSA CORRIDA E LIXAMENTOS NECESSÁRIOS</w:t>
            </w:r>
          </w:p>
        </w:tc>
        <w:tc>
          <w:tcPr>
            <w:tcW w:w="87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76,58</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24,62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1.885,39 </w:t>
            </w:r>
          </w:p>
        </w:tc>
      </w:tr>
      <w:tr w:rsidR="00BC0EA4" w:rsidRPr="00BC0EA4" w:rsidTr="00BC0EA4">
        <w:trPr>
          <w:trHeight w:val="1125"/>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6.2</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17.018.0031-0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PINTURA COM TINTA LATEX, CLASSIFICACAO PREMIUM OU STANDARD (NBR 15079), FOSCO AVELUDADA EM REVESTIMENTO LISO, INTERIOR, ACABAMENTO DE ALTA CLASSE, EM TRÊS DEMÃOS E MAIS UMA DEMÃO DE MASSA CORRIDA E LIXAMENTO, SOBRE SUPERFÍCIE JA PREPARADA, CONFORME O ITEM 17.018.0010, EXCLUSIVE ESTE PREPARO</w:t>
            </w:r>
          </w:p>
        </w:tc>
        <w:tc>
          <w:tcPr>
            <w:tcW w:w="87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76,58</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27,34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2.093,69 </w:t>
            </w:r>
          </w:p>
        </w:tc>
      </w:tr>
      <w:tr w:rsidR="00BC0EA4" w:rsidRPr="00BC0EA4" w:rsidTr="00BC0EA4">
        <w:trPr>
          <w:trHeight w:val="120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6.3</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17.018.0117-0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REPINTURA COM TINTA LÁTEX SEMIBRILHANTE, FOSCA, OU ACETINADA, CLASSIFICAÇÃO PREMIUM OU STANDARD (NBR 15079), PARA INTERIOR OU EXTERIOR, SOBRE SUPERFÍCIE EM BOM ESTADO E NA COR EXISTENTE, INCLUSIVE LIMPEZA, LEVE LIXAMENTO COM LIXA </w:t>
            </w:r>
            <w:proofErr w:type="gramStart"/>
            <w:r w:rsidRPr="00BC0EA4">
              <w:rPr>
                <w:rFonts w:ascii="Arial" w:eastAsia="Times New Roman" w:hAnsi="Arial" w:cs="Arial"/>
                <w:color w:val="000000"/>
                <w:sz w:val="16"/>
                <w:szCs w:val="16"/>
                <w:lang w:eastAsia="pt-BR"/>
              </w:rPr>
              <w:t>FINA,UMA</w:t>
            </w:r>
            <w:proofErr w:type="gramEnd"/>
            <w:r w:rsidRPr="00BC0EA4">
              <w:rPr>
                <w:rFonts w:ascii="Arial" w:eastAsia="Times New Roman" w:hAnsi="Arial" w:cs="Arial"/>
                <w:color w:val="000000"/>
                <w:sz w:val="16"/>
                <w:szCs w:val="16"/>
                <w:lang w:eastAsia="pt-BR"/>
              </w:rPr>
              <w:t xml:space="preserve"> DEMÃO DE SELADOR E UMA DE ACABAMENTO</w:t>
            </w:r>
          </w:p>
        </w:tc>
        <w:tc>
          <w:tcPr>
            <w:tcW w:w="87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1909,15</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12,63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24.112,56 </w:t>
            </w:r>
          </w:p>
        </w:tc>
      </w:tr>
      <w:tr w:rsidR="00BC0EA4" w:rsidRPr="00BC0EA4" w:rsidTr="00BC0EA4">
        <w:trPr>
          <w:trHeight w:val="675"/>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6.4</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17.017.0301-0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REPINTURA INTERNA OU EXTERNA SOBRE FERRO COM TINTA A ÓLEO BRILHANTE, INCLUSIVE LIXAMENTO LEVE, LIMPEZA, UMA DEMÃO DE ANTIÓXIDO E UMA DEMÃO DE ACABAMENTO NA COR EXISTENTE</w:t>
            </w:r>
          </w:p>
        </w:tc>
        <w:tc>
          <w:tcPr>
            <w:tcW w:w="87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60,00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14,87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892,20 </w:t>
            </w:r>
          </w:p>
        </w:tc>
      </w:tr>
      <w:tr w:rsidR="00BC0EA4" w:rsidRPr="00BC0EA4" w:rsidTr="00BC0EA4">
        <w:trPr>
          <w:trHeight w:val="675"/>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6.5</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17.017.0130-0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REPINTURA INTERNA OU EXTERNA SOBRE MADEIRA COM TINTA A ÓLEO BRILHANTE OU ACETINADA, SOBRE FUNDO SINTÉTICO NIVELADOR, INCLUSIVE ESTE, COM LIXAMENTO E DUAS DEMÃOS DE ACABAMENTO, NA COR EXISTENTE</w:t>
            </w:r>
          </w:p>
        </w:tc>
        <w:tc>
          <w:tcPr>
            <w:tcW w:w="87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157,92</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15,47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2.443,02 </w:t>
            </w:r>
          </w:p>
        </w:tc>
      </w:tr>
      <w:tr w:rsidR="00BC0EA4" w:rsidRPr="00BC0EA4" w:rsidTr="00BC0EA4">
        <w:trPr>
          <w:trHeight w:val="900"/>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6.6</w:t>
            </w:r>
          </w:p>
        </w:tc>
        <w:tc>
          <w:tcPr>
            <w:tcW w:w="1209"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17.017.0110-0</w:t>
            </w:r>
          </w:p>
        </w:tc>
        <w:tc>
          <w:tcPr>
            <w:tcW w:w="3672"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PINTURA INTERNA OU EXTERNA SOBRE </w:t>
            </w:r>
            <w:proofErr w:type="gramStart"/>
            <w:r w:rsidRPr="00BC0EA4">
              <w:rPr>
                <w:rFonts w:ascii="Arial" w:eastAsia="Times New Roman" w:hAnsi="Arial" w:cs="Arial"/>
                <w:color w:val="000000"/>
                <w:sz w:val="16"/>
                <w:szCs w:val="16"/>
                <w:lang w:eastAsia="pt-BR"/>
              </w:rPr>
              <w:t>MADEIRA,COM</w:t>
            </w:r>
            <w:proofErr w:type="gramEnd"/>
            <w:r w:rsidRPr="00BC0EA4">
              <w:rPr>
                <w:rFonts w:ascii="Arial" w:eastAsia="Times New Roman" w:hAnsi="Arial" w:cs="Arial"/>
                <w:color w:val="000000"/>
                <w:sz w:val="16"/>
                <w:szCs w:val="16"/>
                <w:lang w:eastAsia="pt-BR"/>
              </w:rPr>
              <w:t xml:space="preserve"> TINTA A OLEO BRILHANTE OU ACETINADA,LIXAMENTO,UMA DEMAO DE VERNIZ ISOLANTEINCOLOR,DUAS DEMAOS DE MASSA PARA MADEIRA,LIXAMENTO E REMOCAO DE PO,UMA DEMAO DE FUNDO SINTETICO NIVELADOR E DUAS DEMAOSDE ACABAMENTO</w:t>
            </w:r>
          </w:p>
        </w:tc>
        <w:tc>
          <w:tcPr>
            <w:tcW w:w="87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0,25</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26,79 </w:t>
            </w:r>
          </w:p>
        </w:tc>
        <w:tc>
          <w:tcPr>
            <w:tcW w:w="1775" w:type="dxa"/>
            <w:tcBorders>
              <w:top w:val="nil"/>
              <w:left w:val="nil"/>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6,69 </w:t>
            </w:r>
          </w:p>
        </w:tc>
      </w:tr>
      <w:tr w:rsidR="00BC0EA4" w:rsidRPr="00BC0EA4" w:rsidTr="00BC0EA4">
        <w:trPr>
          <w:trHeight w:val="690"/>
          <w:jc w:val="center"/>
        </w:trPr>
        <w:tc>
          <w:tcPr>
            <w:tcW w:w="557" w:type="dxa"/>
            <w:tcBorders>
              <w:top w:val="nil"/>
              <w:left w:val="single" w:sz="8" w:space="0" w:color="auto"/>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6.7</w:t>
            </w:r>
          </w:p>
        </w:tc>
        <w:tc>
          <w:tcPr>
            <w:tcW w:w="1209"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17.017.0300-1</w:t>
            </w:r>
          </w:p>
        </w:tc>
        <w:tc>
          <w:tcPr>
            <w:tcW w:w="3672" w:type="dxa"/>
            <w:tcBorders>
              <w:top w:val="nil"/>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PINTURA INTERNA OU EXTERNA SOBRE FERRO COM TINTA A OLEO </w:t>
            </w:r>
            <w:proofErr w:type="gramStart"/>
            <w:r w:rsidRPr="00BC0EA4">
              <w:rPr>
                <w:rFonts w:ascii="Arial" w:eastAsia="Times New Roman" w:hAnsi="Arial" w:cs="Arial"/>
                <w:color w:val="000000"/>
                <w:sz w:val="16"/>
                <w:szCs w:val="16"/>
                <w:lang w:eastAsia="pt-BR"/>
              </w:rPr>
              <w:t>BRILHANTE,INCLUSIVE</w:t>
            </w:r>
            <w:proofErr w:type="gramEnd"/>
            <w:r w:rsidRPr="00BC0EA4">
              <w:rPr>
                <w:rFonts w:ascii="Arial" w:eastAsia="Times New Roman" w:hAnsi="Arial" w:cs="Arial"/>
                <w:color w:val="000000"/>
                <w:sz w:val="16"/>
                <w:szCs w:val="16"/>
                <w:lang w:eastAsia="pt-BR"/>
              </w:rPr>
              <w:t xml:space="preserve"> LIXAMENTO,LIMPEZA,UMA DEMAO DE TINTA ANTIOXIDO E DUAS DEMAOS DE ACABAMENTO</w:t>
            </w:r>
          </w:p>
        </w:tc>
        <w:tc>
          <w:tcPr>
            <w:tcW w:w="879" w:type="dxa"/>
            <w:tcBorders>
              <w:top w:val="nil"/>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03" w:type="dxa"/>
            <w:tcBorders>
              <w:top w:val="nil"/>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7,80</w:t>
            </w:r>
          </w:p>
        </w:tc>
        <w:tc>
          <w:tcPr>
            <w:tcW w:w="1485"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17,63 </w:t>
            </w:r>
          </w:p>
        </w:tc>
        <w:tc>
          <w:tcPr>
            <w:tcW w:w="1775" w:type="dxa"/>
            <w:tcBorders>
              <w:top w:val="nil"/>
              <w:left w:val="nil"/>
              <w:bottom w:val="single" w:sz="8"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137,51 </w:t>
            </w:r>
          </w:p>
        </w:tc>
      </w:tr>
      <w:tr w:rsidR="00BC0EA4" w:rsidRPr="00BC0EA4" w:rsidTr="00BC0EA4">
        <w:trPr>
          <w:trHeight w:val="300"/>
          <w:jc w:val="center"/>
        </w:trPr>
        <w:tc>
          <w:tcPr>
            <w:tcW w:w="557" w:type="dxa"/>
            <w:tcBorders>
              <w:top w:val="nil"/>
              <w:left w:val="single" w:sz="8" w:space="0" w:color="auto"/>
              <w:bottom w:val="single" w:sz="4" w:space="0" w:color="auto"/>
              <w:right w:val="single" w:sz="4" w:space="0" w:color="auto"/>
            </w:tcBorders>
            <w:shd w:val="clear" w:color="000000" w:fill="A6A6A6"/>
            <w:noWrap/>
            <w:vAlign w:val="center"/>
            <w:hideMark/>
          </w:tcPr>
          <w:p w:rsidR="00BC0EA4" w:rsidRPr="00BC0EA4" w:rsidRDefault="00BC0EA4" w:rsidP="00BC0EA4">
            <w:pPr>
              <w:spacing w:after="0" w:line="240" w:lineRule="auto"/>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7</w:t>
            </w:r>
          </w:p>
        </w:tc>
        <w:tc>
          <w:tcPr>
            <w:tcW w:w="8148" w:type="dxa"/>
            <w:gridSpan w:val="5"/>
            <w:tcBorders>
              <w:top w:val="single" w:sz="8" w:space="0" w:color="auto"/>
              <w:left w:val="nil"/>
              <w:bottom w:val="single" w:sz="4" w:space="0" w:color="auto"/>
              <w:right w:val="single" w:sz="4" w:space="0" w:color="auto"/>
            </w:tcBorders>
            <w:shd w:val="clear" w:color="000000" w:fill="A6A6A6"/>
            <w:vAlign w:val="center"/>
            <w:hideMark/>
          </w:tcPr>
          <w:p w:rsidR="00BC0EA4" w:rsidRPr="00BC0EA4" w:rsidRDefault="00BC0EA4" w:rsidP="00BC0EA4">
            <w:pPr>
              <w:spacing w:after="0" w:line="240" w:lineRule="auto"/>
              <w:jc w:val="left"/>
              <w:rPr>
                <w:rFonts w:ascii="Arial" w:eastAsia="Times New Roman" w:hAnsi="Arial" w:cs="Arial"/>
                <w:b/>
                <w:bCs/>
                <w:color w:val="000000"/>
                <w:sz w:val="18"/>
                <w:szCs w:val="18"/>
                <w:lang w:eastAsia="pt-BR"/>
              </w:rPr>
            </w:pPr>
            <w:r w:rsidRPr="00BC0EA4">
              <w:rPr>
                <w:rFonts w:ascii="Arial" w:eastAsia="Times New Roman" w:hAnsi="Arial" w:cs="Arial"/>
                <w:b/>
                <w:bCs/>
                <w:color w:val="000000"/>
                <w:sz w:val="18"/>
                <w:szCs w:val="18"/>
                <w:lang w:eastAsia="pt-BR"/>
              </w:rPr>
              <w:t>SERVIÇOS COMPLEMENTARES E FINAIS</w:t>
            </w:r>
          </w:p>
        </w:tc>
        <w:tc>
          <w:tcPr>
            <w:tcW w:w="1775" w:type="dxa"/>
            <w:tcBorders>
              <w:top w:val="nil"/>
              <w:left w:val="nil"/>
              <w:bottom w:val="single" w:sz="4" w:space="0" w:color="auto"/>
              <w:right w:val="single" w:sz="8" w:space="0" w:color="auto"/>
            </w:tcBorders>
            <w:shd w:val="clear" w:color="000000" w:fill="A6A6A6"/>
            <w:vAlign w:val="center"/>
            <w:hideMark/>
          </w:tcPr>
          <w:p w:rsidR="00BC0EA4" w:rsidRPr="00BC0EA4" w:rsidRDefault="00BC0EA4" w:rsidP="00BC0EA4">
            <w:pPr>
              <w:spacing w:after="0" w:line="240" w:lineRule="auto"/>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xml:space="preserve"> R$                    296,40 </w:t>
            </w:r>
          </w:p>
        </w:tc>
      </w:tr>
      <w:tr w:rsidR="00BC0EA4" w:rsidRPr="00BC0EA4" w:rsidTr="00BC0EA4">
        <w:trPr>
          <w:trHeight w:val="915"/>
          <w:jc w:val="center"/>
        </w:trPr>
        <w:tc>
          <w:tcPr>
            <w:tcW w:w="557" w:type="dxa"/>
            <w:tcBorders>
              <w:top w:val="nil"/>
              <w:left w:val="single" w:sz="8" w:space="0" w:color="auto"/>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7.1</w:t>
            </w:r>
          </w:p>
        </w:tc>
        <w:tc>
          <w:tcPr>
            <w:tcW w:w="1209"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09.005.0036-0</w:t>
            </w:r>
          </w:p>
        </w:tc>
        <w:tc>
          <w:tcPr>
            <w:tcW w:w="3672" w:type="dxa"/>
            <w:tcBorders>
              <w:top w:val="nil"/>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RETIRADA DE MATERIAL PROVENIENTE DE PODA, DE VARREDURA, RETIRADA DE ENTULHOS, OU DE LIMPEZAS DIVERSAS, A SER FEITA EM CAMINHÃO C/NO MÍNIMO 4,00M3 DE CAPACIDADE, COMPREENDENDO CARGA, DESCARGA E TRANSPORTE ATÉ 30KM DE DISTÂNCIA</w:t>
            </w:r>
          </w:p>
        </w:tc>
        <w:tc>
          <w:tcPr>
            <w:tcW w:w="879"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M3</w:t>
            </w:r>
          </w:p>
        </w:tc>
        <w:tc>
          <w:tcPr>
            <w:tcW w:w="903"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10,00</w:t>
            </w:r>
          </w:p>
        </w:tc>
        <w:tc>
          <w:tcPr>
            <w:tcW w:w="1485"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29,64 </w:t>
            </w:r>
          </w:p>
        </w:tc>
        <w:tc>
          <w:tcPr>
            <w:tcW w:w="1775" w:type="dxa"/>
            <w:tcBorders>
              <w:top w:val="nil"/>
              <w:left w:val="nil"/>
              <w:bottom w:val="single" w:sz="8"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 R$                    296,40 </w:t>
            </w:r>
          </w:p>
        </w:tc>
      </w:tr>
      <w:tr w:rsidR="00BC0EA4" w:rsidRPr="00BC0EA4" w:rsidTr="00BC0EA4">
        <w:trPr>
          <w:trHeight w:val="360"/>
          <w:jc w:val="center"/>
        </w:trPr>
        <w:tc>
          <w:tcPr>
            <w:tcW w:w="5438" w:type="dxa"/>
            <w:gridSpan w:val="3"/>
            <w:tcBorders>
              <w:top w:val="nil"/>
              <w:left w:val="single" w:sz="8" w:space="0" w:color="auto"/>
              <w:bottom w:val="single" w:sz="8" w:space="0" w:color="auto"/>
              <w:right w:val="single" w:sz="8" w:space="0" w:color="000000"/>
            </w:tcBorders>
            <w:shd w:val="clear" w:color="000000" w:fill="FFFFFF"/>
            <w:noWrap/>
            <w:vAlign w:val="center"/>
            <w:hideMark/>
          </w:tcPr>
          <w:p w:rsidR="00BC0EA4" w:rsidRPr="00BC0EA4" w:rsidRDefault="00BC0EA4" w:rsidP="00BC0EA4">
            <w:pPr>
              <w:spacing w:after="0" w:line="240" w:lineRule="auto"/>
              <w:rPr>
                <w:rFonts w:ascii="Arial" w:eastAsia="Times New Roman" w:hAnsi="Arial" w:cs="Arial"/>
                <w:sz w:val="18"/>
                <w:szCs w:val="18"/>
                <w:lang w:eastAsia="pt-BR"/>
              </w:rPr>
            </w:pPr>
            <w:proofErr w:type="spellStart"/>
            <w:r w:rsidRPr="00BC0EA4">
              <w:rPr>
                <w:rFonts w:ascii="Arial" w:eastAsia="Times New Roman" w:hAnsi="Arial" w:cs="Arial"/>
                <w:sz w:val="18"/>
                <w:szCs w:val="18"/>
                <w:lang w:eastAsia="pt-BR"/>
              </w:rPr>
              <w:t>Obs</w:t>
            </w:r>
            <w:proofErr w:type="spellEnd"/>
            <w:r w:rsidRPr="00BC0EA4">
              <w:rPr>
                <w:rFonts w:ascii="Arial" w:eastAsia="Times New Roman" w:hAnsi="Arial" w:cs="Arial"/>
                <w:sz w:val="18"/>
                <w:szCs w:val="18"/>
                <w:lang w:eastAsia="pt-BR"/>
              </w:rPr>
              <w:t>: Valores ref. EMOP JULHO/2021</w:t>
            </w:r>
          </w:p>
        </w:tc>
        <w:tc>
          <w:tcPr>
            <w:tcW w:w="1782" w:type="dxa"/>
            <w:gridSpan w:val="2"/>
            <w:tcBorders>
              <w:top w:val="nil"/>
              <w:left w:val="nil"/>
              <w:bottom w:val="single" w:sz="8" w:space="0" w:color="auto"/>
              <w:right w:val="single" w:sz="8" w:space="0" w:color="000000"/>
            </w:tcBorders>
            <w:shd w:val="clear" w:color="000000" w:fill="FFFFFF"/>
            <w:noWrap/>
            <w:vAlign w:val="center"/>
            <w:hideMark/>
          </w:tcPr>
          <w:p w:rsidR="00BC0EA4" w:rsidRPr="00BC0EA4" w:rsidRDefault="00BC0EA4" w:rsidP="00BC0EA4">
            <w:pPr>
              <w:spacing w:after="0" w:line="240" w:lineRule="auto"/>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TOTAL PARCIAL</w:t>
            </w:r>
          </w:p>
        </w:tc>
        <w:tc>
          <w:tcPr>
            <w:tcW w:w="3260" w:type="dxa"/>
            <w:gridSpan w:val="2"/>
            <w:tcBorders>
              <w:top w:val="nil"/>
              <w:left w:val="nil"/>
              <w:bottom w:val="single" w:sz="8" w:space="0" w:color="auto"/>
              <w:right w:val="single" w:sz="8" w:space="0" w:color="000000"/>
            </w:tcBorders>
            <w:shd w:val="clear" w:color="000000" w:fill="FFFFFF"/>
            <w:noWrap/>
            <w:vAlign w:val="center"/>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xml:space="preserve"> R$                             118.605,07 </w:t>
            </w:r>
          </w:p>
        </w:tc>
      </w:tr>
      <w:tr w:rsidR="00BC0EA4" w:rsidRPr="00BC0EA4" w:rsidTr="00BC0EA4">
        <w:trPr>
          <w:trHeight w:val="360"/>
          <w:jc w:val="center"/>
        </w:trPr>
        <w:tc>
          <w:tcPr>
            <w:tcW w:w="5438"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17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C0EA4" w:rsidRPr="00BC0EA4" w:rsidRDefault="00BC0EA4" w:rsidP="00BC0EA4">
            <w:pPr>
              <w:spacing w:after="0" w:line="240" w:lineRule="auto"/>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BDI = 19,65%</w:t>
            </w:r>
          </w:p>
        </w:tc>
        <w:tc>
          <w:tcPr>
            <w:tcW w:w="3260"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xml:space="preserve"> R$                               23.305,89 </w:t>
            </w:r>
          </w:p>
        </w:tc>
      </w:tr>
      <w:tr w:rsidR="00BC0EA4" w:rsidRPr="00BC0EA4" w:rsidTr="00BC0EA4">
        <w:trPr>
          <w:trHeight w:val="360"/>
          <w:jc w:val="center"/>
        </w:trPr>
        <w:tc>
          <w:tcPr>
            <w:tcW w:w="5438" w:type="dxa"/>
            <w:gridSpan w:val="3"/>
            <w:vMerge/>
            <w:tcBorders>
              <w:top w:val="single" w:sz="8" w:space="0" w:color="auto"/>
              <w:left w:val="single" w:sz="8" w:space="0" w:color="auto"/>
              <w:bottom w:val="single" w:sz="8" w:space="0" w:color="000000"/>
              <w:right w:val="single" w:sz="8" w:space="0" w:color="000000"/>
            </w:tcBorders>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p>
        </w:tc>
        <w:tc>
          <w:tcPr>
            <w:tcW w:w="17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C0EA4" w:rsidRPr="00BC0EA4" w:rsidRDefault="00BC0EA4" w:rsidP="00BC0EA4">
            <w:pPr>
              <w:spacing w:after="0" w:line="240" w:lineRule="auto"/>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VALOR TOTAL</w:t>
            </w:r>
          </w:p>
        </w:tc>
        <w:tc>
          <w:tcPr>
            <w:tcW w:w="3260"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xml:space="preserve"> R$                             141.910,96 </w:t>
            </w:r>
          </w:p>
        </w:tc>
      </w:tr>
      <w:tr w:rsidR="00BC0EA4" w:rsidRPr="00BC0EA4" w:rsidTr="00BC0EA4">
        <w:trPr>
          <w:trHeight w:val="1212"/>
          <w:jc w:val="center"/>
        </w:trPr>
        <w:tc>
          <w:tcPr>
            <w:tcW w:w="5438" w:type="dxa"/>
            <w:gridSpan w:val="3"/>
            <w:vMerge/>
            <w:tcBorders>
              <w:top w:val="single" w:sz="8" w:space="0" w:color="auto"/>
              <w:left w:val="single" w:sz="8" w:space="0" w:color="auto"/>
              <w:bottom w:val="single" w:sz="8" w:space="0" w:color="000000"/>
              <w:right w:val="single" w:sz="8" w:space="0" w:color="000000"/>
            </w:tcBorders>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p>
        </w:tc>
        <w:tc>
          <w:tcPr>
            <w:tcW w:w="5042" w:type="dxa"/>
            <w:gridSpan w:val="4"/>
            <w:tcBorders>
              <w:top w:val="single" w:sz="8" w:space="0" w:color="auto"/>
              <w:left w:val="nil"/>
              <w:bottom w:val="single" w:sz="8" w:space="0" w:color="auto"/>
              <w:right w:val="single" w:sz="8" w:space="0" w:color="000000"/>
            </w:tcBorders>
            <w:shd w:val="clear" w:color="000000" w:fill="FFFFFF"/>
            <w:noWrap/>
            <w:hideMark/>
          </w:tcPr>
          <w:p w:rsidR="00BC0EA4" w:rsidRPr="00BC0EA4" w:rsidRDefault="00BC0EA4" w:rsidP="00BC0EA4">
            <w:pPr>
              <w:spacing w:after="0" w:line="240" w:lineRule="auto"/>
              <w:rPr>
                <w:rFonts w:ascii="Arial" w:eastAsia="Times New Roman" w:hAnsi="Arial" w:cs="Arial"/>
                <w:sz w:val="18"/>
                <w:szCs w:val="18"/>
                <w:lang w:eastAsia="pt-BR"/>
              </w:rPr>
            </w:pPr>
            <w:r w:rsidRPr="00BC0EA4">
              <w:rPr>
                <w:rFonts w:ascii="Arial" w:eastAsia="Times New Roman" w:hAnsi="Arial" w:cs="Arial"/>
                <w:sz w:val="18"/>
                <w:szCs w:val="18"/>
                <w:lang w:eastAsia="pt-BR"/>
              </w:rPr>
              <w:t>Responsável</w:t>
            </w:r>
          </w:p>
        </w:tc>
      </w:tr>
    </w:tbl>
    <w:p w:rsidR="00F21FF6" w:rsidRPr="00F21FF6" w:rsidRDefault="00F21FF6" w:rsidP="00F21FF6">
      <w:pPr>
        <w:spacing w:after="0" w:line="360" w:lineRule="auto"/>
        <w:ind w:left="709"/>
        <w:rPr>
          <w:rFonts w:ascii="Arial" w:hAnsi="Arial" w:cs="Arial"/>
          <w:b/>
          <w:sz w:val="40"/>
          <w:szCs w:val="40"/>
        </w:rPr>
      </w:pPr>
    </w:p>
    <w:p w:rsidR="00F21FF6" w:rsidRPr="00F21FF6" w:rsidRDefault="00F21FF6" w:rsidP="004A01E2">
      <w:pPr>
        <w:spacing w:line="360" w:lineRule="auto"/>
        <w:rPr>
          <w:rFonts w:ascii="Arial" w:hAnsi="Arial" w:cs="Arial"/>
          <w:b/>
          <w:sz w:val="28"/>
          <w:szCs w:val="28"/>
        </w:rPr>
      </w:pPr>
    </w:p>
    <w:p w:rsidR="00F21FF6" w:rsidRPr="00F21FF6" w:rsidRDefault="00F21FF6" w:rsidP="004A01E2">
      <w:pPr>
        <w:spacing w:line="360" w:lineRule="auto"/>
        <w:rPr>
          <w:rFonts w:ascii="Arial" w:hAnsi="Arial" w:cs="Arial"/>
          <w:b/>
          <w:sz w:val="28"/>
          <w:szCs w:val="28"/>
        </w:rPr>
      </w:pPr>
    </w:p>
    <w:p w:rsidR="00F21FF6" w:rsidRPr="00F21FF6" w:rsidRDefault="00F21FF6" w:rsidP="004A01E2">
      <w:pPr>
        <w:spacing w:line="360" w:lineRule="auto"/>
        <w:rPr>
          <w:rFonts w:ascii="Arial" w:hAnsi="Arial" w:cs="Arial"/>
          <w:b/>
          <w:sz w:val="28"/>
          <w:szCs w:val="28"/>
        </w:rPr>
      </w:pPr>
    </w:p>
    <w:p w:rsidR="00F21FF6" w:rsidRPr="00F21FF6" w:rsidRDefault="00F21FF6" w:rsidP="004A01E2">
      <w:pPr>
        <w:spacing w:line="360" w:lineRule="auto"/>
        <w:rPr>
          <w:rFonts w:ascii="Arial" w:hAnsi="Arial" w:cs="Arial"/>
          <w:b/>
          <w:sz w:val="28"/>
          <w:szCs w:val="28"/>
        </w:rPr>
      </w:pPr>
    </w:p>
    <w:p w:rsidR="00BC0EA4" w:rsidRDefault="00BC0EA4" w:rsidP="0009622A">
      <w:pPr>
        <w:spacing w:line="360" w:lineRule="auto"/>
        <w:jc w:val="both"/>
        <w:rPr>
          <w:rFonts w:ascii="Arial" w:hAnsi="Arial" w:cs="Arial"/>
          <w:b/>
          <w:sz w:val="28"/>
          <w:szCs w:val="28"/>
        </w:rPr>
      </w:pPr>
    </w:p>
    <w:tbl>
      <w:tblPr>
        <w:tblW w:w="10109" w:type="dxa"/>
        <w:tblCellMar>
          <w:left w:w="70" w:type="dxa"/>
          <w:right w:w="70" w:type="dxa"/>
        </w:tblCellMar>
        <w:tblLook w:val="04A0" w:firstRow="1" w:lastRow="0" w:firstColumn="1" w:lastColumn="0" w:noHBand="0" w:noVBand="1"/>
      </w:tblPr>
      <w:tblGrid>
        <w:gridCol w:w="653"/>
        <w:gridCol w:w="1356"/>
        <w:gridCol w:w="3299"/>
        <w:gridCol w:w="1068"/>
        <w:gridCol w:w="923"/>
        <w:gridCol w:w="2810"/>
      </w:tblGrid>
      <w:tr w:rsidR="00BC0EA4" w:rsidRPr="00BC0EA4" w:rsidTr="00C23738">
        <w:trPr>
          <w:trHeight w:val="705"/>
        </w:trPr>
        <w:tc>
          <w:tcPr>
            <w:tcW w:w="10109" w:type="dxa"/>
            <w:gridSpan w:val="6"/>
            <w:tcBorders>
              <w:top w:val="nil"/>
              <w:left w:val="nil"/>
              <w:bottom w:val="nil"/>
              <w:right w:val="single" w:sz="8" w:space="0" w:color="000000"/>
            </w:tcBorders>
            <w:shd w:val="clear" w:color="auto" w:fill="auto"/>
            <w:noWrap/>
            <w:vAlign w:val="bottom"/>
            <w:hideMark/>
          </w:tcPr>
          <w:tbl>
            <w:tblPr>
              <w:tblpPr w:leftFromText="141" w:rightFromText="141" w:vertAnchor="page" w:horzAnchor="margin" w:tblpY="1"/>
              <w:tblOverlap w:val="never"/>
              <w:tblW w:w="9948" w:type="dxa"/>
              <w:tblCellSpacing w:w="0" w:type="dxa"/>
              <w:tblCellMar>
                <w:left w:w="0" w:type="dxa"/>
                <w:right w:w="0" w:type="dxa"/>
              </w:tblCellMar>
              <w:tblLook w:val="04A0" w:firstRow="1" w:lastRow="0" w:firstColumn="1" w:lastColumn="0" w:noHBand="0" w:noVBand="1"/>
            </w:tblPr>
            <w:tblGrid>
              <w:gridCol w:w="9948"/>
            </w:tblGrid>
            <w:tr w:rsidR="006F6A18" w:rsidRPr="00BC0EA4" w:rsidTr="006F6A18">
              <w:trPr>
                <w:trHeight w:val="197"/>
                <w:tblCellSpacing w:w="0" w:type="dxa"/>
              </w:trPr>
              <w:tc>
                <w:tcPr>
                  <w:tcW w:w="9948" w:type="dxa"/>
                  <w:tcBorders>
                    <w:top w:val="single" w:sz="8" w:space="0" w:color="auto"/>
                    <w:left w:val="single" w:sz="8" w:space="0" w:color="auto"/>
                    <w:bottom w:val="nil"/>
                    <w:right w:val="single" w:sz="8" w:space="0" w:color="000000"/>
                  </w:tcBorders>
                  <w:shd w:val="clear" w:color="auto" w:fill="auto"/>
                  <w:vAlign w:val="center"/>
                  <w:hideMark/>
                </w:tcPr>
                <w:p w:rsidR="006F6A18" w:rsidRDefault="006F6A18" w:rsidP="006F6A18">
                  <w:pPr>
                    <w:spacing w:after="0" w:line="240" w:lineRule="auto"/>
                    <w:rPr>
                      <w:rFonts w:ascii="Arial" w:eastAsia="Times New Roman" w:hAnsi="Arial" w:cs="Arial"/>
                      <w:b/>
                      <w:bCs/>
                      <w:sz w:val="24"/>
                      <w:szCs w:val="24"/>
                      <w:lang w:eastAsia="pt-BR"/>
                    </w:rPr>
                  </w:pPr>
                  <w:bookmarkStart w:id="23" w:name="RANGE!A1:F111"/>
                  <w:r w:rsidRPr="00BC0EA4">
                    <w:rPr>
                      <w:rFonts w:ascii="Arial" w:eastAsia="Times New Roman" w:hAnsi="Arial" w:cs="Arial"/>
                      <w:b/>
                      <w:bCs/>
                      <w:sz w:val="32"/>
                      <w:szCs w:val="32"/>
                      <w:lang w:eastAsia="pt-BR"/>
                    </w:rPr>
                    <w:t>PREFEITURA MUNICIPAL DE CABO FRIO</w:t>
                  </w:r>
                  <w:r w:rsidRPr="00BC0EA4">
                    <w:rPr>
                      <w:rFonts w:ascii="Arial" w:eastAsia="Times New Roman" w:hAnsi="Arial" w:cs="Arial"/>
                      <w:b/>
                      <w:bCs/>
                      <w:sz w:val="32"/>
                      <w:szCs w:val="32"/>
                      <w:lang w:eastAsia="pt-BR"/>
                    </w:rPr>
                    <w:br/>
                  </w:r>
                  <w:r w:rsidRPr="00BC0EA4">
                    <w:rPr>
                      <w:rFonts w:ascii="Arial" w:eastAsia="Times New Roman" w:hAnsi="Arial" w:cs="Arial"/>
                      <w:b/>
                      <w:bCs/>
                      <w:sz w:val="24"/>
                      <w:szCs w:val="24"/>
                      <w:lang w:eastAsia="pt-BR"/>
                    </w:rPr>
                    <w:t>Secretaria Municipal de Educação</w:t>
                  </w:r>
                  <w:bookmarkEnd w:id="23"/>
                </w:p>
                <w:p w:rsidR="006F6A18" w:rsidRPr="00BC0EA4" w:rsidRDefault="006F6A18" w:rsidP="006F6A18">
                  <w:pPr>
                    <w:spacing w:after="0" w:line="240" w:lineRule="auto"/>
                    <w:rPr>
                      <w:rFonts w:ascii="Arial" w:eastAsia="Times New Roman" w:hAnsi="Arial" w:cs="Arial"/>
                      <w:b/>
                      <w:bCs/>
                      <w:sz w:val="32"/>
                      <w:szCs w:val="32"/>
                      <w:lang w:eastAsia="pt-BR"/>
                    </w:rPr>
                  </w:pPr>
                </w:p>
              </w:tc>
            </w:tr>
          </w:tbl>
          <w:p w:rsidR="00BC0EA4" w:rsidRPr="00BC0EA4" w:rsidRDefault="00BC0EA4" w:rsidP="006F6A18">
            <w:pPr>
              <w:spacing w:after="0" w:line="240" w:lineRule="auto"/>
              <w:jc w:val="left"/>
              <w:rPr>
                <w:rFonts w:ascii="Calibri" w:eastAsia="Times New Roman" w:hAnsi="Calibri" w:cs="Times New Roman"/>
                <w:color w:val="000000"/>
                <w:lang w:eastAsia="pt-BR"/>
              </w:rPr>
            </w:pPr>
            <w:r w:rsidRPr="00BC0EA4">
              <w:rPr>
                <w:rFonts w:ascii="Calibri" w:eastAsia="Times New Roman" w:hAnsi="Calibri" w:cs="Times New Roman"/>
                <w:noProof/>
                <w:color w:val="000000"/>
                <w:lang w:eastAsia="pt-BR"/>
              </w:rPr>
              <w:drawing>
                <wp:anchor distT="0" distB="0" distL="114300" distR="114300" simplePos="0" relativeHeight="251660288" behindDoc="0" locked="0" layoutInCell="1" allowOverlap="1">
                  <wp:simplePos x="0" y="0"/>
                  <wp:positionH relativeFrom="column">
                    <wp:posOffset>7543800</wp:posOffset>
                  </wp:positionH>
                  <wp:positionV relativeFrom="paragraph">
                    <wp:posOffset>142875</wp:posOffset>
                  </wp:positionV>
                  <wp:extent cx="504825" cy="600075"/>
                  <wp:effectExtent l="0" t="0" r="9525" b="0"/>
                  <wp:wrapNone/>
                  <wp:docPr id="2" name="Imagem 2" descr="BRAZAO"/>
                  <wp:cNvGraphicFramePr/>
                  <a:graphic xmlns:a="http://schemas.openxmlformats.org/drawingml/2006/main">
                    <a:graphicData uri="http://schemas.openxmlformats.org/drawingml/2006/picture">
                      <pic:pic xmlns:pic="http://schemas.openxmlformats.org/drawingml/2006/picture">
                        <pic:nvPicPr>
                          <pic:cNvPr id="2" name="Picture 2" descr="BRAZAO"/>
                          <pic:cNvPicPr>
                            <a:picLocks noChangeAspect="1" noChangeArrowheads="1"/>
                          </pic:cNvPicPr>
                        </pic:nvPicPr>
                        <pic:blipFill>
                          <a:blip r:embed="rId9" cstate="print"/>
                          <a:srcRect/>
                          <a:stretch>
                            <a:fillRect/>
                          </a:stretch>
                        </pic:blipFill>
                        <pic:spPr bwMode="auto">
                          <a:xfrm>
                            <a:off x="0" y="0"/>
                            <a:ext cx="509476" cy="47624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BC0EA4" w:rsidRPr="00BC0EA4" w:rsidTr="00C23738">
        <w:trPr>
          <w:trHeight w:val="360"/>
        </w:trPr>
        <w:tc>
          <w:tcPr>
            <w:tcW w:w="653" w:type="dxa"/>
            <w:tcBorders>
              <w:top w:val="nil"/>
              <w:left w:val="single" w:sz="8" w:space="0" w:color="auto"/>
              <w:bottom w:val="nil"/>
              <w:right w:val="nil"/>
            </w:tcBorders>
            <w:shd w:val="clear" w:color="auto" w:fill="auto"/>
            <w:noWrap/>
            <w:vAlign w:val="bottom"/>
            <w:hideMark/>
          </w:tcPr>
          <w:p w:rsidR="00BC0EA4" w:rsidRPr="00BC0EA4" w:rsidRDefault="00BC0EA4" w:rsidP="00BC0EA4">
            <w:pPr>
              <w:spacing w:after="0" w:line="240" w:lineRule="auto"/>
              <w:rPr>
                <w:rFonts w:ascii="Calibri" w:eastAsia="Times New Roman" w:hAnsi="Calibri" w:cs="Times New Roman"/>
                <w:color w:val="000000"/>
                <w:lang w:eastAsia="pt-BR"/>
              </w:rPr>
            </w:pPr>
            <w:r w:rsidRPr="00BC0EA4">
              <w:rPr>
                <w:rFonts w:ascii="Calibri" w:eastAsia="Times New Roman" w:hAnsi="Calibri" w:cs="Times New Roman"/>
                <w:color w:val="000000"/>
                <w:lang w:eastAsia="pt-BR"/>
              </w:rPr>
              <w:t> </w:t>
            </w:r>
          </w:p>
        </w:tc>
        <w:tc>
          <w:tcPr>
            <w:tcW w:w="1356"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Obra:</w:t>
            </w:r>
          </w:p>
        </w:tc>
        <w:tc>
          <w:tcPr>
            <w:tcW w:w="3299"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REFORMA E REPAROS</w:t>
            </w:r>
          </w:p>
        </w:tc>
        <w:tc>
          <w:tcPr>
            <w:tcW w:w="1068"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p>
        </w:tc>
        <w:tc>
          <w:tcPr>
            <w:tcW w:w="923"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810" w:type="dxa"/>
            <w:tcBorders>
              <w:top w:val="nil"/>
              <w:left w:val="nil"/>
              <w:bottom w:val="nil"/>
              <w:right w:val="single" w:sz="8" w:space="0" w:color="auto"/>
            </w:tcBorders>
            <w:shd w:val="clear" w:color="auto" w:fill="auto"/>
            <w:noWrap/>
            <w:vAlign w:val="bottom"/>
            <w:hideMark/>
          </w:tcPr>
          <w:p w:rsidR="00BC0EA4" w:rsidRPr="00BC0EA4" w:rsidRDefault="00BC0EA4" w:rsidP="00BC0EA4">
            <w:pPr>
              <w:spacing w:after="0" w:line="240" w:lineRule="auto"/>
              <w:jc w:val="left"/>
              <w:rPr>
                <w:rFonts w:ascii="Calibri" w:eastAsia="Times New Roman" w:hAnsi="Calibri" w:cs="Times New Roman"/>
                <w:color w:val="000000"/>
                <w:lang w:eastAsia="pt-BR"/>
              </w:rPr>
            </w:pPr>
            <w:r w:rsidRPr="00BC0EA4">
              <w:rPr>
                <w:rFonts w:ascii="Calibri" w:eastAsia="Times New Roman" w:hAnsi="Calibri" w:cs="Times New Roman"/>
                <w:color w:val="000000"/>
                <w:lang w:eastAsia="pt-BR"/>
              </w:rPr>
              <w:t> </w:t>
            </w:r>
          </w:p>
        </w:tc>
      </w:tr>
      <w:tr w:rsidR="00BC0EA4" w:rsidRPr="00BC0EA4" w:rsidTr="00C23738">
        <w:trPr>
          <w:trHeight w:val="360"/>
        </w:trPr>
        <w:tc>
          <w:tcPr>
            <w:tcW w:w="653" w:type="dxa"/>
            <w:tcBorders>
              <w:top w:val="nil"/>
              <w:left w:val="single" w:sz="8" w:space="0" w:color="auto"/>
              <w:bottom w:val="single" w:sz="8" w:space="0" w:color="auto"/>
              <w:right w:val="nil"/>
            </w:tcBorders>
            <w:shd w:val="clear" w:color="auto" w:fill="auto"/>
            <w:noWrap/>
            <w:vAlign w:val="bottom"/>
            <w:hideMark/>
          </w:tcPr>
          <w:p w:rsidR="00BC0EA4" w:rsidRPr="00BC0EA4" w:rsidRDefault="00BC0EA4" w:rsidP="00BC0EA4">
            <w:pPr>
              <w:spacing w:after="0" w:line="240" w:lineRule="auto"/>
              <w:rPr>
                <w:rFonts w:ascii="Calibri" w:eastAsia="Times New Roman" w:hAnsi="Calibri" w:cs="Times New Roman"/>
                <w:color w:val="000000"/>
                <w:lang w:eastAsia="pt-BR"/>
              </w:rPr>
            </w:pPr>
            <w:r w:rsidRPr="00BC0EA4">
              <w:rPr>
                <w:rFonts w:ascii="Calibri" w:eastAsia="Times New Roman" w:hAnsi="Calibri" w:cs="Times New Roman"/>
                <w:color w:val="000000"/>
                <w:lang w:eastAsia="pt-BR"/>
              </w:rPr>
              <w:t> </w:t>
            </w:r>
          </w:p>
        </w:tc>
        <w:tc>
          <w:tcPr>
            <w:tcW w:w="1356" w:type="dxa"/>
            <w:tcBorders>
              <w:top w:val="nil"/>
              <w:left w:val="nil"/>
              <w:bottom w:val="single" w:sz="8"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Local:</w:t>
            </w:r>
          </w:p>
        </w:tc>
        <w:tc>
          <w:tcPr>
            <w:tcW w:w="8100" w:type="dxa"/>
            <w:gridSpan w:val="4"/>
            <w:tcBorders>
              <w:top w:val="nil"/>
              <w:left w:val="nil"/>
              <w:bottom w:val="single" w:sz="8" w:space="0" w:color="auto"/>
              <w:right w:val="single" w:sz="8" w:space="0" w:color="000000"/>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4"/>
                <w:szCs w:val="24"/>
                <w:lang w:eastAsia="pt-BR"/>
              </w:rPr>
            </w:pPr>
            <w:r w:rsidRPr="00BC0EA4">
              <w:rPr>
                <w:rFonts w:ascii="Arial" w:eastAsia="Times New Roman" w:hAnsi="Arial" w:cs="Arial"/>
                <w:b/>
                <w:bCs/>
                <w:sz w:val="24"/>
                <w:szCs w:val="24"/>
                <w:lang w:eastAsia="pt-BR"/>
              </w:rPr>
              <w:t>ESCOLA MUNICIPAL DE ED. INFANTIL NEUSA AGUALUSA DA COSTA</w:t>
            </w:r>
          </w:p>
        </w:tc>
      </w:tr>
      <w:tr w:rsidR="00BC0EA4" w:rsidRPr="00BC0EA4" w:rsidTr="00C23738">
        <w:trPr>
          <w:trHeight w:val="420"/>
        </w:trPr>
        <w:tc>
          <w:tcPr>
            <w:tcW w:w="10109" w:type="dxa"/>
            <w:gridSpan w:val="6"/>
            <w:tcBorders>
              <w:top w:val="single" w:sz="8" w:space="0" w:color="auto"/>
              <w:left w:val="single" w:sz="8" w:space="0" w:color="auto"/>
              <w:bottom w:val="nil"/>
              <w:right w:val="single" w:sz="8" w:space="0" w:color="000000"/>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color w:val="000000"/>
                <w:sz w:val="28"/>
                <w:szCs w:val="28"/>
                <w:lang w:eastAsia="pt-BR"/>
              </w:rPr>
            </w:pPr>
            <w:r w:rsidRPr="00BC0EA4">
              <w:rPr>
                <w:rFonts w:ascii="Arial" w:eastAsia="Times New Roman" w:hAnsi="Arial" w:cs="Arial"/>
                <w:b/>
                <w:bCs/>
                <w:color w:val="000000"/>
                <w:sz w:val="28"/>
                <w:szCs w:val="28"/>
                <w:lang w:eastAsia="pt-BR"/>
              </w:rPr>
              <w:t>MEMÓRIA DE CÁLCULO</w:t>
            </w:r>
          </w:p>
        </w:tc>
      </w:tr>
      <w:tr w:rsidR="006F6A18" w:rsidRPr="00BC0EA4" w:rsidTr="00C23738">
        <w:trPr>
          <w:trHeight w:val="360"/>
        </w:trPr>
        <w:tc>
          <w:tcPr>
            <w:tcW w:w="653" w:type="dxa"/>
            <w:tcBorders>
              <w:top w:val="single" w:sz="8" w:space="0" w:color="auto"/>
              <w:left w:val="single" w:sz="8" w:space="0" w:color="auto"/>
              <w:bottom w:val="nil"/>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Item</w:t>
            </w:r>
          </w:p>
        </w:tc>
        <w:tc>
          <w:tcPr>
            <w:tcW w:w="1356" w:type="dxa"/>
            <w:tcBorders>
              <w:top w:val="single" w:sz="8" w:space="0" w:color="auto"/>
              <w:left w:val="nil"/>
              <w:bottom w:val="nil"/>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w:t>
            </w:r>
          </w:p>
        </w:tc>
        <w:tc>
          <w:tcPr>
            <w:tcW w:w="3299" w:type="dxa"/>
            <w:tcBorders>
              <w:top w:val="single" w:sz="8" w:space="0" w:color="auto"/>
              <w:left w:val="nil"/>
              <w:bottom w:val="nil"/>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Descrição</w:t>
            </w:r>
          </w:p>
        </w:tc>
        <w:tc>
          <w:tcPr>
            <w:tcW w:w="1068" w:type="dxa"/>
            <w:tcBorders>
              <w:top w:val="single" w:sz="8" w:space="0" w:color="auto"/>
              <w:left w:val="nil"/>
              <w:bottom w:val="nil"/>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6"/>
                <w:szCs w:val="16"/>
                <w:lang w:eastAsia="pt-BR"/>
              </w:rPr>
            </w:pPr>
            <w:proofErr w:type="spellStart"/>
            <w:r w:rsidRPr="00BC0EA4">
              <w:rPr>
                <w:rFonts w:ascii="Arial" w:eastAsia="Times New Roman" w:hAnsi="Arial" w:cs="Arial"/>
                <w:b/>
                <w:bCs/>
                <w:sz w:val="16"/>
                <w:szCs w:val="16"/>
                <w:lang w:eastAsia="pt-BR"/>
              </w:rPr>
              <w:t>Unid</w:t>
            </w:r>
            <w:proofErr w:type="spellEnd"/>
          </w:p>
        </w:tc>
        <w:tc>
          <w:tcPr>
            <w:tcW w:w="923" w:type="dxa"/>
            <w:tcBorders>
              <w:top w:val="single" w:sz="8" w:space="0" w:color="auto"/>
              <w:left w:val="nil"/>
              <w:bottom w:val="nil"/>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color w:val="000000"/>
                <w:sz w:val="16"/>
                <w:szCs w:val="16"/>
                <w:lang w:eastAsia="pt-BR"/>
              </w:rPr>
            </w:pPr>
            <w:r w:rsidRPr="00BC0EA4">
              <w:rPr>
                <w:rFonts w:ascii="Arial" w:eastAsia="Times New Roman" w:hAnsi="Arial" w:cs="Arial"/>
                <w:b/>
                <w:bCs/>
                <w:color w:val="000000"/>
                <w:sz w:val="16"/>
                <w:szCs w:val="16"/>
                <w:lang w:eastAsia="pt-BR"/>
              </w:rPr>
              <w:t>Quant</w:t>
            </w:r>
          </w:p>
        </w:tc>
        <w:tc>
          <w:tcPr>
            <w:tcW w:w="2810" w:type="dxa"/>
            <w:tcBorders>
              <w:top w:val="single" w:sz="8" w:space="0" w:color="auto"/>
              <w:left w:val="nil"/>
              <w:bottom w:val="nil"/>
              <w:right w:val="single" w:sz="8"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color w:val="000000"/>
                <w:sz w:val="16"/>
                <w:szCs w:val="16"/>
                <w:lang w:eastAsia="pt-BR"/>
              </w:rPr>
            </w:pPr>
            <w:r w:rsidRPr="00BC0EA4">
              <w:rPr>
                <w:rFonts w:ascii="Arial" w:eastAsia="Times New Roman" w:hAnsi="Arial" w:cs="Arial"/>
                <w:b/>
                <w:bCs/>
                <w:color w:val="000000"/>
                <w:sz w:val="16"/>
                <w:szCs w:val="16"/>
                <w:lang w:eastAsia="pt-BR"/>
              </w:rPr>
              <w:t>Memória</w:t>
            </w:r>
          </w:p>
        </w:tc>
      </w:tr>
      <w:tr w:rsidR="00BC0EA4" w:rsidRPr="00BC0EA4" w:rsidTr="00C23738">
        <w:trPr>
          <w:trHeight w:val="360"/>
        </w:trPr>
        <w:tc>
          <w:tcPr>
            <w:tcW w:w="653"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1</w:t>
            </w:r>
          </w:p>
        </w:tc>
        <w:tc>
          <w:tcPr>
            <w:tcW w:w="9456" w:type="dxa"/>
            <w:gridSpan w:val="5"/>
            <w:tcBorders>
              <w:top w:val="single" w:sz="8" w:space="0" w:color="auto"/>
              <w:left w:val="nil"/>
              <w:bottom w:val="single" w:sz="4" w:space="0" w:color="auto"/>
              <w:right w:val="single" w:sz="8" w:space="0" w:color="000000"/>
            </w:tcBorders>
            <w:shd w:val="clear" w:color="000000" w:fill="BFBFBF"/>
            <w:vAlign w:val="center"/>
            <w:hideMark/>
          </w:tcPr>
          <w:p w:rsidR="00BC0EA4" w:rsidRPr="00BC0EA4" w:rsidRDefault="00BC0EA4" w:rsidP="00BC0EA4">
            <w:pPr>
              <w:spacing w:after="0" w:line="240" w:lineRule="auto"/>
              <w:jc w:val="left"/>
              <w:rPr>
                <w:rFonts w:ascii="Arial" w:eastAsia="Times New Roman" w:hAnsi="Arial" w:cs="Arial"/>
                <w:b/>
                <w:bCs/>
                <w:color w:val="000000"/>
                <w:sz w:val="18"/>
                <w:szCs w:val="18"/>
                <w:lang w:eastAsia="pt-BR"/>
              </w:rPr>
            </w:pPr>
            <w:r w:rsidRPr="00BC0EA4">
              <w:rPr>
                <w:rFonts w:ascii="Arial" w:eastAsia="Times New Roman" w:hAnsi="Arial" w:cs="Arial"/>
                <w:b/>
                <w:bCs/>
                <w:color w:val="000000"/>
                <w:sz w:val="18"/>
                <w:szCs w:val="18"/>
                <w:lang w:eastAsia="pt-BR"/>
              </w:rPr>
              <w:t>SERVIÇOS PRELIMINARES</w:t>
            </w:r>
          </w:p>
        </w:tc>
      </w:tr>
      <w:tr w:rsidR="00BC0EA4" w:rsidRPr="00BC0EA4" w:rsidTr="00C23738">
        <w:trPr>
          <w:trHeight w:val="51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1.1</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02.020.0001-0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PLACA DE INDETIFICAÇÃO DE OBRA PÚBLICA, INCLUSIVE SUPORTES DE MADEIRA, FORNECIMENTO E COLOCAÇÃO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2,00m x 1,50m = 3,00 m²</w:t>
            </w:r>
          </w:p>
        </w:tc>
      </w:tr>
      <w:tr w:rsidR="00BC0EA4" w:rsidRPr="00BC0EA4" w:rsidTr="00C23738">
        <w:trPr>
          <w:trHeight w:val="96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1.2</w:t>
            </w:r>
          </w:p>
        </w:tc>
        <w:tc>
          <w:tcPr>
            <w:tcW w:w="1356"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04.014.0095-0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LOCAÇÃO DE CAÇAMBA DE AÇO TIPO CONTAINER COM 5M3 DE CAPACIDADE, PARA RETIRADA DE ENTULHO DE OBRA, INCLUSIVE CARREGAMENTO, TRANSPORTE E DESCARREGAMENTO, EXCLUSIVE TAXA PARA DESCARGA EM LOCAIS AUTORIZADOS E/OU LICENCIADOS (VIDE ÍTEM 04.014.0110)</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2,00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10,00m³ (critério - vide item 7.1) / 5,00m³ (capacidade caçamba de aço tipo container) = 2 unidades</w:t>
            </w:r>
          </w:p>
        </w:tc>
      </w:tr>
      <w:tr w:rsidR="00BC0EA4" w:rsidRPr="00BC0EA4" w:rsidTr="00C23738">
        <w:trPr>
          <w:trHeight w:val="72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1.3</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04.020.0122-0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TRANSPORTE DE ANDAIME TUBULAR, CONSIDERANDO-SE A ÁREA DE PROJEÇÃO VERTICAL DO ANDAIME, EXCLUSIVE CARGA, DESCARGA E TEMPO DEESPERA DO CAMINHÃO (VIDE ITEM 04.021.0010)</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M2 X KM</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45,00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Serão utilizados 3 (três) torres de andaimes para serviços de pintura tetos e fachada. Medir pela unidade efetivamente executada.</w:t>
            </w:r>
            <w:r w:rsidRPr="00BC0EA4">
              <w:rPr>
                <w:rFonts w:ascii="Arial" w:eastAsia="Times New Roman" w:hAnsi="Arial" w:cs="Arial"/>
                <w:sz w:val="16"/>
                <w:szCs w:val="16"/>
                <w:lang w:eastAsia="pt-BR"/>
              </w:rPr>
              <w:br/>
              <w:t>Total de Torres: = (1,50m x 1,00m) x 3 unidades x 10,00Km = 45,00m² x Km</w:t>
            </w:r>
          </w:p>
        </w:tc>
      </w:tr>
      <w:tr w:rsidR="00BC0EA4" w:rsidRPr="00BC0EA4" w:rsidTr="00C23738">
        <w:trPr>
          <w:trHeight w:val="72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1.4</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04.021.0010-0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CARGA E DESCARGA MANUAL DE ANDAIME TUBULAR, INCLUSIVE TEMPO DE ESPERA DO CAMINHÃO, CONSIDERANDO-SE A ÁREA DE PROJEÇÃO VERTICAL</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M2</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9,00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Serão utilizados 3 (três) torres de andaimes para serviços de pintura tetos e fachada. Medir pela unidade efetivamente executada.</w:t>
            </w:r>
            <w:r w:rsidRPr="00BC0EA4">
              <w:rPr>
                <w:rFonts w:ascii="Arial" w:eastAsia="Times New Roman" w:hAnsi="Arial" w:cs="Arial"/>
                <w:sz w:val="16"/>
                <w:szCs w:val="16"/>
                <w:lang w:eastAsia="pt-BR"/>
              </w:rPr>
              <w:br/>
              <w:t>Total de Torres: = (1,50m x 1,00m) x 3 unidades x 2 = 9,00m²</w:t>
            </w:r>
          </w:p>
        </w:tc>
      </w:tr>
      <w:tr w:rsidR="00BC0EA4" w:rsidRPr="00BC0EA4" w:rsidTr="00C23738">
        <w:trPr>
          <w:trHeight w:val="72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1.5</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05.006.0002-1</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ALUGUEL DE TORRE-ANDAIME TUBULAR SOBRE RODÍZIOS, EXCLUSIVE ALUGUEL DOS RODÍZIOS, TRANSPORTE DOS ELEMENTOS DA TORRE, PLATAFORMA OU PASSARELA DE PINHO, MONTAGEM E DESMONTAGEM</w:t>
            </w:r>
          </w:p>
        </w:tc>
        <w:tc>
          <w:tcPr>
            <w:tcW w:w="1068"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MXMES</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3,00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Serão utilizados 3 (três) torres de andaimes para serviços de pintura tetos e fachada. Medir pela unidade efetivamente executada</w:t>
            </w:r>
            <w:r w:rsidRPr="00BC0EA4">
              <w:rPr>
                <w:rFonts w:ascii="Arial" w:eastAsia="Times New Roman" w:hAnsi="Arial" w:cs="Arial"/>
                <w:sz w:val="16"/>
                <w:szCs w:val="16"/>
                <w:lang w:eastAsia="pt-BR"/>
              </w:rPr>
              <w:br/>
              <w:t>Total de Torres: = (1,00m) x 3 unidades x 1 mês = 3,00m x mês</w:t>
            </w:r>
          </w:p>
        </w:tc>
      </w:tr>
      <w:tr w:rsidR="00BC0EA4" w:rsidRPr="00BC0EA4" w:rsidTr="00C23738">
        <w:trPr>
          <w:trHeight w:val="72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1.6</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05.006.0010-0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ALUGUEL DE RODÍZIOS DE FERRO, PARA TORRE TUBULAR. CUSTO PARA 4 RODÍZIOS</w:t>
            </w:r>
          </w:p>
        </w:tc>
        <w:tc>
          <w:tcPr>
            <w:tcW w:w="1068"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UNXMÊS</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3,00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Serão utilizados 12 (três) rodízios para torres de andaimes para serviços de pintura tetos e fachada. Medir pela unidade efetivamente executada.</w:t>
            </w:r>
            <w:r w:rsidRPr="00BC0EA4">
              <w:rPr>
                <w:rFonts w:ascii="Arial" w:eastAsia="Times New Roman" w:hAnsi="Arial" w:cs="Arial"/>
                <w:sz w:val="16"/>
                <w:szCs w:val="16"/>
                <w:lang w:eastAsia="pt-BR"/>
              </w:rPr>
              <w:br/>
              <w:t xml:space="preserve">Total de rodízios = 3 unidades x 1,00 mês = 3,00 </w:t>
            </w:r>
            <w:proofErr w:type="spellStart"/>
            <w:r w:rsidRPr="00BC0EA4">
              <w:rPr>
                <w:rFonts w:ascii="Arial" w:eastAsia="Times New Roman" w:hAnsi="Arial" w:cs="Arial"/>
                <w:sz w:val="16"/>
                <w:szCs w:val="16"/>
                <w:lang w:eastAsia="pt-BR"/>
              </w:rPr>
              <w:t>un</w:t>
            </w:r>
            <w:proofErr w:type="spellEnd"/>
            <w:r w:rsidRPr="00BC0EA4">
              <w:rPr>
                <w:rFonts w:ascii="Arial" w:eastAsia="Times New Roman" w:hAnsi="Arial" w:cs="Arial"/>
                <w:sz w:val="16"/>
                <w:szCs w:val="16"/>
                <w:lang w:eastAsia="pt-BR"/>
              </w:rPr>
              <w:t xml:space="preserve"> x mês</w:t>
            </w:r>
          </w:p>
        </w:tc>
      </w:tr>
      <w:tr w:rsidR="00BC0EA4" w:rsidRPr="00BC0EA4" w:rsidTr="00C23738">
        <w:trPr>
          <w:trHeight w:val="720"/>
        </w:trPr>
        <w:tc>
          <w:tcPr>
            <w:tcW w:w="653" w:type="dxa"/>
            <w:tcBorders>
              <w:top w:val="nil"/>
              <w:left w:val="single" w:sz="8" w:space="0" w:color="auto"/>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1.7</w:t>
            </w:r>
          </w:p>
        </w:tc>
        <w:tc>
          <w:tcPr>
            <w:tcW w:w="1356"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05.008.0001-0</w:t>
            </w:r>
          </w:p>
        </w:tc>
        <w:tc>
          <w:tcPr>
            <w:tcW w:w="3299" w:type="dxa"/>
            <w:tcBorders>
              <w:top w:val="nil"/>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MONTAGEM E DESMONTAGEM DE ANDAIME COM ELEMENTOS TUBULARES, CONSIDERANDO-SE A ÁREA VERTICAL RECOBERTA</w:t>
            </w:r>
          </w:p>
        </w:tc>
        <w:tc>
          <w:tcPr>
            <w:tcW w:w="1068" w:type="dxa"/>
            <w:tcBorders>
              <w:top w:val="nil"/>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M2</w:t>
            </w:r>
          </w:p>
        </w:tc>
        <w:tc>
          <w:tcPr>
            <w:tcW w:w="923"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9,00</w:t>
            </w:r>
          </w:p>
        </w:tc>
        <w:tc>
          <w:tcPr>
            <w:tcW w:w="2810" w:type="dxa"/>
            <w:tcBorders>
              <w:top w:val="nil"/>
              <w:left w:val="nil"/>
              <w:bottom w:val="single" w:sz="8"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Serão utilizadas 6 (seis) montagens para torres de andaimes para serviços de pintura tetos e fachada. Medir pela unidade efetivamente executada.</w:t>
            </w:r>
            <w:r w:rsidRPr="00BC0EA4">
              <w:rPr>
                <w:rFonts w:ascii="Arial" w:eastAsia="Times New Roman" w:hAnsi="Arial" w:cs="Arial"/>
                <w:sz w:val="16"/>
                <w:szCs w:val="16"/>
                <w:lang w:eastAsia="pt-BR"/>
              </w:rPr>
              <w:br/>
              <w:t>Total de Montagens = (1,50m x 1,00m) x 6 = 9,00m²</w:t>
            </w:r>
          </w:p>
        </w:tc>
      </w:tr>
      <w:tr w:rsidR="00BC0EA4" w:rsidRPr="00BC0EA4" w:rsidTr="00C23738">
        <w:trPr>
          <w:trHeight w:val="360"/>
        </w:trPr>
        <w:tc>
          <w:tcPr>
            <w:tcW w:w="653" w:type="dxa"/>
            <w:tcBorders>
              <w:top w:val="nil"/>
              <w:left w:val="single" w:sz="8" w:space="0" w:color="auto"/>
              <w:bottom w:val="single" w:sz="4" w:space="0" w:color="auto"/>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2</w:t>
            </w:r>
          </w:p>
        </w:tc>
        <w:tc>
          <w:tcPr>
            <w:tcW w:w="9456" w:type="dxa"/>
            <w:gridSpan w:val="5"/>
            <w:tcBorders>
              <w:top w:val="single" w:sz="8" w:space="0" w:color="auto"/>
              <w:left w:val="nil"/>
              <w:bottom w:val="single" w:sz="4" w:space="0" w:color="auto"/>
              <w:right w:val="single" w:sz="8" w:space="0" w:color="000000"/>
            </w:tcBorders>
            <w:shd w:val="clear" w:color="000000" w:fill="BFBFBF"/>
            <w:noWrap/>
            <w:vAlign w:val="center"/>
            <w:hideMark/>
          </w:tcPr>
          <w:p w:rsidR="00BC0EA4" w:rsidRPr="00BC0EA4" w:rsidRDefault="00BC0EA4" w:rsidP="00BC0EA4">
            <w:pPr>
              <w:spacing w:after="0" w:line="240" w:lineRule="auto"/>
              <w:jc w:val="left"/>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REPARO E CONSTRUÇÃO DE TELHADO</w:t>
            </w:r>
          </w:p>
        </w:tc>
      </w:tr>
      <w:tr w:rsidR="00BC0EA4" w:rsidRPr="00BC0EA4" w:rsidTr="00C23738">
        <w:trPr>
          <w:trHeight w:val="45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2.1</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05.001.0043-0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REMOÇÃO DE COBERTURA EM TELHAS COLONIAIS, MEDIDA PELA ÁREA REAL DE COBERTURA, EXCLUSIVE MADEIRAMENTO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40,00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Revisão geral telhado: </w:t>
            </w:r>
            <w:r w:rsidRPr="00BC0EA4">
              <w:rPr>
                <w:rFonts w:ascii="Arial" w:eastAsia="Times New Roman" w:hAnsi="Arial" w:cs="Arial"/>
                <w:sz w:val="16"/>
                <w:szCs w:val="16"/>
                <w:lang w:eastAsia="pt-BR"/>
              </w:rPr>
              <w:t>40,00m² (critério)</w:t>
            </w:r>
          </w:p>
        </w:tc>
      </w:tr>
      <w:tr w:rsidR="00BC0EA4" w:rsidRPr="00BC0EA4" w:rsidTr="00C23738">
        <w:trPr>
          <w:trHeight w:val="675"/>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2.2</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16.002.0010-0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COBERTURA EM TELHA CERÂMICA COLONIAL, EXCLUSIVE CUMEEIRA E MADEIRAMENTO. MEDIDA PELA ÁREA REAL DE COBERTURA. FORNECIMENTO E COLOCAÇÃO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54,00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Revisão geral telhado:</w:t>
            </w:r>
            <w:r w:rsidRPr="00BC0EA4">
              <w:rPr>
                <w:rFonts w:ascii="Arial" w:eastAsia="Times New Roman" w:hAnsi="Arial" w:cs="Arial"/>
                <w:sz w:val="16"/>
                <w:szCs w:val="16"/>
                <w:lang w:eastAsia="pt-BR"/>
              </w:rPr>
              <w:t xml:space="preserve"> 40,00m² (</w:t>
            </w:r>
            <w:proofErr w:type="gramStart"/>
            <w:r w:rsidRPr="00BC0EA4">
              <w:rPr>
                <w:rFonts w:ascii="Arial" w:eastAsia="Times New Roman" w:hAnsi="Arial" w:cs="Arial"/>
                <w:sz w:val="16"/>
                <w:szCs w:val="16"/>
                <w:lang w:eastAsia="pt-BR"/>
              </w:rPr>
              <w:t>critério)</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Cobertura</w:t>
            </w:r>
            <w:proofErr w:type="gramEnd"/>
            <w:r w:rsidRPr="00BC0EA4">
              <w:rPr>
                <w:rFonts w:ascii="Arial" w:eastAsia="Times New Roman" w:hAnsi="Arial" w:cs="Arial"/>
                <w:b/>
                <w:bCs/>
                <w:sz w:val="16"/>
                <w:szCs w:val="16"/>
                <w:lang w:eastAsia="pt-BR"/>
              </w:rPr>
              <w:t xml:space="preserve"> </w:t>
            </w:r>
            <w:r w:rsidRPr="00BC0EA4">
              <w:rPr>
                <w:rFonts w:ascii="Arial" w:eastAsia="Times New Roman" w:hAnsi="Arial" w:cs="Arial"/>
                <w:sz w:val="16"/>
                <w:szCs w:val="16"/>
                <w:lang w:eastAsia="pt-BR"/>
              </w:rPr>
              <w:t>a</w:t>
            </w:r>
            <w:r w:rsidRPr="00BC0EA4">
              <w:rPr>
                <w:rFonts w:ascii="Arial" w:eastAsia="Times New Roman" w:hAnsi="Arial" w:cs="Arial"/>
                <w:b/>
                <w:bCs/>
                <w:sz w:val="16"/>
                <w:szCs w:val="16"/>
                <w:lang w:eastAsia="pt-BR"/>
              </w:rPr>
              <w:t>cesso Creche 2-B:</w:t>
            </w:r>
            <w:r w:rsidRPr="00BC0EA4">
              <w:rPr>
                <w:rFonts w:ascii="Arial" w:eastAsia="Times New Roman" w:hAnsi="Arial" w:cs="Arial"/>
                <w:sz w:val="16"/>
                <w:szCs w:val="16"/>
                <w:lang w:eastAsia="pt-BR"/>
              </w:rPr>
              <w:t xml:space="preserve"> 2,00m x 7,00m = 14,00m²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40,00m² + 14,00m² = 54,00m²</w:t>
            </w:r>
          </w:p>
        </w:tc>
      </w:tr>
      <w:tr w:rsidR="00BC0EA4" w:rsidRPr="00BC0EA4" w:rsidTr="00C23738">
        <w:trPr>
          <w:trHeight w:val="675"/>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2.3</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16.013.0002-0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RETIRADA E RECOLOCACAO DE TELHAS </w:t>
            </w:r>
            <w:proofErr w:type="gramStart"/>
            <w:r w:rsidRPr="00BC0EA4">
              <w:rPr>
                <w:rFonts w:ascii="Arial" w:eastAsia="Times New Roman" w:hAnsi="Arial" w:cs="Arial"/>
                <w:color w:val="000000"/>
                <w:sz w:val="16"/>
                <w:szCs w:val="16"/>
                <w:lang w:eastAsia="pt-BR"/>
              </w:rPr>
              <w:t>COLONIAIS,INCLUSIVE</w:t>
            </w:r>
            <w:proofErr w:type="gramEnd"/>
            <w:r w:rsidRPr="00BC0EA4">
              <w:rPr>
                <w:rFonts w:ascii="Arial" w:eastAsia="Times New Roman" w:hAnsi="Arial" w:cs="Arial"/>
                <w:color w:val="000000"/>
                <w:sz w:val="16"/>
                <w:szCs w:val="16"/>
                <w:lang w:eastAsia="pt-BR"/>
              </w:rPr>
              <w:t xml:space="preserve"> CUMEEIRA,EXCLUSIVE O FORNECIMENTO DO MATERIAL NOVO,MEDIDAS PELA AREA REAL DE COBERTURA</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50,00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Revisão do telhado e madeiramento cedido:</w:t>
            </w:r>
            <w:r w:rsidRPr="00BC0EA4">
              <w:rPr>
                <w:rFonts w:ascii="Arial" w:eastAsia="Times New Roman" w:hAnsi="Arial" w:cs="Arial"/>
                <w:sz w:val="16"/>
                <w:szCs w:val="16"/>
                <w:lang w:eastAsia="pt-BR"/>
              </w:rPr>
              <w:br/>
              <w:t>50,00m²</w:t>
            </w:r>
          </w:p>
        </w:tc>
      </w:tr>
      <w:tr w:rsidR="00BC0EA4" w:rsidRPr="00BC0EA4" w:rsidTr="00C23738">
        <w:trPr>
          <w:trHeight w:val="675"/>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2.4</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16.001.0085-0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PONTALETE DE MADEIRA </w:t>
            </w:r>
            <w:proofErr w:type="gramStart"/>
            <w:r w:rsidRPr="00BC0EA4">
              <w:rPr>
                <w:rFonts w:ascii="Arial" w:eastAsia="Times New Roman" w:hAnsi="Arial" w:cs="Arial"/>
                <w:color w:val="000000"/>
                <w:sz w:val="16"/>
                <w:szCs w:val="16"/>
                <w:lang w:eastAsia="pt-BR"/>
              </w:rPr>
              <w:t>SERRADA,EM</w:t>
            </w:r>
            <w:proofErr w:type="gramEnd"/>
            <w:r w:rsidRPr="00BC0EA4">
              <w:rPr>
                <w:rFonts w:ascii="Arial" w:eastAsia="Times New Roman" w:hAnsi="Arial" w:cs="Arial"/>
                <w:color w:val="000000"/>
                <w:sz w:val="16"/>
                <w:szCs w:val="16"/>
                <w:lang w:eastAsia="pt-BR"/>
              </w:rPr>
              <w:t xml:space="preserve"> PECAS DE 3"X3",VERTICAIS E HORIZONTAIS,PARA COBERTURA DE TELHAS CERAMICAS,MEDIDO PELA AREA REAL DA COBERTURA DO TELHADO.FORNECIMENTO E COLOCACAO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50,00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Revisão do telhado e madeiramento cedido:</w:t>
            </w:r>
            <w:r w:rsidRPr="00BC0EA4">
              <w:rPr>
                <w:rFonts w:ascii="Arial" w:eastAsia="Times New Roman" w:hAnsi="Arial" w:cs="Arial"/>
                <w:sz w:val="16"/>
                <w:szCs w:val="16"/>
                <w:lang w:eastAsia="pt-BR"/>
              </w:rPr>
              <w:br/>
              <w:t>50,00m²</w:t>
            </w:r>
          </w:p>
        </w:tc>
      </w:tr>
      <w:tr w:rsidR="00BC0EA4" w:rsidRPr="00BC0EA4" w:rsidTr="00C23738">
        <w:trPr>
          <w:trHeight w:val="45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2.5</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16.003.0004-0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CORDAO PARA ARREMATE DE </w:t>
            </w:r>
            <w:proofErr w:type="gramStart"/>
            <w:r w:rsidRPr="00BC0EA4">
              <w:rPr>
                <w:rFonts w:ascii="Arial" w:eastAsia="Times New Roman" w:hAnsi="Arial" w:cs="Arial"/>
                <w:color w:val="000000"/>
                <w:sz w:val="16"/>
                <w:szCs w:val="16"/>
                <w:lang w:eastAsia="pt-BR"/>
              </w:rPr>
              <w:t>TELHADO,EXECUTADO</w:t>
            </w:r>
            <w:proofErr w:type="gramEnd"/>
            <w:r w:rsidRPr="00BC0EA4">
              <w:rPr>
                <w:rFonts w:ascii="Arial" w:eastAsia="Times New Roman" w:hAnsi="Arial" w:cs="Arial"/>
                <w:color w:val="000000"/>
                <w:sz w:val="16"/>
                <w:szCs w:val="16"/>
                <w:lang w:eastAsia="pt-BR"/>
              </w:rPr>
              <w:t xml:space="preserve"> COM ARGAMASSA DE CIMENTO,AREIA E SAIBRO,NO TRACO 1:2:2</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7,00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Cobertura acesso Creche 2-B: </w:t>
            </w:r>
            <w:r w:rsidRPr="00BC0EA4">
              <w:rPr>
                <w:rFonts w:ascii="Arial" w:eastAsia="Times New Roman" w:hAnsi="Arial" w:cs="Arial"/>
                <w:sz w:val="16"/>
                <w:szCs w:val="16"/>
                <w:lang w:eastAsia="pt-BR"/>
              </w:rPr>
              <w:t xml:space="preserve">7,00m </w:t>
            </w:r>
          </w:p>
        </w:tc>
      </w:tr>
      <w:tr w:rsidR="00BC0EA4" w:rsidRPr="00BC0EA4" w:rsidTr="00C23738">
        <w:trPr>
          <w:trHeight w:val="675"/>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2.6</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16.022.0010-0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IMPERMEABILIZACAO C/MEMBRANA PRE-</w:t>
            </w:r>
            <w:proofErr w:type="gramStart"/>
            <w:r w:rsidRPr="00BC0EA4">
              <w:rPr>
                <w:rFonts w:ascii="Arial" w:eastAsia="Times New Roman" w:hAnsi="Arial" w:cs="Arial"/>
                <w:color w:val="000000"/>
                <w:sz w:val="16"/>
                <w:szCs w:val="16"/>
                <w:lang w:eastAsia="pt-BR"/>
              </w:rPr>
              <w:t>FABRICADA,AUTO</w:t>
            </w:r>
            <w:proofErr w:type="gramEnd"/>
            <w:r w:rsidRPr="00BC0EA4">
              <w:rPr>
                <w:rFonts w:ascii="Arial" w:eastAsia="Times New Roman" w:hAnsi="Arial" w:cs="Arial"/>
                <w:color w:val="000000"/>
                <w:sz w:val="16"/>
                <w:szCs w:val="16"/>
                <w:lang w:eastAsia="pt-BR"/>
              </w:rPr>
              <w:t xml:space="preserve"> ADESIVA,RECOBERTA COM ALUMINIO FLEXIVEL,EM FORMA DE TIRAS DE 5, 10, 15,20, 30, 45, 90CM DE LARGURA,CONSUMO DE 1,05M2/M2</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3,15</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Cobertura acesso Creche 2-B</w:t>
            </w:r>
            <w:r w:rsidRPr="00BC0EA4">
              <w:rPr>
                <w:rFonts w:ascii="Arial" w:eastAsia="Times New Roman" w:hAnsi="Arial" w:cs="Arial"/>
                <w:sz w:val="16"/>
                <w:szCs w:val="16"/>
                <w:lang w:eastAsia="pt-BR"/>
              </w:rPr>
              <w:t xml:space="preserve"> (rufo telhado):</w:t>
            </w:r>
            <w:r w:rsidRPr="00BC0EA4">
              <w:rPr>
                <w:rFonts w:ascii="Arial" w:eastAsia="Times New Roman" w:hAnsi="Arial" w:cs="Arial"/>
                <w:b/>
                <w:bCs/>
                <w:sz w:val="16"/>
                <w:szCs w:val="16"/>
                <w:lang w:eastAsia="pt-BR"/>
              </w:rPr>
              <w:t xml:space="preserve"> </w:t>
            </w:r>
            <w:r w:rsidRPr="00BC0EA4">
              <w:rPr>
                <w:rFonts w:ascii="Arial" w:eastAsia="Times New Roman" w:hAnsi="Arial" w:cs="Arial"/>
                <w:sz w:val="16"/>
                <w:szCs w:val="16"/>
                <w:lang w:eastAsia="pt-BR"/>
              </w:rPr>
              <w:t>7,00m x 0,45m = 3,15m²</w:t>
            </w:r>
          </w:p>
        </w:tc>
      </w:tr>
      <w:tr w:rsidR="00BC0EA4" w:rsidRPr="00BC0EA4" w:rsidTr="00C23738">
        <w:trPr>
          <w:trHeight w:val="69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2.7</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16.002.0015-0</w:t>
            </w:r>
          </w:p>
        </w:tc>
        <w:tc>
          <w:tcPr>
            <w:tcW w:w="3299" w:type="dxa"/>
            <w:tcBorders>
              <w:top w:val="nil"/>
              <w:left w:val="nil"/>
              <w:bottom w:val="single" w:sz="4" w:space="0" w:color="auto"/>
              <w:right w:val="single" w:sz="4" w:space="0" w:color="auto"/>
            </w:tcBorders>
            <w:shd w:val="clear" w:color="auto" w:fill="auto"/>
            <w:vAlign w:val="bottom"/>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CUMEEIRA PARA COBERTURA EM TELHAS </w:t>
            </w:r>
            <w:proofErr w:type="gramStart"/>
            <w:r w:rsidRPr="00BC0EA4">
              <w:rPr>
                <w:rFonts w:ascii="Arial" w:eastAsia="Times New Roman" w:hAnsi="Arial" w:cs="Arial"/>
                <w:color w:val="000000"/>
                <w:sz w:val="16"/>
                <w:szCs w:val="16"/>
                <w:lang w:eastAsia="pt-BR"/>
              </w:rPr>
              <w:t>FRANCESAS,COLONIAIS</w:t>
            </w:r>
            <w:proofErr w:type="gramEnd"/>
            <w:r w:rsidRPr="00BC0EA4">
              <w:rPr>
                <w:rFonts w:ascii="Arial" w:eastAsia="Times New Roman" w:hAnsi="Arial" w:cs="Arial"/>
                <w:color w:val="000000"/>
                <w:sz w:val="16"/>
                <w:szCs w:val="16"/>
                <w:lang w:eastAsia="pt-BR"/>
              </w:rPr>
              <w:t>,ROMANAOU PORTUGUESA.FORNECIMENTO E COLOCACAO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Cobertura acesso Creche 2-B</w:t>
            </w:r>
            <w:r w:rsidRPr="00BC0EA4">
              <w:rPr>
                <w:rFonts w:ascii="Arial" w:eastAsia="Times New Roman" w:hAnsi="Arial" w:cs="Arial"/>
                <w:sz w:val="16"/>
                <w:szCs w:val="16"/>
                <w:lang w:eastAsia="pt-BR"/>
              </w:rPr>
              <w:t xml:space="preserve"> (</w:t>
            </w:r>
            <w:proofErr w:type="spellStart"/>
            <w:r w:rsidRPr="00BC0EA4">
              <w:rPr>
                <w:rFonts w:ascii="Arial" w:eastAsia="Times New Roman" w:hAnsi="Arial" w:cs="Arial"/>
                <w:sz w:val="16"/>
                <w:szCs w:val="16"/>
                <w:lang w:eastAsia="pt-BR"/>
              </w:rPr>
              <w:t>celote</w:t>
            </w:r>
            <w:proofErr w:type="spellEnd"/>
            <w:r w:rsidRPr="00BC0EA4">
              <w:rPr>
                <w:rFonts w:ascii="Arial" w:eastAsia="Times New Roman" w:hAnsi="Arial" w:cs="Arial"/>
                <w:sz w:val="16"/>
                <w:szCs w:val="16"/>
                <w:lang w:eastAsia="pt-BR"/>
              </w:rPr>
              <w:t xml:space="preserve"> telhado): 2,50m x 2 unidades = 5,00m</w:t>
            </w:r>
          </w:p>
        </w:tc>
      </w:tr>
      <w:tr w:rsidR="00BC0EA4" w:rsidRPr="00BC0EA4" w:rsidTr="00C23738">
        <w:trPr>
          <w:trHeight w:val="51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2.8</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16.001.0110-0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CAIBRO DE MADEIRA SERRADA COM 3"X1.1/2". FORNECIMENTO E COLOCAÇÃO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35,00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b/>
                <w:bCs/>
                <w:color w:val="000000"/>
                <w:sz w:val="16"/>
                <w:szCs w:val="16"/>
                <w:lang w:eastAsia="pt-BR"/>
              </w:rPr>
              <w:t>Cobertura acesso Creche 2-B:</w:t>
            </w:r>
            <w:r w:rsidRPr="00BC0EA4">
              <w:rPr>
                <w:rFonts w:ascii="Arial" w:eastAsia="Times New Roman" w:hAnsi="Arial" w:cs="Arial"/>
                <w:color w:val="000000"/>
                <w:sz w:val="16"/>
                <w:szCs w:val="16"/>
                <w:lang w:eastAsia="pt-BR"/>
              </w:rPr>
              <w:t xml:space="preserve"> (7,00m / 0,50m) x 2,50m = 35,00m</w:t>
            </w:r>
          </w:p>
        </w:tc>
      </w:tr>
      <w:tr w:rsidR="00BC0EA4" w:rsidRPr="00BC0EA4" w:rsidTr="00C23738">
        <w:trPr>
          <w:trHeight w:val="3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2.9</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16.001.0118-0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RIPA DE MADEIRA SERRADA DE 1, 5X4CM. FORNECIMENTO E COLOCAÇÃO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50,00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b/>
                <w:bCs/>
                <w:color w:val="000000"/>
                <w:sz w:val="16"/>
                <w:szCs w:val="16"/>
                <w:lang w:eastAsia="pt-BR"/>
              </w:rPr>
              <w:t>Cobertura acesso Creche 2-B:</w:t>
            </w:r>
            <w:r w:rsidRPr="00BC0EA4">
              <w:rPr>
                <w:rFonts w:ascii="Arial" w:eastAsia="Times New Roman" w:hAnsi="Arial" w:cs="Arial"/>
                <w:color w:val="000000"/>
                <w:sz w:val="16"/>
                <w:szCs w:val="16"/>
                <w:lang w:eastAsia="pt-BR"/>
              </w:rPr>
              <w:t xml:space="preserve"> (2,50m / 0,35m) x 7,00m = 50,00m</w:t>
            </w:r>
          </w:p>
        </w:tc>
      </w:tr>
      <w:tr w:rsidR="00BC0EA4" w:rsidRPr="00BC0EA4" w:rsidTr="00C23738">
        <w:trPr>
          <w:trHeight w:val="9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2.10</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14.006.0615-0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PECA DE MADEIRA DE LEI, SERRADA, DE 3"X6". FORNECIMENTO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17,50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b/>
                <w:bCs/>
                <w:color w:val="000000"/>
                <w:sz w:val="16"/>
                <w:szCs w:val="16"/>
                <w:lang w:eastAsia="pt-BR"/>
              </w:rPr>
              <w:t>Cobertura acesso Creche 2-</w:t>
            </w:r>
            <w:proofErr w:type="gramStart"/>
            <w:r w:rsidRPr="00BC0EA4">
              <w:rPr>
                <w:rFonts w:ascii="Arial" w:eastAsia="Times New Roman" w:hAnsi="Arial" w:cs="Arial"/>
                <w:b/>
                <w:bCs/>
                <w:color w:val="000000"/>
                <w:sz w:val="16"/>
                <w:szCs w:val="16"/>
                <w:lang w:eastAsia="pt-BR"/>
              </w:rPr>
              <w:t>B:</w:t>
            </w:r>
            <w:r w:rsidRPr="00BC0EA4">
              <w:rPr>
                <w:rFonts w:ascii="Arial" w:eastAsia="Times New Roman" w:hAnsi="Arial" w:cs="Arial"/>
                <w:color w:val="000000"/>
                <w:sz w:val="16"/>
                <w:szCs w:val="16"/>
                <w:lang w:eastAsia="pt-BR"/>
              </w:rPr>
              <w:br/>
              <w:t>Pilares</w:t>
            </w:r>
            <w:proofErr w:type="gramEnd"/>
            <w:r w:rsidRPr="00BC0EA4">
              <w:rPr>
                <w:rFonts w:ascii="Arial" w:eastAsia="Times New Roman" w:hAnsi="Arial" w:cs="Arial"/>
                <w:color w:val="000000"/>
                <w:sz w:val="16"/>
                <w:szCs w:val="16"/>
                <w:lang w:eastAsia="pt-BR"/>
              </w:rPr>
              <w:t>: 3,50m x 3 unidades = 10,50m</w:t>
            </w:r>
            <w:r w:rsidRPr="00BC0EA4">
              <w:rPr>
                <w:rFonts w:ascii="Arial" w:eastAsia="Times New Roman" w:hAnsi="Arial" w:cs="Arial"/>
                <w:color w:val="000000"/>
                <w:sz w:val="16"/>
                <w:szCs w:val="16"/>
                <w:lang w:eastAsia="pt-BR"/>
              </w:rPr>
              <w:br/>
            </w:r>
            <w:r w:rsidRPr="00BC0EA4">
              <w:rPr>
                <w:rFonts w:ascii="Arial" w:eastAsia="Times New Roman" w:hAnsi="Arial" w:cs="Arial"/>
                <w:sz w:val="16"/>
                <w:szCs w:val="16"/>
                <w:lang w:eastAsia="pt-BR"/>
              </w:rPr>
              <w:t>Viga</w:t>
            </w:r>
            <w:r w:rsidRPr="00BC0EA4">
              <w:rPr>
                <w:rFonts w:ascii="Arial" w:eastAsia="Times New Roman" w:hAnsi="Arial" w:cs="Arial"/>
                <w:color w:val="000000"/>
                <w:sz w:val="16"/>
                <w:szCs w:val="16"/>
                <w:lang w:eastAsia="pt-BR"/>
              </w:rPr>
              <w:t>: 7,00m</w:t>
            </w:r>
            <w:r w:rsidRPr="00BC0EA4">
              <w:rPr>
                <w:rFonts w:ascii="Arial" w:eastAsia="Times New Roman" w:hAnsi="Arial" w:cs="Arial"/>
                <w:color w:val="000000"/>
                <w:sz w:val="16"/>
                <w:szCs w:val="16"/>
                <w:lang w:eastAsia="pt-BR"/>
              </w:rPr>
              <w:br/>
            </w:r>
            <w:r w:rsidRPr="00BC0EA4">
              <w:rPr>
                <w:rFonts w:ascii="Arial" w:eastAsia="Times New Roman" w:hAnsi="Arial" w:cs="Arial"/>
                <w:b/>
                <w:bCs/>
                <w:color w:val="000000"/>
                <w:sz w:val="16"/>
                <w:szCs w:val="16"/>
                <w:lang w:eastAsia="pt-BR"/>
              </w:rPr>
              <w:t>Total:</w:t>
            </w:r>
            <w:r w:rsidRPr="00BC0EA4">
              <w:rPr>
                <w:rFonts w:ascii="Arial" w:eastAsia="Times New Roman" w:hAnsi="Arial" w:cs="Arial"/>
                <w:color w:val="000000"/>
                <w:sz w:val="16"/>
                <w:szCs w:val="16"/>
                <w:lang w:eastAsia="pt-BR"/>
              </w:rPr>
              <w:t xml:space="preserve"> 10,50m + 7,00m = 17,50m</w:t>
            </w:r>
          </w:p>
        </w:tc>
      </w:tr>
      <w:tr w:rsidR="00BC0EA4" w:rsidRPr="00BC0EA4" w:rsidTr="00C23738">
        <w:trPr>
          <w:trHeight w:val="45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2.11</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14.006.0609-0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PECA DE MADEIRA DE LEI, SERRADA, DE 3"X3". FORNECIMENTO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7,00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b/>
                <w:bCs/>
                <w:color w:val="000000"/>
                <w:sz w:val="16"/>
                <w:szCs w:val="16"/>
                <w:lang w:eastAsia="pt-BR"/>
              </w:rPr>
              <w:t>Cobertura acesso Creche 2-</w:t>
            </w:r>
            <w:proofErr w:type="gramStart"/>
            <w:r w:rsidRPr="00BC0EA4">
              <w:rPr>
                <w:rFonts w:ascii="Arial" w:eastAsia="Times New Roman" w:hAnsi="Arial" w:cs="Arial"/>
                <w:b/>
                <w:bCs/>
                <w:color w:val="000000"/>
                <w:sz w:val="16"/>
                <w:szCs w:val="16"/>
                <w:lang w:eastAsia="pt-BR"/>
              </w:rPr>
              <w:t>B:</w:t>
            </w:r>
            <w:r w:rsidRPr="00BC0EA4">
              <w:rPr>
                <w:rFonts w:ascii="Arial" w:eastAsia="Times New Roman" w:hAnsi="Arial" w:cs="Arial"/>
                <w:b/>
                <w:bCs/>
                <w:color w:val="000000"/>
                <w:sz w:val="16"/>
                <w:szCs w:val="16"/>
                <w:lang w:eastAsia="pt-BR"/>
              </w:rPr>
              <w:br/>
            </w:r>
            <w:r w:rsidRPr="00BC0EA4">
              <w:rPr>
                <w:rFonts w:ascii="Arial" w:eastAsia="Times New Roman" w:hAnsi="Arial" w:cs="Arial"/>
                <w:color w:val="000000"/>
                <w:sz w:val="16"/>
                <w:szCs w:val="16"/>
                <w:lang w:eastAsia="pt-BR"/>
              </w:rPr>
              <w:t>Apoio</w:t>
            </w:r>
            <w:proofErr w:type="gramEnd"/>
            <w:r w:rsidRPr="00BC0EA4">
              <w:rPr>
                <w:rFonts w:ascii="Arial" w:eastAsia="Times New Roman" w:hAnsi="Arial" w:cs="Arial"/>
                <w:color w:val="000000"/>
                <w:sz w:val="16"/>
                <w:szCs w:val="16"/>
                <w:lang w:eastAsia="pt-BR"/>
              </w:rPr>
              <w:t xml:space="preserve"> caibros: 7,00m</w:t>
            </w:r>
          </w:p>
        </w:tc>
      </w:tr>
      <w:tr w:rsidR="00BC0EA4" w:rsidRPr="00BC0EA4" w:rsidTr="00C23738">
        <w:trPr>
          <w:trHeight w:val="45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2.12</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16.004.0050-0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CALHA DE BEIRAL, SEMI-CIRCULAR DE PVC, DN 125, EXCLUSIVE CONDUTORES (VIDE ITEM 16.004.0055). FORNECIMENTO E COLOCAÇÃO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7,00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b/>
                <w:bCs/>
                <w:color w:val="000000"/>
                <w:sz w:val="16"/>
                <w:szCs w:val="16"/>
                <w:lang w:eastAsia="pt-BR"/>
              </w:rPr>
              <w:t xml:space="preserve"> Cobertura acesso Creche 2-B:</w:t>
            </w:r>
            <w:r w:rsidRPr="00BC0EA4">
              <w:rPr>
                <w:rFonts w:ascii="Arial" w:eastAsia="Times New Roman" w:hAnsi="Arial" w:cs="Arial"/>
                <w:color w:val="000000"/>
                <w:sz w:val="16"/>
                <w:szCs w:val="16"/>
                <w:lang w:eastAsia="pt-BR"/>
              </w:rPr>
              <w:t xml:space="preserve"> 7,00m</w:t>
            </w:r>
          </w:p>
        </w:tc>
      </w:tr>
      <w:tr w:rsidR="00BC0EA4" w:rsidRPr="00BC0EA4" w:rsidTr="00C23738">
        <w:trPr>
          <w:trHeight w:val="465"/>
        </w:trPr>
        <w:tc>
          <w:tcPr>
            <w:tcW w:w="653" w:type="dxa"/>
            <w:tcBorders>
              <w:top w:val="nil"/>
              <w:left w:val="single" w:sz="8" w:space="0" w:color="auto"/>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2.13</w:t>
            </w:r>
          </w:p>
        </w:tc>
        <w:tc>
          <w:tcPr>
            <w:tcW w:w="1356"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16.004.0055-0</w:t>
            </w:r>
          </w:p>
        </w:tc>
        <w:tc>
          <w:tcPr>
            <w:tcW w:w="3299" w:type="dxa"/>
            <w:tcBorders>
              <w:top w:val="nil"/>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CONDUTOR PARA CALHA DE BEIRAL DE PVC, DN 88, INCLUSIVE CONEXÕES. FORNECIMENTO E COLOCAÇÃO</w:t>
            </w:r>
          </w:p>
        </w:tc>
        <w:tc>
          <w:tcPr>
            <w:tcW w:w="1068"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23"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3,00</w:t>
            </w:r>
          </w:p>
        </w:tc>
        <w:tc>
          <w:tcPr>
            <w:tcW w:w="2810" w:type="dxa"/>
            <w:tcBorders>
              <w:top w:val="nil"/>
              <w:left w:val="nil"/>
              <w:bottom w:val="single" w:sz="8"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b/>
                <w:bCs/>
                <w:color w:val="000000"/>
                <w:sz w:val="16"/>
                <w:szCs w:val="16"/>
                <w:lang w:eastAsia="pt-BR"/>
              </w:rPr>
              <w:t>Cobertura acesso Creche 2-B:</w:t>
            </w:r>
            <w:r w:rsidRPr="00BC0EA4">
              <w:rPr>
                <w:rFonts w:ascii="Arial" w:eastAsia="Times New Roman" w:hAnsi="Arial" w:cs="Arial"/>
                <w:color w:val="000000"/>
                <w:sz w:val="16"/>
                <w:szCs w:val="16"/>
                <w:lang w:eastAsia="pt-BR"/>
              </w:rPr>
              <w:t xml:space="preserve"> 3,00m</w:t>
            </w:r>
          </w:p>
        </w:tc>
      </w:tr>
      <w:tr w:rsidR="00BC0EA4" w:rsidRPr="00BC0EA4" w:rsidTr="00C23738">
        <w:trPr>
          <w:trHeight w:val="360"/>
        </w:trPr>
        <w:tc>
          <w:tcPr>
            <w:tcW w:w="653" w:type="dxa"/>
            <w:tcBorders>
              <w:top w:val="nil"/>
              <w:left w:val="single" w:sz="8" w:space="0" w:color="auto"/>
              <w:bottom w:val="single" w:sz="4" w:space="0" w:color="auto"/>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3</w:t>
            </w:r>
          </w:p>
        </w:tc>
        <w:tc>
          <w:tcPr>
            <w:tcW w:w="9456" w:type="dxa"/>
            <w:gridSpan w:val="5"/>
            <w:tcBorders>
              <w:top w:val="single" w:sz="8" w:space="0" w:color="auto"/>
              <w:left w:val="nil"/>
              <w:bottom w:val="single" w:sz="4" w:space="0" w:color="auto"/>
              <w:right w:val="single" w:sz="8" w:space="0" w:color="000000"/>
            </w:tcBorders>
            <w:shd w:val="clear" w:color="000000" w:fill="BFBFBF"/>
            <w:noWrap/>
            <w:vAlign w:val="center"/>
            <w:hideMark/>
          </w:tcPr>
          <w:p w:rsidR="00BC0EA4" w:rsidRPr="00BC0EA4" w:rsidRDefault="00BC0EA4" w:rsidP="00BC0EA4">
            <w:pPr>
              <w:spacing w:after="0" w:line="240" w:lineRule="auto"/>
              <w:jc w:val="left"/>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REVISÃO E TROCAS DE PORTAS E JANELAS DE MADEIRA, ALUMÍNIO E GRADES DE FERRO</w:t>
            </w:r>
          </w:p>
        </w:tc>
      </w:tr>
      <w:tr w:rsidR="00BC0EA4" w:rsidRPr="00BC0EA4" w:rsidTr="00C23738">
        <w:trPr>
          <w:trHeight w:val="45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14.007.0253-0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FECHADURA DE CILINDRO, EM LATÃO, ACABAMENTO CROMADO, PARA PORTAS DE MADEIRA, DE ENTRADA PRINCIPAL. FORNECIMENTO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2-A:</w:t>
            </w:r>
            <w:r w:rsidRPr="00BC0EA4">
              <w:rPr>
                <w:rFonts w:ascii="Arial" w:eastAsia="Times New Roman" w:hAnsi="Arial" w:cs="Arial"/>
                <w:sz w:val="16"/>
                <w:szCs w:val="16"/>
                <w:lang w:eastAsia="pt-BR"/>
              </w:rPr>
              <w:t xml:space="preserve"> 1 unidade</w:t>
            </w:r>
          </w:p>
        </w:tc>
      </w:tr>
      <w:tr w:rsidR="00BC0EA4" w:rsidRPr="00BC0EA4" w:rsidTr="00C23738">
        <w:trPr>
          <w:trHeight w:val="45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3.2</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14.009.0010-0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COLOCAÇÃO DE FECHADURA DE EMBUTIR, COM ALTURA APROXIMADA DE 20CM, EM MADEIRA, EXCLUSIVE O FORNECIMENTO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2-A:</w:t>
            </w:r>
            <w:r w:rsidRPr="00BC0EA4">
              <w:rPr>
                <w:rFonts w:ascii="Arial" w:eastAsia="Times New Roman" w:hAnsi="Arial" w:cs="Arial"/>
                <w:sz w:val="16"/>
                <w:szCs w:val="16"/>
                <w:lang w:eastAsia="pt-BR"/>
              </w:rPr>
              <w:t xml:space="preserve"> 1 unidade</w:t>
            </w:r>
          </w:p>
        </w:tc>
      </w:tr>
      <w:tr w:rsidR="00BC0EA4" w:rsidRPr="00BC0EA4" w:rsidTr="00C23738">
        <w:trPr>
          <w:trHeight w:val="157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3.3</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05.001.0131-0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REMOÇÃO DE VIDRO ACIMA DE 0,30X0,30M, COM LIMPEZA LOCAL</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1,72</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Sala creche 3-B: </w:t>
            </w:r>
            <w:r w:rsidRPr="00BC0EA4">
              <w:rPr>
                <w:rFonts w:ascii="Arial" w:eastAsia="Times New Roman" w:hAnsi="Arial" w:cs="Arial"/>
                <w:sz w:val="16"/>
                <w:szCs w:val="16"/>
                <w:lang w:eastAsia="pt-BR"/>
              </w:rPr>
              <w:t>Janela: 1,13m x 0,40m = 0,45m²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Sala creche 3 -A: </w:t>
            </w:r>
            <w:r w:rsidRPr="00BC0EA4">
              <w:rPr>
                <w:rFonts w:ascii="Arial" w:eastAsia="Times New Roman" w:hAnsi="Arial" w:cs="Arial"/>
                <w:sz w:val="16"/>
                <w:szCs w:val="16"/>
                <w:lang w:eastAsia="pt-BR"/>
              </w:rPr>
              <w:t>Janela: 0,35m x 0,40m = 0,14m²</w:t>
            </w:r>
            <w:r w:rsidRPr="00BC0EA4">
              <w:rPr>
                <w:rFonts w:ascii="Arial" w:eastAsia="Times New Roman" w:hAnsi="Arial" w:cs="Arial"/>
                <w:sz w:val="16"/>
                <w:szCs w:val="16"/>
                <w:lang w:eastAsia="pt-BR"/>
              </w:rPr>
              <w:br/>
              <w:t>C</w:t>
            </w:r>
            <w:r w:rsidRPr="00BC0EA4">
              <w:rPr>
                <w:rFonts w:ascii="Arial" w:eastAsia="Times New Roman" w:hAnsi="Arial" w:cs="Arial"/>
                <w:b/>
                <w:bCs/>
                <w:sz w:val="16"/>
                <w:szCs w:val="16"/>
                <w:lang w:eastAsia="pt-BR"/>
              </w:rPr>
              <w:t xml:space="preserve">reche 2-B: </w:t>
            </w:r>
            <w:r w:rsidRPr="00BC0EA4">
              <w:rPr>
                <w:rFonts w:ascii="Arial" w:eastAsia="Times New Roman" w:hAnsi="Arial" w:cs="Arial"/>
                <w:sz w:val="16"/>
                <w:szCs w:val="16"/>
                <w:lang w:eastAsia="pt-BR"/>
              </w:rPr>
              <w:t>Sala psicomotora: Janela: 1,10m x 0,43m = 0,47m²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Sala creche 2-A: </w:t>
            </w:r>
            <w:r w:rsidRPr="00BC0EA4">
              <w:rPr>
                <w:rFonts w:ascii="Arial" w:eastAsia="Times New Roman" w:hAnsi="Arial" w:cs="Arial"/>
                <w:sz w:val="16"/>
                <w:szCs w:val="16"/>
                <w:lang w:eastAsia="pt-BR"/>
              </w:rPr>
              <w:t>Janela; 0,40m x 0,35m = 0,14m²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Sala professores: </w:t>
            </w:r>
            <w:r w:rsidRPr="00BC0EA4">
              <w:rPr>
                <w:rFonts w:ascii="Arial" w:eastAsia="Times New Roman" w:hAnsi="Arial" w:cs="Arial"/>
                <w:sz w:val="16"/>
                <w:szCs w:val="16"/>
                <w:lang w:eastAsia="pt-BR"/>
              </w:rPr>
              <w:t>Porta: 1,10m x 0,24m = 0,26m²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Sala creche 3-C: </w:t>
            </w:r>
            <w:r w:rsidRPr="00BC0EA4">
              <w:rPr>
                <w:rFonts w:ascii="Arial" w:eastAsia="Times New Roman" w:hAnsi="Arial" w:cs="Arial"/>
                <w:sz w:val="16"/>
                <w:szCs w:val="16"/>
                <w:lang w:eastAsia="pt-BR"/>
              </w:rPr>
              <w:t>Porta: 1,10m x 0,24m = 0,26m²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0,45m² + 0,14m² + 0,47m² + 0,14m² + 0,26m² + 0,26m² = 1,72m²</w:t>
            </w:r>
          </w:p>
        </w:tc>
      </w:tr>
      <w:tr w:rsidR="006F6A18" w:rsidRPr="00BC0EA4" w:rsidTr="00C23738">
        <w:trPr>
          <w:trHeight w:val="157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3.4</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14.004.0020-0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VIDRO PLANO TRANSPARENTE, COMUM, DE 5MM DE ESPESSURA. FORNECIMENTO E COLOCAÇÃO</w:t>
            </w:r>
          </w:p>
        </w:tc>
        <w:tc>
          <w:tcPr>
            <w:tcW w:w="1068"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1,72</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Sala creche 3-B: </w:t>
            </w:r>
            <w:r w:rsidRPr="00BC0EA4">
              <w:rPr>
                <w:rFonts w:ascii="Arial" w:eastAsia="Times New Roman" w:hAnsi="Arial" w:cs="Arial"/>
                <w:sz w:val="16"/>
                <w:szCs w:val="16"/>
                <w:lang w:eastAsia="pt-BR"/>
              </w:rPr>
              <w:t>Janela: 1,13m x 0,40m = 0,45m²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Sala creche 3 -A: </w:t>
            </w:r>
            <w:r w:rsidRPr="00BC0EA4">
              <w:rPr>
                <w:rFonts w:ascii="Arial" w:eastAsia="Times New Roman" w:hAnsi="Arial" w:cs="Arial"/>
                <w:sz w:val="16"/>
                <w:szCs w:val="16"/>
                <w:lang w:eastAsia="pt-BR"/>
              </w:rPr>
              <w:t>Janela: 0,35m x 0,40m = 0,14m²</w:t>
            </w:r>
            <w:r w:rsidRPr="00BC0EA4">
              <w:rPr>
                <w:rFonts w:ascii="Arial" w:eastAsia="Times New Roman" w:hAnsi="Arial" w:cs="Arial"/>
                <w:sz w:val="16"/>
                <w:szCs w:val="16"/>
                <w:lang w:eastAsia="pt-BR"/>
              </w:rPr>
              <w:br/>
              <w:t>C</w:t>
            </w:r>
            <w:r w:rsidRPr="00BC0EA4">
              <w:rPr>
                <w:rFonts w:ascii="Arial" w:eastAsia="Times New Roman" w:hAnsi="Arial" w:cs="Arial"/>
                <w:b/>
                <w:bCs/>
                <w:sz w:val="16"/>
                <w:szCs w:val="16"/>
                <w:lang w:eastAsia="pt-BR"/>
              </w:rPr>
              <w:t xml:space="preserve">reche 2-B: </w:t>
            </w:r>
            <w:r w:rsidRPr="00BC0EA4">
              <w:rPr>
                <w:rFonts w:ascii="Arial" w:eastAsia="Times New Roman" w:hAnsi="Arial" w:cs="Arial"/>
                <w:sz w:val="16"/>
                <w:szCs w:val="16"/>
                <w:lang w:eastAsia="pt-BR"/>
              </w:rPr>
              <w:t>Sala psicomotora: Janela: 1,10m x 0,43m = 0,47m²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Sala creche 2-A: </w:t>
            </w:r>
            <w:r w:rsidRPr="00BC0EA4">
              <w:rPr>
                <w:rFonts w:ascii="Arial" w:eastAsia="Times New Roman" w:hAnsi="Arial" w:cs="Arial"/>
                <w:sz w:val="16"/>
                <w:szCs w:val="16"/>
                <w:lang w:eastAsia="pt-BR"/>
              </w:rPr>
              <w:t>Janela; 0,40m x 0,35m = 0,14m²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Sala professores: </w:t>
            </w:r>
            <w:r w:rsidRPr="00BC0EA4">
              <w:rPr>
                <w:rFonts w:ascii="Arial" w:eastAsia="Times New Roman" w:hAnsi="Arial" w:cs="Arial"/>
                <w:sz w:val="16"/>
                <w:szCs w:val="16"/>
                <w:lang w:eastAsia="pt-BR"/>
              </w:rPr>
              <w:t>Porta: 1,10m x 0,24m = 0,26m²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Sala creche 3-C: </w:t>
            </w:r>
            <w:r w:rsidRPr="00BC0EA4">
              <w:rPr>
                <w:rFonts w:ascii="Arial" w:eastAsia="Times New Roman" w:hAnsi="Arial" w:cs="Arial"/>
                <w:sz w:val="16"/>
                <w:szCs w:val="16"/>
                <w:lang w:eastAsia="pt-BR"/>
              </w:rPr>
              <w:t>Porta: 1,10m x 0,24m = 0,26m²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0,45m² + 0,14m² + 0,47m² + 0,14m² + 0,26m² + 0,26m² = 1,72m²</w:t>
            </w:r>
          </w:p>
        </w:tc>
      </w:tr>
      <w:tr w:rsidR="006F6A18" w:rsidRPr="00BC0EA4" w:rsidTr="00C23738">
        <w:trPr>
          <w:trHeight w:val="112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3.5</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14.003.0028-0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JANELA DE ALUMÍNIO ANODIZADO AO NATURAL DE CORRER, COM DUAS FOLHAS FIXAS E DUAS FOLHAS DE CORRER, EM PERFIS SERIE 28. FORNECIMENTO E COLOCAÇÃO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11,72</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Sala creche 3-B: </w:t>
            </w:r>
            <w:r w:rsidRPr="00BC0EA4">
              <w:rPr>
                <w:rFonts w:ascii="Arial" w:eastAsia="Times New Roman" w:hAnsi="Arial" w:cs="Arial"/>
                <w:sz w:val="16"/>
                <w:szCs w:val="16"/>
                <w:lang w:eastAsia="pt-BR"/>
              </w:rPr>
              <w:t>1,63m x 1,80m = 2,93m²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Sala creche 3-A:</w:t>
            </w:r>
            <w:r w:rsidRPr="00BC0EA4">
              <w:rPr>
                <w:rFonts w:ascii="Arial" w:eastAsia="Times New Roman" w:hAnsi="Arial" w:cs="Arial"/>
                <w:sz w:val="16"/>
                <w:szCs w:val="16"/>
                <w:lang w:eastAsia="pt-BR"/>
              </w:rPr>
              <w:t xml:space="preserve"> 1,63m x 1,80m = 2,93m²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Sala creche 2-A:</w:t>
            </w:r>
            <w:r w:rsidRPr="00BC0EA4">
              <w:rPr>
                <w:rFonts w:ascii="Arial" w:eastAsia="Times New Roman" w:hAnsi="Arial" w:cs="Arial"/>
                <w:sz w:val="16"/>
                <w:szCs w:val="16"/>
                <w:lang w:eastAsia="pt-BR"/>
              </w:rPr>
              <w:t xml:space="preserve"> 1,63m x 1,80m = 2,93m²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Secretaria:</w:t>
            </w:r>
            <w:r w:rsidRPr="00BC0EA4">
              <w:rPr>
                <w:rFonts w:ascii="Arial" w:eastAsia="Times New Roman" w:hAnsi="Arial" w:cs="Arial"/>
                <w:sz w:val="16"/>
                <w:szCs w:val="16"/>
                <w:lang w:eastAsia="pt-BR"/>
              </w:rPr>
              <w:t xml:space="preserve"> 1,63m x 1,80m = 2,93m²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2,93m² + 2,93m² + 2,93m² + 2,93m² = 11,72m²</w:t>
            </w:r>
          </w:p>
        </w:tc>
      </w:tr>
      <w:tr w:rsidR="006F6A18" w:rsidRPr="00BC0EA4" w:rsidTr="00C23738">
        <w:trPr>
          <w:trHeight w:val="135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3.6</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14.003.0230-0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PORTA DE ALUMÍNIO ANODIZADO AO NATURAL, PERFIL SERIE 25, EM LAMBRI HORIZONTAL, EXCLUSIVE FECHADURA. FORNECIMENTO E COLOCAÇÃO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8,64</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Creche 3-B: </w:t>
            </w:r>
            <w:r w:rsidRPr="00BC0EA4">
              <w:rPr>
                <w:rFonts w:ascii="Arial" w:eastAsia="Times New Roman" w:hAnsi="Arial" w:cs="Arial"/>
                <w:sz w:val="16"/>
                <w:szCs w:val="16"/>
                <w:lang w:eastAsia="pt-BR"/>
              </w:rPr>
              <w:t>Banheiro: 0,60m x 0,90m = 0,54m²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Creche 3-A: </w:t>
            </w:r>
            <w:r w:rsidRPr="00BC0EA4">
              <w:rPr>
                <w:rFonts w:ascii="Arial" w:eastAsia="Times New Roman" w:hAnsi="Arial" w:cs="Arial"/>
                <w:sz w:val="16"/>
                <w:szCs w:val="16"/>
                <w:lang w:eastAsia="pt-BR"/>
              </w:rPr>
              <w:t>Banheiro: 0,60m x 0,90m = 0,54m²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Banheiro funcionários</w:t>
            </w:r>
            <w:r w:rsidRPr="00BC0EA4">
              <w:rPr>
                <w:rFonts w:ascii="Arial" w:eastAsia="Times New Roman" w:hAnsi="Arial" w:cs="Arial"/>
                <w:sz w:val="16"/>
                <w:szCs w:val="16"/>
                <w:lang w:eastAsia="pt-BR"/>
              </w:rPr>
              <w:t>: (0,60m x 1,40m) + (0,80m x 2,10m) = 2,52m²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Lavanderia:</w:t>
            </w:r>
            <w:r w:rsidRPr="00BC0EA4">
              <w:rPr>
                <w:rFonts w:ascii="Arial" w:eastAsia="Times New Roman" w:hAnsi="Arial" w:cs="Arial"/>
                <w:sz w:val="16"/>
                <w:szCs w:val="16"/>
                <w:lang w:eastAsia="pt-BR"/>
              </w:rPr>
              <w:t xml:space="preserve"> 0,80m x 2,10m = 1,68m²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Cozinha:</w:t>
            </w:r>
            <w:r w:rsidRPr="00BC0EA4">
              <w:rPr>
                <w:rFonts w:ascii="Arial" w:eastAsia="Times New Roman" w:hAnsi="Arial" w:cs="Arial"/>
                <w:sz w:val="16"/>
                <w:szCs w:val="16"/>
                <w:lang w:eastAsia="pt-BR"/>
              </w:rPr>
              <w:t xml:space="preserve"> 0,80m x 2,10m x 2 unidades= 3,36m²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0,54m² + 0,54m² + 2,52m² + 1,68m² + 3,36m² = 8,64m²</w:t>
            </w:r>
          </w:p>
        </w:tc>
      </w:tr>
      <w:tr w:rsidR="006F6A18" w:rsidRPr="00BC0EA4" w:rsidTr="00C23738">
        <w:trPr>
          <w:trHeight w:val="157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3.7</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14.007.0266-0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FERRAGENS PARA PORTAS DE ABRIR, DE FERRO OU ALUMÍNIO, CONSTANDO DE FORNECIMENTO DAS PEÇAS, EXCLUSIVE </w:t>
            </w:r>
            <w:proofErr w:type="gramStart"/>
            <w:r w:rsidRPr="00BC0EA4">
              <w:rPr>
                <w:rFonts w:ascii="Arial" w:eastAsia="Times New Roman" w:hAnsi="Arial" w:cs="Arial"/>
                <w:color w:val="000000"/>
                <w:sz w:val="16"/>
                <w:szCs w:val="16"/>
                <w:lang w:eastAsia="pt-BR"/>
              </w:rPr>
              <w:t>DOBRADIÇAS:-</w:t>
            </w:r>
            <w:proofErr w:type="gramEnd"/>
            <w:r w:rsidRPr="00BC0EA4">
              <w:rPr>
                <w:rFonts w:ascii="Arial" w:eastAsia="Times New Roman" w:hAnsi="Arial" w:cs="Arial"/>
                <w:color w:val="000000"/>
                <w:sz w:val="16"/>
                <w:szCs w:val="16"/>
                <w:lang w:eastAsia="pt-BR"/>
              </w:rPr>
              <w:t>FECHADURADE CILINDRO OVALADO PARA MONTANTES ESTREITOS, EM LATÃO, ACABAMENTO CROMADO;-ESPELHO RETANGULAR, EM LATÃO, ACABAMENTO CROMADO OU ROSETA CIRCULAR, EM LATÃO, ACABAMENTO CROMADO;-MACANETA TIPO ALAVANCA, EM LATÃO,ZAMAK OU AÇO ZINCADO, ACABAMENTO CROMADO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Banheiro funcionários</w:t>
            </w:r>
            <w:r w:rsidRPr="00BC0EA4">
              <w:rPr>
                <w:rFonts w:ascii="Arial" w:eastAsia="Times New Roman" w:hAnsi="Arial" w:cs="Arial"/>
                <w:sz w:val="16"/>
                <w:szCs w:val="16"/>
                <w:lang w:eastAsia="pt-BR"/>
              </w:rPr>
              <w:t>: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Lavanderia:</w:t>
            </w:r>
            <w:r w:rsidRPr="00BC0EA4">
              <w:rPr>
                <w:rFonts w:ascii="Arial" w:eastAsia="Times New Roman" w:hAnsi="Arial" w:cs="Arial"/>
                <w:sz w:val="16"/>
                <w:szCs w:val="16"/>
                <w:lang w:eastAsia="pt-BR"/>
              </w:rPr>
              <w:t xml:space="preserve">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Cozinha:</w:t>
            </w:r>
            <w:r w:rsidRPr="00BC0EA4">
              <w:rPr>
                <w:rFonts w:ascii="Arial" w:eastAsia="Times New Roman" w:hAnsi="Arial" w:cs="Arial"/>
                <w:sz w:val="16"/>
                <w:szCs w:val="16"/>
                <w:lang w:eastAsia="pt-BR"/>
              </w:rPr>
              <w:t xml:space="preserve"> 2 unidades</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1 unid. + 1 unid. + 2 </w:t>
            </w:r>
            <w:proofErr w:type="gramStart"/>
            <w:r w:rsidRPr="00BC0EA4">
              <w:rPr>
                <w:rFonts w:ascii="Arial" w:eastAsia="Times New Roman" w:hAnsi="Arial" w:cs="Arial"/>
                <w:sz w:val="16"/>
                <w:szCs w:val="16"/>
                <w:lang w:eastAsia="pt-BR"/>
              </w:rPr>
              <w:t>unid.=</w:t>
            </w:r>
            <w:proofErr w:type="gramEnd"/>
            <w:r w:rsidRPr="00BC0EA4">
              <w:rPr>
                <w:rFonts w:ascii="Arial" w:eastAsia="Times New Roman" w:hAnsi="Arial" w:cs="Arial"/>
                <w:sz w:val="16"/>
                <w:szCs w:val="16"/>
                <w:lang w:eastAsia="pt-BR"/>
              </w:rPr>
              <w:t xml:space="preserve"> 4 unidades</w:t>
            </w:r>
          </w:p>
        </w:tc>
      </w:tr>
      <w:tr w:rsidR="006F6A18" w:rsidRPr="00BC0EA4" w:rsidTr="00C23738">
        <w:trPr>
          <w:trHeight w:val="135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3.8</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14.007.0280-0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DOBRADIÇA 3"X3", DE LATÃO CROMADO, COM PINO, BOLAS E ANEIS DE LATÃO. FORNECIMENTO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18,00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Creche 3-B: </w:t>
            </w:r>
            <w:r w:rsidRPr="00BC0EA4">
              <w:rPr>
                <w:rFonts w:ascii="Arial" w:eastAsia="Times New Roman" w:hAnsi="Arial" w:cs="Arial"/>
                <w:sz w:val="16"/>
                <w:szCs w:val="16"/>
                <w:lang w:eastAsia="pt-BR"/>
              </w:rPr>
              <w:t>Banheiro: 3 unidades</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Creche 3-A: </w:t>
            </w:r>
            <w:r w:rsidRPr="00BC0EA4">
              <w:rPr>
                <w:rFonts w:ascii="Arial" w:eastAsia="Times New Roman" w:hAnsi="Arial" w:cs="Arial"/>
                <w:sz w:val="16"/>
                <w:szCs w:val="16"/>
                <w:lang w:eastAsia="pt-BR"/>
              </w:rPr>
              <w:t>Banheiro: 3 unidades</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Banheiro funcionários: </w:t>
            </w:r>
            <w:r w:rsidRPr="00BC0EA4">
              <w:rPr>
                <w:rFonts w:ascii="Arial" w:eastAsia="Times New Roman" w:hAnsi="Arial" w:cs="Arial"/>
                <w:sz w:val="16"/>
                <w:szCs w:val="16"/>
                <w:lang w:eastAsia="pt-BR"/>
              </w:rPr>
              <w:t>3 unidades</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Lavanderia:</w:t>
            </w:r>
            <w:r w:rsidRPr="00BC0EA4">
              <w:rPr>
                <w:rFonts w:ascii="Arial" w:eastAsia="Times New Roman" w:hAnsi="Arial" w:cs="Arial"/>
                <w:sz w:val="16"/>
                <w:szCs w:val="16"/>
                <w:lang w:eastAsia="pt-BR"/>
              </w:rPr>
              <w:t xml:space="preserve"> 3 unidades</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Cozinha:</w:t>
            </w:r>
            <w:r w:rsidRPr="00BC0EA4">
              <w:rPr>
                <w:rFonts w:ascii="Arial" w:eastAsia="Times New Roman" w:hAnsi="Arial" w:cs="Arial"/>
                <w:sz w:val="16"/>
                <w:szCs w:val="16"/>
                <w:lang w:eastAsia="pt-BR"/>
              </w:rPr>
              <w:t xml:space="preserve"> 6 unidades</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3 unid. + 3 unid. + 3 unid. 3 unid. + 6 unid. </w:t>
            </w:r>
            <w:proofErr w:type="gramStart"/>
            <w:r w:rsidRPr="00BC0EA4">
              <w:rPr>
                <w:rFonts w:ascii="Arial" w:eastAsia="Times New Roman" w:hAnsi="Arial" w:cs="Arial"/>
                <w:sz w:val="16"/>
                <w:szCs w:val="16"/>
                <w:lang w:eastAsia="pt-BR"/>
              </w:rPr>
              <w:t>=  18</w:t>
            </w:r>
            <w:proofErr w:type="gramEnd"/>
            <w:r w:rsidRPr="00BC0EA4">
              <w:rPr>
                <w:rFonts w:ascii="Arial" w:eastAsia="Times New Roman" w:hAnsi="Arial" w:cs="Arial"/>
                <w:sz w:val="16"/>
                <w:szCs w:val="16"/>
                <w:lang w:eastAsia="pt-BR"/>
              </w:rPr>
              <w:t xml:space="preserve"> unidades</w:t>
            </w:r>
          </w:p>
        </w:tc>
      </w:tr>
      <w:tr w:rsidR="006F6A18" w:rsidRPr="00BC0EA4" w:rsidTr="00C23738">
        <w:trPr>
          <w:trHeight w:val="90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3.9</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14.007.0306-0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FECHO DE 80MM EM FERRO NIQUELADO, LINGUETA CENTRAL MOVEL. FORNECIMENTO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3,00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xml:space="preserve"> Creche 3-B: Banheiro:</w:t>
            </w:r>
            <w:r w:rsidRPr="00BC0EA4">
              <w:rPr>
                <w:rFonts w:ascii="Arial" w:eastAsia="Times New Roman" w:hAnsi="Arial" w:cs="Arial"/>
                <w:sz w:val="16"/>
                <w:szCs w:val="16"/>
                <w:lang w:eastAsia="pt-BR"/>
              </w:rPr>
              <w:t xml:space="preserve"> 1 unidade</w:t>
            </w:r>
            <w:r w:rsidRPr="00BC0EA4">
              <w:rPr>
                <w:rFonts w:ascii="Arial" w:eastAsia="Times New Roman" w:hAnsi="Arial" w:cs="Arial"/>
                <w:b/>
                <w:bCs/>
                <w:sz w:val="16"/>
                <w:szCs w:val="16"/>
                <w:lang w:eastAsia="pt-BR"/>
              </w:rPr>
              <w:br/>
              <w:t>Creche 3-A: Banheiro:</w:t>
            </w:r>
            <w:r w:rsidRPr="00BC0EA4">
              <w:rPr>
                <w:rFonts w:ascii="Arial" w:eastAsia="Times New Roman" w:hAnsi="Arial" w:cs="Arial"/>
                <w:sz w:val="16"/>
                <w:szCs w:val="16"/>
                <w:lang w:eastAsia="pt-BR"/>
              </w:rPr>
              <w:t xml:space="preserve">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Banheiro funcionários: </w:t>
            </w:r>
            <w:r w:rsidRPr="00BC0EA4">
              <w:rPr>
                <w:rFonts w:ascii="Arial" w:eastAsia="Times New Roman" w:hAnsi="Arial" w:cs="Arial"/>
                <w:sz w:val="16"/>
                <w:szCs w:val="16"/>
                <w:lang w:eastAsia="pt-BR"/>
              </w:rPr>
              <w:t>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1 unid. + 1 unid. + 1 unid. = 3 unidades</w:t>
            </w:r>
          </w:p>
        </w:tc>
      </w:tr>
      <w:tr w:rsidR="006F6A18" w:rsidRPr="00BC0EA4" w:rsidTr="00C23738">
        <w:trPr>
          <w:trHeight w:val="90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3.10</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14.002.0432-0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JANELA BASCULANTE EM AÇO LAMINADO A FRIO COM ADIÇÃO DE COBRE, DE 1 SEÇÃO COM 2 BASCULAS, MEDINDO 0,60X0,60M, PRE-PINTADA, COMPLETA, COM 2 QUADROS FIXOS, SENDO 1 SUPERIOR E 1 INFERIOR, EXCLUSIVE VIDRO. FORNECIMENTO E COLOCAÇÃO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3,00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Creche 3-B: </w:t>
            </w:r>
            <w:r w:rsidRPr="00BC0EA4">
              <w:rPr>
                <w:rFonts w:ascii="Arial" w:eastAsia="Times New Roman" w:hAnsi="Arial" w:cs="Arial"/>
                <w:sz w:val="16"/>
                <w:szCs w:val="16"/>
                <w:lang w:eastAsia="pt-BR"/>
              </w:rPr>
              <w:t>Banheiro: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Creche 2-A: </w:t>
            </w:r>
            <w:r w:rsidRPr="00BC0EA4">
              <w:rPr>
                <w:rFonts w:ascii="Arial" w:eastAsia="Times New Roman" w:hAnsi="Arial" w:cs="Arial"/>
                <w:sz w:val="16"/>
                <w:szCs w:val="16"/>
                <w:lang w:eastAsia="pt-BR"/>
              </w:rPr>
              <w:t xml:space="preserve">Banheiro: </w:t>
            </w:r>
            <w:proofErr w:type="gramStart"/>
            <w:r w:rsidRPr="00BC0EA4">
              <w:rPr>
                <w:rFonts w:ascii="Arial" w:eastAsia="Times New Roman" w:hAnsi="Arial" w:cs="Arial"/>
                <w:sz w:val="16"/>
                <w:szCs w:val="16"/>
                <w:lang w:eastAsia="pt-BR"/>
              </w:rPr>
              <w:t>2 unidade</w:t>
            </w:r>
            <w:proofErr w:type="gramEnd"/>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1 </w:t>
            </w:r>
            <w:proofErr w:type="spellStart"/>
            <w:r w:rsidRPr="00BC0EA4">
              <w:rPr>
                <w:rFonts w:ascii="Arial" w:eastAsia="Times New Roman" w:hAnsi="Arial" w:cs="Arial"/>
                <w:sz w:val="16"/>
                <w:szCs w:val="16"/>
                <w:lang w:eastAsia="pt-BR"/>
              </w:rPr>
              <w:t>unid</w:t>
            </w:r>
            <w:proofErr w:type="spellEnd"/>
            <w:r w:rsidRPr="00BC0EA4">
              <w:rPr>
                <w:rFonts w:ascii="Arial" w:eastAsia="Times New Roman" w:hAnsi="Arial" w:cs="Arial"/>
                <w:sz w:val="16"/>
                <w:szCs w:val="16"/>
                <w:lang w:eastAsia="pt-BR"/>
              </w:rPr>
              <w:t xml:space="preserve"> + 2 unid. = 3 unidades</w:t>
            </w:r>
          </w:p>
        </w:tc>
      </w:tr>
      <w:tr w:rsidR="006F6A18" w:rsidRPr="00BC0EA4" w:rsidTr="00C23738">
        <w:trPr>
          <w:trHeight w:val="45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3.11</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14.007.0274-0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FECHADURA DE SOBREPOR, COM CILINDRO, DUAS VOLTAS, EM FERRO RESINADO PRETO, PARA PORTÃO. FORNECIMENTO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Área externa: </w:t>
            </w:r>
            <w:r w:rsidRPr="00BC0EA4">
              <w:rPr>
                <w:rFonts w:ascii="Arial" w:eastAsia="Times New Roman" w:hAnsi="Arial" w:cs="Arial"/>
                <w:sz w:val="16"/>
                <w:szCs w:val="16"/>
                <w:lang w:eastAsia="pt-BR"/>
              </w:rPr>
              <w:br/>
              <w:t>Portão de madeira: 1 unidade</w:t>
            </w:r>
          </w:p>
        </w:tc>
      </w:tr>
      <w:tr w:rsidR="006F6A18" w:rsidRPr="00BC0EA4" w:rsidTr="00C23738">
        <w:trPr>
          <w:trHeight w:val="45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3.12</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14.007.0286-0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DOBRADIÇA 4"X3", DE FERRO GALVANIZADO, COM PINO, BOLAS E ANEIS DE LATÃO. FORNECIMENTO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6,00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Área externa: </w:t>
            </w:r>
            <w:r w:rsidRPr="00BC0EA4">
              <w:rPr>
                <w:rFonts w:ascii="Arial" w:eastAsia="Times New Roman" w:hAnsi="Arial" w:cs="Arial"/>
                <w:sz w:val="16"/>
                <w:szCs w:val="16"/>
                <w:lang w:eastAsia="pt-BR"/>
              </w:rPr>
              <w:br/>
              <w:t>Portão de madeira: 6 unidades</w:t>
            </w:r>
          </w:p>
        </w:tc>
      </w:tr>
      <w:tr w:rsidR="006F6A18" w:rsidRPr="00BC0EA4" w:rsidTr="00C23738">
        <w:trPr>
          <w:trHeight w:val="45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3.13</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14.009.0052-0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SUBSTITUICAO DE UMA DOBRADIÇA COM AS DIMENSÕES DE 3"X4" OU 3"X3.1/2", EM MADEIRA, EXCLUSIVE O FORNECIMENTO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6,00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Área externa: </w:t>
            </w:r>
            <w:r w:rsidRPr="00BC0EA4">
              <w:rPr>
                <w:rFonts w:ascii="Arial" w:eastAsia="Times New Roman" w:hAnsi="Arial" w:cs="Arial"/>
                <w:sz w:val="16"/>
                <w:szCs w:val="16"/>
                <w:lang w:eastAsia="pt-BR"/>
              </w:rPr>
              <w:br/>
              <w:t>Portão de madeira: 6 unidades</w:t>
            </w:r>
          </w:p>
        </w:tc>
      </w:tr>
      <w:tr w:rsidR="006F6A18" w:rsidRPr="00BC0EA4" w:rsidTr="00C23738">
        <w:trPr>
          <w:trHeight w:val="112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3.14</w:t>
            </w:r>
          </w:p>
        </w:tc>
        <w:tc>
          <w:tcPr>
            <w:tcW w:w="1356" w:type="dxa"/>
            <w:tcBorders>
              <w:top w:val="nil"/>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05.001.0134-0</w:t>
            </w:r>
          </w:p>
        </w:tc>
        <w:tc>
          <w:tcPr>
            <w:tcW w:w="3299" w:type="dxa"/>
            <w:tcBorders>
              <w:top w:val="nil"/>
              <w:left w:val="nil"/>
              <w:bottom w:val="nil"/>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ARRANCAMENTO DE PORTAS, JANELAS E CAIXILHOS DE AR CONDICIONADO OU OUTROS</w:t>
            </w:r>
          </w:p>
        </w:tc>
        <w:tc>
          <w:tcPr>
            <w:tcW w:w="1068" w:type="dxa"/>
            <w:tcBorders>
              <w:top w:val="nil"/>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4,00</w:t>
            </w:r>
          </w:p>
        </w:tc>
        <w:tc>
          <w:tcPr>
            <w:tcW w:w="2810" w:type="dxa"/>
            <w:tcBorders>
              <w:top w:val="nil"/>
              <w:left w:val="nil"/>
              <w:bottom w:val="nil"/>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Banheiro funcionários:</w:t>
            </w:r>
            <w:r w:rsidRPr="00BC0EA4">
              <w:rPr>
                <w:rFonts w:ascii="Arial" w:eastAsia="Times New Roman" w:hAnsi="Arial" w:cs="Arial"/>
                <w:sz w:val="16"/>
                <w:szCs w:val="16"/>
                <w:lang w:eastAsia="pt-BR"/>
              </w:rPr>
              <w:t xml:space="preserve">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Creche 2-A: </w:t>
            </w:r>
            <w:r w:rsidRPr="00BC0EA4">
              <w:rPr>
                <w:rFonts w:ascii="Arial" w:eastAsia="Times New Roman" w:hAnsi="Arial" w:cs="Arial"/>
                <w:sz w:val="16"/>
                <w:szCs w:val="16"/>
                <w:lang w:eastAsia="pt-BR"/>
              </w:rPr>
              <w:t>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Creche 2-B: </w:t>
            </w:r>
            <w:proofErr w:type="spellStart"/>
            <w:r w:rsidRPr="00BC0EA4">
              <w:rPr>
                <w:rFonts w:ascii="Arial" w:eastAsia="Times New Roman" w:hAnsi="Arial" w:cs="Arial"/>
                <w:sz w:val="16"/>
                <w:szCs w:val="16"/>
                <w:lang w:eastAsia="pt-BR"/>
              </w:rPr>
              <w:t>Fraldário</w:t>
            </w:r>
            <w:proofErr w:type="spellEnd"/>
            <w:r w:rsidRPr="00BC0EA4">
              <w:rPr>
                <w:rFonts w:ascii="Arial" w:eastAsia="Times New Roman" w:hAnsi="Arial" w:cs="Arial"/>
                <w:sz w:val="16"/>
                <w:szCs w:val="16"/>
                <w:lang w:eastAsia="pt-BR"/>
              </w:rPr>
              <w:t>: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Creche 3-C: </w:t>
            </w:r>
            <w:r w:rsidRPr="00BC0EA4">
              <w:rPr>
                <w:rFonts w:ascii="Arial" w:eastAsia="Times New Roman" w:hAnsi="Arial" w:cs="Arial"/>
                <w:sz w:val="16"/>
                <w:szCs w:val="16"/>
                <w:lang w:eastAsia="pt-BR"/>
              </w:rPr>
              <w:t>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1 unid. + 1 unid. + 1 unid. + 1 unid. = 4 unidades</w:t>
            </w:r>
          </w:p>
        </w:tc>
      </w:tr>
      <w:tr w:rsidR="006F6A18" w:rsidRPr="00BC0EA4" w:rsidTr="00C23738">
        <w:trPr>
          <w:trHeight w:val="67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3.15</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14.002.0166-0</w:t>
            </w:r>
          </w:p>
        </w:tc>
        <w:tc>
          <w:tcPr>
            <w:tcW w:w="3299" w:type="dxa"/>
            <w:tcBorders>
              <w:top w:val="single" w:sz="4" w:space="0" w:color="auto"/>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GRADE DE AÇO COM BARRAS REDONDAS DE 3/4" NA VERTICAL, ESPACADAS DE 10CM, FIXADAS EM BARRAS CHATAS DE 2"X3/8". FORNECIMENTO E COLOCAÇÃO</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3,90</w:t>
            </w:r>
          </w:p>
        </w:tc>
        <w:tc>
          <w:tcPr>
            <w:tcW w:w="2810" w:type="dxa"/>
            <w:tcBorders>
              <w:top w:val="single" w:sz="4" w:space="0" w:color="auto"/>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Casa de controle bombas: </w:t>
            </w:r>
            <w:r w:rsidRPr="00BC0EA4">
              <w:rPr>
                <w:rFonts w:ascii="Arial" w:eastAsia="Times New Roman" w:hAnsi="Arial" w:cs="Arial"/>
                <w:sz w:val="16"/>
                <w:szCs w:val="16"/>
                <w:lang w:eastAsia="pt-BR"/>
              </w:rPr>
              <w:t>Porta de ferro: 0,70m x 2,10m = 1,47m²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Área externa: </w:t>
            </w:r>
            <w:r w:rsidRPr="00BC0EA4">
              <w:rPr>
                <w:rFonts w:ascii="Arial" w:eastAsia="Times New Roman" w:hAnsi="Arial" w:cs="Arial"/>
                <w:sz w:val="16"/>
                <w:szCs w:val="16"/>
                <w:lang w:eastAsia="pt-BR"/>
              </w:rPr>
              <w:t>Portinhola abrigo de gás: 1,52m x 1,60m = 2,43m²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Total: </w:t>
            </w:r>
            <w:r w:rsidRPr="00BC0EA4">
              <w:rPr>
                <w:rFonts w:ascii="Arial" w:eastAsia="Times New Roman" w:hAnsi="Arial" w:cs="Arial"/>
                <w:sz w:val="16"/>
                <w:szCs w:val="16"/>
                <w:lang w:eastAsia="pt-BR"/>
              </w:rPr>
              <w:t>1,47m² + 2,43m² = 3,90m²</w:t>
            </w:r>
          </w:p>
        </w:tc>
      </w:tr>
      <w:tr w:rsidR="006F6A18" w:rsidRPr="00BC0EA4" w:rsidTr="00C23738">
        <w:trPr>
          <w:trHeight w:val="67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3.16</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13.195.0020-0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FORRO EM MADEIRA TIPO COLMEIA, PREGADO EM SARRAFOS DE MADEIRA APARELHADA DE 2X10CM, ESPAÇADOS DE 50CM, INCLUSIVE ENVERNIZAMENTO. FORNECIMENTO E COLOCAÇÃO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0,30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Cozinha </w:t>
            </w:r>
            <w:proofErr w:type="gramStart"/>
            <w:r w:rsidRPr="00BC0EA4">
              <w:rPr>
                <w:rFonts w:ascii="Arial" w:eastAsia="Times New Roman" w:hAnsi="Arial" w:cs="Arial"/>
                <w:b/>
                <w:bCs/>
                <w:sz w:val="16"/>
                <w:szCs w:val="16"/>
                <w:lang w:eastAsia="pt-BR"/>
              </w:rPr>
              <w:t>funcionários:</w:t>
            </w:r>
            <w:r w:rsidRPr="00BC0EA4">
              <w:rPr>
                <w:rFonts w:ascii="Arial" w:eastAsia="Times New Roman" w:hAnsi="Arial" w:cs="Arial"/>
                <w:b/>
                <w:bCs/>
                <w:sz w:val="16"/>
                <w:szCs w:val="16"/>
                <w:lang w:eastAsia="pt-BR"/>
              </w:rPr>
              <w:br/>
            </w:r>
            <w:r w:rsidRPr="00BC0EA4">
              <w:rPr>
                <w:rFonts w:ascii="Arial" w:eastAsia="Times New Roman" w:hAnsi="Arial" w:cs="Arial"/>
                <w:sz w:val="16"/>
                <w:szCs w:val="16"/>
                <w:lang w:eastAsia="pt-BR"/>
              </w:rPr>
              <w:t>Porta</w:t>
            </w:r>
            <w:proofErr w:type="gramEnd"/>
            <w:r w:rsidRPr="00BC0EA4">
              <w:rPr>
                <w:rFonts w:ascii="Arial" w:eastAsia="Times New Roman" w:hAnsi="Arial" w:cs="Arial"/>
                <w:sz w:val="16"/>
                <w:szCs w:val="16"/>
                <w:lang w:eastAsia="pt-BR"/>
              </w:rPr>
              <w:t>: 0,60m x 0,50m = 0,30m² (referência EMOP - maio de 2019, justificada pela ausência do item na referência EMOP-julho de 2021 e EMOP - dezembro 2020)</w:t>
            </w:r>
          </w:p>
        </w:tc>
      </w:tr>
      <w:tr w:rsidR="006F6A18" w:rsidRPr="00BC0EA4" w:rsidTr="00C23738">
        <w:trPr>
          <w:trHeight w:val="67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3.17</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14.002.0250-0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ESCADA DE </w:t>
            </w:r>
            <w:proofErr w:type="gramStart"/>
            <w:r w:rsidRPr="00BC0EA4">
              <w:rPr>
                <w:rFonts w:ascii="Arial" w:eastAsia="Times New Roman" w:hAnsi="Arial" w:cs="Arial"/>
                <w:color w:val="000000"/>
                <w:sz w:val="16"/>
                <w:szCs w:val="16"/>
                <w:lang w:eastAsia="pt-BR"/>
              </w:rPr>
              <w:t>MARINHEIRO,COM</w:t>
            </w:r>
            <w:proofErr w:type="gramEnd"/>
            <w:r w:rsidRPr="00BC0EA4">
              <w:rPr>
                <w:rFonts w:ascii="Arial" w:eastAsia="Times New Roman" w:hAnsi="Arial" w:cs="Arial"/>
                <w:color w:val="000000"/>
                <w:sz w:val="16"/>
                <w:szCs w:val="16"/>
                <w:lang w:eastAsia="pt-BR"/>
              </w:rPr>
              <w:t xml:space="preserve"> LARGURA DE 0,40M,EXECUTADA EM BARRAS DE FERRO DE 1.1/2"X1/4",SENDO OS DEGRAUS EM FERRO REDONDODE 5/8",ESPACADOS DE 30CM.FORNECIMENTO E COLOCACAO</w:t>
            </w:r>
          </w:p>
        </w:tc>
        <w:tc>
          <w:tcPr>
            <w:tcW w:w="1068" w:type="dxa"/>
            <w:tcBorders>
              <w:top w:val="nil"/>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23" w:type="dxa"/>
            <w:tcBorders>
              <w:top w:val="nil"/>
              <w:left w:val="nil"/>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7,00</w:t>
            </w:r>
          </w:p>
        </w:tc>
        <w:tc>
          <w:tcPr>
            <w:tcW w:w="2810" w:type="dxa"/>
            <w:tcBorders>
              <w:top w:val="nil"/>
              <w:left w:val="nil"/>
              <w:bottom w:val="nil"/>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Reservatório Elevado</w:t>
            </w:r>
            <w:r w:rsidRPr="00BC0EA4">
              <w:rPr>
                <w:rFonts w:ascii="Arial" w:eastAsia="Times New Roman" w:hAnsi="Arial" w:cs="Arial"/>
                <w:sz w:val="16"/>
                <w:szCs w:val="16"/>
                <w:lang w:eastAsia="pt-BR"/>
              </w:rPr>
              <w:t xml:space="preserve"> metálico: escada de marinheiro substituição: 7,00m</w:t>
            </w:r>
          </w:p>
        </w:tc>
      </w:tr>
      <w:tr w:rsidR="006F6A18" w:rsidRPr="00BC0EA4" w:rsidTr="00C23738">
        <w:trPr>
          <w:trHeight w:val="135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3.18</w:t>
            </w:r>
          </w:p>
        </w:tc>
        <w:tc>
          <w:tcPr>
            <w:tcW w:w="1356" w:type="dxa"/>
            <w:tcBorders>
              <w:top w:val="nil"/>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14.002.0214-0</w:t>
            </w:r>
          </w:p>
        </w:tc>
        <w:tc>
          <w:tcPr>
            <w:tcW w:w="3299" w:type="dxa"/>
            <w:tcBorders>
              <w:top w:val="nil"/>
              <w:left w:val="nil"/>
              <w:bottom w:val="nil"/>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GUARDA-CORPO DE 1, 50M DE COMPRIMENTO E 1, 20M DE ALTURA, MONTANTES EM TUBO DE AÇO GALVANIZADO DE 3", PERFIL RETANGULAR GALVANIZADO DE (5X3) CM, 2 TUBOS DE AÇO GALVANIZADO DE 1" NA HORIZONTAL, TELA EM CHAPA DE METAL EXPANDIDO EM FERRO C/MALHA, MOLDURA EM CANTONEIRAS DE ABAS IGUAIS DE (3/4"X1/8"), INCLUSIVE PINTURA DE TODO O CONJUNTO. FORNECIMENTO E COLOCAÇÃO</w:t>
            </w:r>
          </w:p>
        </w:tc>
        <w:tc>
          <w:tcPr>
            <w:tcW w:w="1068" w:type="dxa"/>
            <w:tcBorders>
              <w:top w:val="single" w:sz="4" w:space="0" w:color="auto"/>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single" w:sz="4" w:space="0" w:color="auto"/>
              <w:left w:val="nil"/>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7,00</w:t>
            </w:r>
          </w:p>
        </w:tc>
        <w:tc>
          <w:tcPr>
            <w:tcW w:w="2810" w:type="dxa"/>
            <w:tcBorders>
              <w:top w:val="single" w:sz="4" w:space="0" w:color="auto"/>
              <w:left w:val="nil"/>
              <w:bottom w:val="nil"/>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Reservatório elevado </w:t>
            </w:r>
            <w:r w:rsidRPr="00BC0EA4">
              <w:rPr>
                <w:rFonts w:ascii="Arial" w:eastAsia="Times New Roman" w:hAnsi="Arial" w:cs="Arial"/>
                <w:sz w:val="16"/>
                <w:szCs w:val="16"/>
                <w:lang w:eastAsia="pt-BR"/>
              </w:rPr>
              <w:t>(patamar escada tipo marinheiro)</w:t>
            </w:r>
            <w:r w:rsidRPr="00BC0EA4">
              <w:rPr>
                <w:rFonts w:ascii="Arial" w:eastAsia="Times New Roman" w:hAnsi="Arial" w:cs="Arial"/>
                <w:b/>
                <w:bCs/>
                <w:sz w:val="16"/>
                <w:szCs w:val="16"/>
                <w:lang w:eastAsia="pt-BR"/>
              </w:rPr>
              <w:t>:</w:t>
            </w:r>
            <w:r w:rsidRPr="00BC0EA4">
              <w:rPr>
                <w:rFonts w:ascii="Arial" w:eastAsia="Times New Roman" w:hAnsi="Arial" w:cs="Arial"/>
                <w:sz w:val="16"/>
                <w:szCs w:val="16"/>
                <w:lang w:eastAsia="pt-BR"/>
              </w:rPr>
              <w:t xml:space="preserve"> 7,00 unidades</w:t>
            </w:r>
          </w:p>
        </w:tc>
      </w:tr>
      <w:tr w:rsidR="006F6A18" w:rsidRPr="00BC0EA4" w:rsidTr="00C23738">
        <w:trPr>
          <w:trHeight w:val="45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3.19</w:t>
            </w:r>
          </w:p>
        </w:tc>
        <w:tc>
          <w:tcPr>
            <w:tcW w:w="1356" w:type="dxa"/>
            <w:tcBorders>
              <w:top w:val="single" w:sz="4" w:space="0" w:color="auto"/>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13.398.0030-0</w:t>
            </w:r>
          </w:p>
        </w:tc>
        <w:tc>
          <w:tcPr>
            <w:tcW w:w="3299" w:type="dxa"/>
            <w:tcBorders>
              <w:top w:val="single" w:sz="4" w:space="0" w:color="auto"/>
              <w:left w:val="nil"/>
              <w:bottom w:val="nil"/>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RODAPÉ DE IPÊ OU MADEIRA EQUIVALENTE DE 10X2CM ACABAMENTO BOLEADO, FIXADO COMO EM 13.398.0020</w:t>
            </w:r>
          </w:p>
        </w:tc>
        <w:tc>
          <w:tcPr>
            <w:tcW w:w="1068" w:type="dxa"/>
            <w:tcBorders>
              <w:top w:val="single" w:sz="4" w:space="0" w:color="auto"/>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23" w:type="dxa"/>
            <w:tcBorders>
              <w:top w:val="single" w:sz="4" w:space="0" w:color="auto"/>
              <w:left w:val="nil"/>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2,50</w:t>
            </w:r>
          </w:p>
        </w:tc>
        <w:tc>
          <w:tcPr>
            <w:tcW w:w="2810" w:type="dxa"/>
            <w:tcBorders>
              <w:top w:val="single" w:sz="4" w:space="0" w:color="auto"/>
              <w:left w:val="nil"/>
              <w:bottom w:val="nil"/>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2-B</w:t>
            </w:r>
            <w:r w:rsidRPr="00BC0EA4">
              <w:rPr>
                <w:rFonts w:ascii="Arial" w:eastAsia="Times New Roman" w:hAnsi="Arial" w:cs="Arial"/>
                <w:sz w:val="16"/>
                <w:szCs w:val="16"/>
                <w:lang w:eastAsia="pt-BR"/>
              </w:rPr>
              <w:br/>
              <w:t>Sala psicomotora: 2,50m (</w:t>
            </w:r>
            <w:proofErr w:type="spellStart"/>
            <w:r w:rsidRPr="00BC0EA4">
              <w:rPr>
                <w:rFonts w:ascii="Arial" w:eastAsia="Times New Roman" w:hAnsi="Arial" w:cs="Arial"/>
                <w:sz w:val="16"/>
                <w:szCs w:val="16"/>
                <w:lang w:eastAsia="pt-BR"/>
              </w:rPr>
              <w:t>rodameio</w:t>
            </w:r>
            <w:proofErr w:type="spellEnd"/>
            <w:r w:rsidRPr="00BC0EA4">
              <w:rPr>
                <w:rFonts w:ascii="Arial" w:eastAsia="Times New Roman" w:hAnsi="Arial" w:cs="Arial"/>
                <w:sz w:val="16"/>
                <w:szCs w:val="16"/>
                <w:lang w:eastAsia="pt-BR"/>
              </w:rPr>
              <w:t>)</w:t>
            </w:r>
          </w:p>
        </w:tc>
      </w:tr>
      <w:tr w:rsidR="006F6A18" w:rsidRPr="00BC0EA4" w:rsidTr="00C23738">
        <w:trPr>
          <w:trHeight w:val="480"/>
        </w:trPr>
        <w:tc>
          <w:tcPr>
            <w:tcW w:w="653" w:type="dxa"/>
            <w:tcBorders>
              <w:top w:val="nil"/>
              <w:left w:val="single" w:sz="8" w:space="0" w:color="auto"/>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3.20</w:t>
            </w:r>
          </w:p>
        </w:tc>
        <w:tc>
          <w:tcPr>
            <w:tcW w:w="1356" w:type="dxa"/>
            <w:tcBorders>
              <w:top w:val="single" w:sz="4" w:space="0" w:color="auto"/>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14.005.0010-0</w:t>
            </w:r>
          </w:p>
        </w:tc>
        <w:tc>
          <w:tcPr>
            <w:tcW w:w="3299" w:type="dxa"/>
            <w:tcBorders>
              <w:top w:val="single" w:sz="4" w:space="0" w:color="auto"/>
              <w:left w:val="nil"/>
              <w:bottom w:val="single" w:sz="8" w:space="0" w:color="auto"/>
              <w:right w:val="single" w:sz="4" w:space="0" w:color="auto"/>
            </w:tcBorders>
            <w:shd w:val="clear" w:color="auto" w:fill="auto"/>
            <w:vAlign w:val="bottom"/>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PLACA DE POLICARBONATO EM CRISTAL </w:t>
            </w:r>
            <w:proofErr w:type="gramStart"/>
            <w:r w:rsidRPr="00BC0EA4">
              <w:rPr>
                <w:rFonts w:ascii="Arial" w:eastAsia="Times New Roman" w:hAnsi="Arial" w:cs="Arial"/>
                <w:color w:val="000000"/>
                <w:sz w:val="16"/>
                <w:szCs w:val="16"/>
                <w:lang w:eastAsia="pt-BR"/>
              </w:rPr>
              <w:t>COMPACTO,EM</w:t>
            </w:r>
            <w:proofErr w:type="gramEnd"/>
            <w:r w:rsidRPr="00BC0EA4">
              <w:rPr>
                <w:rFonts w:ascii="Arial" w:eastAsia="Times New Roman" w:hAnsi="Arial" w:cs="Arial"/>
                <w:color w:val="000000"/>
                <w:sz w:val="16"/>
                <w:szCs w:val="16"/>
                <w:lang w:eastAsia="pt-BR"/>
              </w:rPr>
              <w:t xml:space="preserve"> PLACAS DE 2,44X1,22X0,004M.FORNECIMENTO E COLOCACAO</w:t>
            </w:r>
          </w:p>
        </w:tc>
        <w:tc>
          <w:tcPr>
            <w:tcW w:w="1068" w:type="dxa"/>
            <w:tcBorders>
              <w:top w:val="single" w:sz="4" w:space="0" w:color="auto"/>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single" w:sz="4" w:space="0" w:color="auto"/>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1,80</w:t>
            </w:r>
          </w:p>
        </w:tc>
        <w:tc>
          <w:tcPr>
            <w:tcW w:w="2810" w:type="dxa"/>
            <w:tcBorders>
              <w:top w:val="single" w:sz="4" w:space="0" w:color="auto"/>
              <w:left w:val="nil"/>
              <w:bottom w:val="single" w:sz="8"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Balcão de atendimento secretaria:</w:t>
            </w:r>
            <w:r w:rsidRPr="00BC0EA4">
              <w:rPr>
                <w:rFonts w:ascii="Arial" w:eastAsia="Times New Roman" w:hAnsi="Arial" w:cs="Arial"/>
                <w:sz w:val="16"/>
                <w:szCs w:val="16"/>
                <w:lang w:eastAsia="pt-BR"/>
              </w:rPr>
              <w:t xml:space="preserve"> 1,80m x 1,00m = 1,80m²</w:t>
            </w:r>
          </w:p>
        </w:tc>
      </w:tr>
      <w:tr w:rsidR="00BC0EA4" w:rsidRPr="00BC0EA4" w:rsidTr="00C23738">
        <w:trPr>
          <w:trHeight w:val="360"/>
        </w:trPr>
        <w:tc>
          <w:tcPr>
            <w:tcW w:w="653" w:type="dxa"/>
            <w:tcBorders>
              <w:top w:val="nil"/>
              <w:left w:val="single" w:sz="8" w:space="0" w:color="auto"/>
              <w:bottom w:val="single" w:sz="4" w:space="0" w:color="auto"/>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4</w:t>
            </w:r>
          </w:p>
        </w:tc>
        <w:tc>
          <w:tcPr>
            <w:tcW w:w="9456" w:type="dxa"/>
            <w:gridSpan w:val="5"/>
            <w:tcBorders>
              <w:top w:val="single" w:sz="8" w:space="0" w:color="auto"/>
              <w:left w:val="nil"/>
              <w:bottom w:val="single" w:sz="4" w:space="0" w:color="auto"/>
              <w:right w:val="single" w:sz="8" w:space="0" w:color="000000"/>
            </w:tcBorders>
            <w:shd w:val="clear" w:color="000000" w:fill="BFBFBF"/>
            <w:noWrap/>
            <w:vAlign w:val="center"/>
            <w:hideMark/>
          </w:tcPr>
          <w:p w:rsidR="00BC0EA4" w:rsidRPr="00BC0EA4" w:rsidRDefault="00BC0EA4" w:rsidP="00BC0EA4">
            <w:pPr>
              <w:spacing w:after="0" w:line="240" w:lineRule="auto"/>
              <w:jc w:val="left"/>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REFORMA E REVISÃO DE BANCADAS, PISOS, AZULEJOS, PÁTIO EXTERNO E PAREDES EM GERAIS</w:t>
            </w:r>
          </w:p>
        </w:tc>
      </w:tr>
      <w:tr w:rsidR="006F6A18" w:rsidRPr="00BC0EA4" w:rsidTr="00C23738">
        <w:trPr>
          <w:trHeight w:val="300"/>
        </w:trPr>
        <w:tc>
          <w:tcPr>
            <w:tcW w:w="653" w:type="dxa"/>
            <w:tcBorders>
              <w:top w:val="nil"/>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4.1</w:t>
            </w:r>
          </w:p>
        </w:tc>
        <w:tc>
          <w:tcPr>
            <w:tcW w:w="1356" w:type="dxa"/>
            <w:tcBorders>
              <w:top w:val="nil"/>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05.001.0385-0</w:t>
            </w:r>
          </w:p>
        </w:tc>
        <w:tc>
          <w:tcPr>
            <w:tcW w:w="3299" w:type="dxa"/>
            <w:tcBorders>
              <w:top w:val="nil"/>
              <w:left w:val="nil"/>
              <w:bottom w:val="nil"/>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LIMPEZA DE PAREDES REVESTIDAS DE CERÂMICAS OU AZULEJOS</w:t>
            </w:r>
          </w:p>
        </w:tc>
        <w:tc>
          <w:tcPr>
            <w:tcW w:w="1068" w:type="dxa"/>
            <w:tcBorders>
              <w:top w:val="nil"/>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20,00</w:t>
            </w:r>
          </w:p>
        </w:tc>
        <w:tc>
          <w:tcPr>
            <w:tcW w:w="2810" w:type="dxa"/>
            <w:tcBorders>
              <w:top w:val="nil"/>
              <w:left w:val="nil"/>
              <w:bottom w:val="nil"/>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Banheiro Creche 3-A=</w:t>
            </w:r>
            <w:r w:rsidRPr="00BC0EA4">
              <w:rPr>
                <w:rFonts w:ascii="Arial" w:eastAsia="Times New Roman" w:hAnsi="Arial" w:cs="Arial"/>
                <w:sz w:val="16"/>
                <w:szCs w:val="16"/>
                <w:lang w:eastAsia="pt-BR"/>
              </w:rPr>
              <w:t xml:space="preserve"> 20,00m² (critério)</w:t>
            </w:r>
          </w:p>
        </w:tc>
      </w:tr>
      <w:tr w:rsidR="006F6A18" w:rsidRPr="00BC0EA4" w:rsidTr="00C23738">
        <w:trPr>
          <w:trHeight w:val="900"/>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4.2</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12.008.0015-0</w:t>
            </w:r>
          </w:p>
        </w:tc>
        <w:tc>
          <w:tcPr>
            <w:tcW w:w="3299" w:type="dxa"/>
            <w:tcBorders>
              <w:top w:val="single" w:sz="4" w:space="0" w:color="auto"/>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PAREDE DE BLOCOS VAZADOS (COBOGO), EM PLACAS DE CONCRETO 50X50X5CM, FUROS QUADRADOS, ASSENTES COMO 12.006.0010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3,05</w:t>
            </w:r>
          </w:p>
        </w:tc>
        <w:tc>
          <w:tcPr>
            <w:tcW w:w="2810" w:type="dxa"/>
            <w:tcBorders>
              <w:top w:val="single" w:sz="4" w:space="0" w:color="auto"/>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3 - A</w:t>
            </w:r>
            <w:r w:rsidRPr="00BC0EA4">
              <w:rPr>
                <w:rFonts w:ascii="Arial" w:eastAsia="Times New Roman" w:hAnsi="Arial" w:cs="Arial"/>
                <w:sz w:val="16"/>
                <w:szCs w:val="16"/>
                <w:lang w:eastAsia="pt-BR"/>
              </w:rPr>
              <w:br/>
              <w:t>Banheiro: 0,50m x 0,50m = 0,25m²</w:t>
            </w:r>
            <w:r w:rsidRPr="00BC0EA4">
              <w:rPr>
                <w:rFonts w:ascii="Arial" w:eastAsia="Times New Roman" w:hAnsi="Arial" w:cs="Arial"/>
                <w:b/>
                <w:bCs/>
                <w:sz w:val="16"/>
                <w:szCs w:val="16"/>
                <w:lang w:eastAsia="pt-BR"/>
              </w:rPr>
              <w:br/>
              <w:t>Área externa</w:t>
            </w:r>
            <w:r w:rsidRPr="00BC0EA4">
              <w:rPr>
                <w:rFonts w:ascii="Arial" w:eastAsia="Times New Roman" w:hAnsi="Arial" w:cs="Arial"/>
                <w:sz w:val="16"/>
                <w:szCs w:val="16"/>
                <w:lang w:eastAsia="pt-BR"/>
              </w:rPr>
              <w:t xml:space="preserve"> (revisão) </w:t>
            </w:r>
            <w:r w:rsidRPr="00BC0EA4">
              <w:rPr>
                <w:rFonts w:ascii="Arial" w:eastAsia="Times New Roman" w:hAnsi="Arial" w:cs="Arial"/>
                <w:b/>
                <w:bCs/>
                <w:sz w:val="16"/>
                <w:szCs w:val="16"/>
                <w:lang w:eastAsia="pt-BR"/>
              </w:rPr>
              <w:t>:</w:t>
            </w:r>
            <w:r w:rsidRPr="00BC0EA4">
              <w:rPr>
                <w:rFonts w:ascii="Arial" w:eastAsia="Times New Roman" w:hAnsi="Arial" w:cs="Arial"/>
                <w:sz w:val="16"/>
                <w:szCs w:val="16"/>
                <w:lang w:eastAsia="pt-BR"/>
              </w:rPr>
              <w:t xml:space="preserve"> 2,80 x 1,00 = 2,80m² (critério)</w:t>
            </w:r>
            <w:r w:rsidRPr="00BC0EA4">
              <w:rPr>
                <w:rFonts w:ascii="Arial" w:eastAsia="Times New Roman" w:hAnsi="Arial" w:cs="Arial"/>
                <w:sz w:val="16"/>
                <w:szCs w:val="16"/>
                <w:lang w:eastAsia="pt-BR"/>
              </w:rPr>
              <w:br/>
              <w:t>Total:0,25m² + 2,80m² = 3,05m²</w:t>
            </w:r>
          </w:p>
        </w:tc>
      </w:tr>
      <w:tr w:rsidR="006F6A18" w:rsidRPr="00BC0EA4" w:rsidTr="00C23738">
        <w:trPr>
          <w:trHeight w:val="450"/>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4.3</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05.001.0025-0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DEMOLICAO MANUAL DE ALVENARIA DE BLOCOS DE </w:t>
            </w:r>
            <w:proofErr w:type="gramStart"/>
            <w:r w:rsidRPr="00BC0EA4">
              <w:rPr>
                <w:rFonts w:ascii="Arial" w:eastAsia="Times New Roman" w:hAnsi="Arial" w:cs="Arial"/>
                <w:color w:val="000000"/>
                <w:sz w:val="16"/>
                <w:szCs w:val="16"/>
                <w:lang w:eastAsia="pt-BR"/>
              </w:rPr>
              <w:t>CONCRETO,INCLUSIVE</w:t>
            </w:r>
            <w:proofErr w:type="gramEnd"/>
            <w:r w:rsidRPr="00BC0EA4">
              <w:rPr>
                <w:rFonts w:ascii="Arial" w:eastAsia="Times New Roman" w:hAnsi="Arial" w:cs="Arial"/>
                <w:color w:val="000000"/>
                <w:sz w:val="16"/>
                <w:szCs w:val="16"/>
                <w:lang w:eastAsia="pt-BR"/>
              </w:rPr>
              <w:t xml:space="preserve"> EMPILHAMENTO DENTRO DO CANTEIRO DE SERVICO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M3</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0,17</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Cozinha (externo</w:t>
            </w:r>
            <w:proofErr w:type="gramStart"/>
            <w:r w:rsidRPr="00BC0EA4">
              <w:rPr>
                <w:rFonts w:ascii="Arial" w:eastAsia="Times New Roman" w:hAnsi="Arial" w:cs="Arial"/>
                <w:b/>
                <w:bCs/>
                <w:sz w:val="16"/>
                <w:szCs w:val="16"/>
                <w:lang w:eastAsia="pt-BR"/>
              </w:rPr>
              <w:t>)</w:t>
            </w:r>
            <w:r w:rsidRPr="00BC0EA4">
              <w:rPr>
                <w:rFonts w:ascii="Arial" w:eastAsia="Times New Roman" w:hAnsi="Arial" w:cs="Arial"/>
                <w:sz w:val="16"/>
                <w:szCs w:val="16"/>
                <w:lang w:eastAsia="pt-BR"/>
              </w:rPr>
              <w:t>:</w:t>
            </w:r>
            <w:r w:rsidRPr="00BC0EA4">
              <w:rPr>
                <w:rFonts w:ascii="Arial" w:eastAsia="Times New Roman" w:hAnsi="Arial" w:cs="Arial"/>
                <w:sz w:val="16"/>
                <w:szCs w:val="16"/>
                <w:lang w:eastAsia="pt-BR"/>
              </w:rPr>
              <w:br/>
              <w:t>Nova</w:t>
            </w:r>
            <w:proofErr w:type="gramEnd"/>
            <w:r w:rsidRPr="00BC0EA4">
              <w:rPr>
                <w:rFonts w:ascii="Arial" w:eastAsia="Times New Roman" w:hAnsi="Arial" w:cs="Arial"/>
                <w:sz w:val="16"/>
                <w:szCs w:val="16"/>
                <w:lang w:eastAsia="pt-BR"/>
              </w:rPr>
              <w:t xml:space="preserve"> banca seca (retirada de estrutura existente): (2,80m x 1,20m x 0,05m) = 0,17m³</w:t>
            </w:r>
          </w:p>
        </w:tc>
      </w:tr>
      <w:tr w:rsidR="006F6A18" w:rsidRPr="00BC0EA4" w:rsidTr="00C23738">
        <w:trPr>
          <w:trHeight w:val="900"/>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4.4</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13.375.0015-0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CAMADA IMPERMEABILIZADORA DE </w:t>
            </w:r>
            <w:proofErr w:type="gramStart"/>
            <w:r w:rsidRPr="00BC0EA4">
              <w:rPr>
                <w:rFonts w:ascii="Arial" w:eastAsia="Times New Roman" w:hAnsi="Arial" w:cs="Arial"/>
                <w:color w:val="000000"/>
                <w:sz w:val="16"/>
                <w:szCs w:val="16"/>
                <w:lang w:eastAsia="pt-BR"/>
              </w:rPr>
              <w:t>PISO,DE</w:t>
            </w:r>
            <w:proofErr w:type="gramEnd"/>
            <w:r w:rsidRPr="00BC0EA4">
              <w:rPr>
                <w:rFonts w:ascii="Arial" w:eastAsia="Times New Roman" w:hAnsi="Arial" w:cs="Arial"/>
                <w:color w:val="000000"/>
                <w:sz w:val="16"/>
                <w:szCs w:val="16"/>
                <w:lang w:eastAsia="pt-BR"/>
              </w:rPr>
              <w:t xml:space="preserve"> CONCRETO SIMPLES,COM 10CM DE ESPESSURA,NO TRACO 1:3:4,COM IMPERMEABILIZANTE DE PEGANORMAL ADICIONADO A AGUA DA MISTURA DO CONCRETO NA DOSAGEM1:12</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14,00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2-B</w:t>
            </w:r>
            <w:r w:rsidRPr="00BC0EA4">
              <w:rPr>
                <w:rFonts w:ascii="Arial" w:eastAsia="Times New Roman" w:hAnsi="Arial" w:cs="Arial"/>
                <w:sz w:val="16"/>
                <w:szCs w:val="16"/>
                <w:lang w:eastAsia="pt-BR"/>
              </w:rPr>
              <w:br/>
              <w:t>Piso acesso externo: 7,00m x 2,00m = 14,00m²</w:t>
            </w:r>
          </w:p>
        </w:tc>
      </w:tr>
      <w:tr w:rsidR="006F6A18" w:rsidRPr="00BC0EA4" w:rsidTr="00C23738">
        <w:trPr>
          <w:trHeight w:val="900"/>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4.5</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11.023.0001-0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TELA PARA ESTRUTURA DE CONCRETO </w:t>
            </w:r>
            <w:proofErr w:type="gramStart"/>
            <w:r w:rsidRPr="00BC0EA4">
              <w:rPr>
                <w:rFonts w:ascii="Arial" w:eastAsia="Times New Roman" w:hAnsi="Arial" w:cs="Arial"/>
                <w:color w:val="000000"/>
                <w:sz w:val="16"/>
                <w:szCs w:val="16"/>
                <w:lang w:eastAsia="pt-BR"/>
              </w:rPr>
              <w:t>ARMADO,FORMADA</w:t>
            </w:r>
            <w:proofErr w:type="gramEnd"/>
            <w:r w:rsidRPr="00BC0EA4">
              <w:rPr>
                <w:rFonts w:ascii="Arial" w:eastAsia="Times New Roman" w:hAnsi="Arial" w:cs="Arial"/>
                <w:color w:val="000000"/>
                <w:sz w:val="16"/>
                <w:szCs w:val="16"/>
                <w:lang w:eastAsia="pt-BR"/>
              </w:rPr>
              <w:t xml:space="preserve"> POR FIOS DE ACO CA-60,CRUZADAS E SOLDADAS ENTRE SI,FORMANDO MALHAS QUADRADAS DE FIOS COM DIAMETRO DE 3,4MM E ESPACAMENTO ENTRE ELESDE 15X15CM.FORNECIMENTO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KG</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13,58</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2-B</w:t>
            </w:r>
            <w:r w:rsidRPr="00BC0EA4">
              <w:rPr>
                <w:rFonts w:ascii="Arial" w:eastAsia="Times New Roman" w:hAnsi="Arial" w:cs="Arial"/>
                <w:sz w:val="16"/>
                <w:szCs w:val="16"/>
                <w:lang w:eastAsia="pt-BR"/>
              </w:rPr>
              <w:br/>
              <w:t>Piso acesso externo: 7,00m x 2,00m x 0,97kg/m² = 13,58kg</w:t>
            </w:r>
          </w:p>
        </w:tc>
      </w:tr>
      <w:tr w:rsidR="006F6A18" w:rsidRPr="00BC0EA4" w:rsidTr="00C23738">
        <w:trPr>
          <w:trHeight w:val="450"/>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4.6</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05.001.0008-0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DEMOLIÇÃO DE REVESTIMENTO EM ARGAMASSA DE CIMENTO E AREIA EM PAREDE</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16,58</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Reparo pergolado entrada:</w:t>
            </w:r>
            <w:r w:rsidRPr="00BC0EA4">
              <w:rPr>
                <w:rFonts w:ascii="Arial" w:eastAsia="Times New Roman" w:hAnsi="Arial" w:cs="Arial"/>
                <w:sz w:val="16"/>
                <w:szCs w:val="16"/>
                <w:lang w:eastAsia="pt-BR"/>
              </w:rPr>
              <w:t xml:space="preserve"> 20,00m² (</w:t>
            </w:r>
            <w:proofErr w:type="gramStart"/>
            <w:r w:rsidRPr="00BC0EA4">
              <w:rPr>
                <w:rFonts w:ascii="Arial" w:eastAsia="Times New Roman" w:hAnsi="Arial" w:cs="Arial"/>
                <w:sz w:val="16"/>
                <w:szCs w:val="16"/>
                <w:lang w:eastAsia="pt-BR"/>
              </w:rPr>
              <w:t>critério)</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Sala</w:t>
            </w:r>
            <w:proofErr w:type="gramEnd"/>
            <w:r w:rsidRPr="00BC0EA4">
              <w:rPr>
                <w:rFonts w:ascii="Arial" w:eastAsia="Times New Roman" w:hAnsi="Arial" w:cs="Arial"/>
                <w:b/>
                <w:bCs/>
                <w:sz w:val="16"/>
                <w:szCs w:val="16"/>
                <w:lang w:eastAsia="pt-BR"/>
              </w:rPr>
              <w:t xml:space="preserve"> professores:</w:t>
            </w:r>
            <w:r w:rsidRPr="00BC0EA4">
              <w:rPr>
                <w:rFonts w:ascii="Arial" w:eastAsia="Times New Roman" w:hAnsi="Arial" w:cs="Arial"/>
                <w:sz w:val="16"/>
                <w:szCs w:val="16"/>
                <w:lang w:eastAsia="pt-BR"/>
              </w:rPr>
              <w:t xml:space="preserve"> (4,18m x 1,00m x 2 lados) + ( 4,11m x 1,00m x 2 lados) = 16,58m²</w:t>
            </w:r>
          </w:p>
        </w:tc>
      </w:tr>
      <w:tr w:rsidR="006F6A18" w:rsidRPr="00BC0EA4" w:rsidTr="00C23738">
        <w:trPr>
          <w:trHeight w:val="1125"/>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4.7</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12.003.0116-0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ALVENARIA DE TIJOLOS CERÂMICOS FURADOS 10X20X30CM, COMPLEMENTADA COM 6% DE TIJOLOS DE 10X20X20CM, ASSENTES COM ARGAMASSA DE CIMENTO E SAIBRO, NO TRAÇO 1:8, EM PAREDES DE MEIA </w:t>
            </w:r>
            <w:proofErr w:type="gramStart"/>
            <w:r w:rsidRPr="00BC0EA4">
              <w:rPr>
                <w:rFonts w:ascii="Arial" w:eastAsia="Times New Roman" w:hAnsi="Arial" w:cs="Arial"/>
                <w:color w:val="000000"/>
                <w:sz w:val="16"/>
                <w:szCs w:val="16"/>
                <w:lang w:eastAsia="pt-BR"/>
              </w:rPr>
              <w:t>VEZ(</w:t>
            </w:r>
            <w:proofErr w:type="gramEnd"/>
            <w:r w:rsidRPr="00BC0EA4">
              <w:rPr>
                <w:rFonts w:ascii="Arial" w:eastAsia="Times New Roman" w:hAnsi="Arial" w:cs="Arial"/>
                <w:color w:val="000000"/>
                <w:sz w:val="16"/>
                <w:szCs w:val="16"/>
                <w:lang w:eastAsia="pt-BR"/>
              </w:rPr>
              <w:t>0, 10M) DE SUPERFÍCIE CORRIDA, ATE 1, 50M DE ALTURA E MEDIDA PELA ÁREA REAL</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3,36</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Cozinha</w:t>
            </w:r>
            <w:r w:rsidRPr="00BC0EA4">
              <w:rPr>
                <w:rFonts w:ascii="Arial" w:eastAsia="Times New Roman" w:hAnsi="Arial" w:cs="Arial"/>
                <w:sz w:val="16"/>
                <w:szCs w:val="16"/>
                <w:lang w:eastAsia="pt-BR"/>
              </w:rPr>
              <w:br/>
              <w:t>Externo (apoio banca seca): 1,20m x 2,80m = 3,36m²</w:t>
            </w:r>
          </w:p>
        </w:tc>
      </w:tr>
      <w:tr w:rsidR="006F6A18" w:rsidRPr="00BC0EA4" w:rsidTr="00C23738">
        <w:trPr>
          <w:trHeight w:val="1800"/>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4.8</w:t>
            </w:r>
          </w:p>
        </w:tc>
        <w:tc>
          <w:tcPr>
            <w:tcW w:w="1356" w:type="dxa"/>
            <w:tcBorders>
              <w:top w:val="nil"/>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13.001.0030-1</w:t>
            </w:r>
          </w:p>
        </w:tc>
        <w:tc>
          <w:tcPr>
            <w:tcW w:w="3299" w:type="dxa"/>
            <w:tcBorders>
              <w:top w:val="nil"/>
              <w:left w:val="nil"/>
              <w:bottom w:val="nil"/>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EMBOÇO COM ARGAMASSA DE CIMENTO E AREIA, NO TRAÇO 1:4 COM 1, 5CM DE ESPESSURA, INCLUSIVE CHAPISCO DE CIMENTO E AREIA, NO TRAÇO 1:3, COM 9MM DE ESPESSURA</w:t>
            </w:r>
          </w:p>
        </w:tc>
        <w:tc>
          <w:tcPr>
            <w:tcW w:w="1068" w:type="dxa"/>
            <w:tcBorders>
              <w:top w:val="nil"/>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27,48</w:t>
            </w:r>
          </w:p>
        </w:tc>
        <w:tc>
          <w:tcPr>
            <w:tcW w:w="2810" w:type="dxa"/>
            <w:tcBorders>
              <w:top w:val="nil"/>
              <w:left w:val="nil"/>
              <w:bottom w:val="nil"/>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Reparo pergolado entrada: </w:t>
            </w:r>
            <w:r w:rsidRPr="00BC0EA4">
              <w:rPr>
                <w:rFonts w:ascii="Arial" w:eastAsia="Times New Roman" w:hAnsi="Arial" w:cs="Arial"/>
                <w:sz w:val="16"/>
                <w:szCs w:val="16"/>
                <w:lang w:eastAsia="pt-BR"/>
              </w:rPr>
              <w:t>20,00m² (critério)</w:t>
            </w:r>
            <w:r w:rsidRPr="00BC0EA4">
              <w:rPr>
                <w:rFonts w:ascii="Arial" w:eastAsia="Times New Roman" w:hAnsi="Arial" w:cs="Arial"/>
                <w:b/>
                <w:bCs/>
                <w:sz w:val="16"/>
                <w:szCs w:val="16"/>
                <w:lang w:eastAsia="pt-BR"/>
              </w:rPr>
              <w:br w:type="page"/>
              <w:t>Sala professores:</w:t>
            </w:r>
            <w:r w:rsidRPr="00BC0EA4">
              <w:rPr>
                <w:rFonts w:ascii="Arial" w:eastAsia="Times New Roman" w:hAnsi="Arial" w:cs="Arial"/>
                <w:sz w:val="16"/>
                <w:szCs w:val="16"/>
                <w:lang w:eastAsia="pt-BR"/>
              </w:rPr>
              <w:t xml:space="preserve"> (4,18m x 1,00m x 2 lados) + ( 4,11m x 1,00m x 2 lados) = 16,58m²</w:t>
            </w:r>
            <w:r w:rsidRPr="00BC0EA4">
              <w:rPr>
                <w:rFonts w:ascii="Arial" w:eastAsia="Times New Roman" w:hAnsi="Arial" w:cs="Arial"/>
                <w:b/>
                <w:bCs/>
                <w:sz w:val="16"/>
                <w:szCs w:val="16"/>
                <w:lang w:eastAsia="pt-BR"/>
              </w:rPr>
              <w:br w:type="page"/>
              <w:t xml:space="preserve">Banheiro creche 3-C: </w:t>
            </w:r>
            <w:r w:rsidRPr="00BC0EA4">
              <w:rPr>
                <w:rFonts w:ascii="Arial" w:eastAsia="Times New Roman" w:hAnsi="Arial" w:cs="Arial"/>
                <w:sz w:val="16"/>
                <w:szCs w:val="16"/>
                <w:lang w:eastAsia="pt-BR"/>
              </w:rPr>
              <w:t>Apoio banca seca: (0,60m x 0,80m x 2 lados x 2 unidades) + (0,12m x 0,80m x 2 unidades) = 2,11m²</w:t>
            </w:r>
            <w:r w:rsidRPr="00BC0EA4">
              <w:rPr>
                <w:rFonts w:ascii="Arial" w:eastAsia="Times New Roman" w:hAnsi="Arial" w:cs="Arial"/>
                <w:sz w:val="16"/>
                <w:szCs w:val="16"/>
                <w:lang w:eastAsia="pt-BR"/>
              </w:rPr>
              <w:br w:type="page"/>
            </w:r>
            <w:proofErr w:type="spellStart"/>
            <w:r w:rsidRPr="00BC0EA4">
              <w:rPr>
                <w:rFonts w:ascii="Arial" w:eastAsia="Times New Roman" w:hAnsi="Arial" w:cs="Arial"/>
                <w:b/>
                <w:bCs/>
                <w:sz w:val="16"/>
                <w:szCs w:val="16"/>
                <w:lang w:eastAsia="pt-BR"/>
              </w:rPr>
              <w:t>Cozinha:</w:t>
            </w:r>
            <w:r w:rsidRPr="00BC0EA4">
              <w:rPr>
                <w:rFonts w:ascii="Arial" w:eastAsia="Times New Roman" w:hAnsi="Arial" w:cs="Arial"/>
                <w:sz w:val="16"/>
                <w:szCs w:val="16"/>
                <w:lang w:eastAsia="pt-BR"/>
              </w:rPr>
              <w:t>Apoio</w:t>
            </w:r>
            <w:proofErr w:type="spellEnd"/>
            <w:r w:rsidRPr="00BC0EA4">
              <w:rPr>
                <w:rFonts w:ascii="Arial" w:eastAsia="Times New Roman" w:hAnsi="Arial" w:cs="Arial"/>
                <w:sz w:val="16"/>
                <w:szCs w:val="16"/>
                <w:lang w:eastAsia="pt-BR"/>
              </w:rPr>
              <w:t xml:space="preserve"> banca seca:</w:t>
            </w:r>
            <w:r w:rsidRPr="00BC0EA4">
              <w:rPr>
                <w:rFonts w:ascii="Arial" w:eastAsia="Times New Roman" w:hAnsi="Arial" w:cs="Arial"/>
                <w:b/>
                <w:bCs/>
                <w:sz w:val="16"/>
                <w:szCs w:val="16"/>
                <w:lang w:eastAsia="pt-BR"/>
              </w:rPr>
              <w:t xml:space="preserve"> </w:t>
            </w:r>
            <w:r w:rsidRPr="00BC0EA4">
              <w:rPr>
                <w:rFonts w:ascii="Arial" w:eastAsia="Times New Roman" w:hAnsi="Arial" w:cs="Arial"/>
                <w:sz w:val="16"/>
                <w:szCs w:val="16"/>
                <w:lang w:eastAsia="pt-BR"/>
              </w:rPr>
              <w:t>(2,80m x 1,20m x 2 lados) = 6,72m²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Acesso ao público</w:t>
            </w:r>
            <w:r w:rsidRPr="00BC0EA4">
              <w:rPr>
                <w:rFonts w:ascii="Arial" w:eastAsia="Times New Roman" w:hAnsi="Arial" w:cs="Arial"/>
                <w:sz w:val="16"/>
                <w:szCs w:val="16"/>
                <w:lang w:eastAsia="pt-BR"/>
              </w:rPr>
              <w:t xml:space="preserve"> (novo lavatório): (0,50m x 0,90m x 2 lados x 2 unidades) + (0,15m x 0,90m x 2 unidades) = 2,07m²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16,58m² + 2,11m² + 6,72m² + 2,07m² = 27,48m²</w:t>
            </w:r>
          </w:p>
        </w:tc>
      </w:tr>
      <w:tr w:rsidR="006F6A18" w:rsidRPr="00BC0EA4" w:rsidTr="00C23738">
        <w:trPr>
          <w:trHeight w:val="450"/>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4.9</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15.003.0361-0</w:t>
            </w:r>
          </w:p>
        </w:tc>
        <w:tc>
          <w:tcPr>
            <w:tcW w:w="3299" w:type="dxa"/>
            <w:tcBorders>
              <w:top w:val="single" w:sz="4" w:space="0" w:color="auto"/>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RETIRADA E REASSENTAMENTO DE LAVATORIO, INCLUSIVE MATERIAIS NECESSÁRIOS</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1,00</w:t>
            </w:r>
          </w:p>
        </w:tc>
        <w:tc>
          <w:tcPr>
            <w:tcW w:w="2810" w:type="dxa"/>
            <w:tcBorders>
              <w:top w:val="single" w:sz="4" w:space="0" w:color="auto"/>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Banheiro creche 3-C: 1 unidade</w:t>
            </w:r>
          </w:p>
        </w:tc>
      </w:tr>
      <w:tr w:rsidR="006F6A18" w:rsidRPr="00BC0EA4" w:rsidTr="00C23738">
        <w:trPr>
          <w:trHeight w:val="900"/>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4.10</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18.081.0020-0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BANCA SECA DE GRANITO CINZA CORUMBA, COM 2CM DE ESPESSURA E 60CM DE LARGURA, SOBRE APOIOS DE ALVENARIA DE MEIA VEZ E VERGADE CONCRETO, SEM REVESTIMENTO. FORNECIMENTO E COLOCAÇÃO</w:t>
            </w:r>
          </w:p>
        </w:tc>
        <w:tc>
          <w:tcPr>
            <w:tcW w:w="1068"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3,90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Creche 3-C: </w:t>
            </w:r>
            <w:r w:rsidRPr="00BC0EA4">
              <w:rPr>
                <w:rFonts w:ascii="Arial" w:eastAsia="Times New Roman" w:hAnsi="Arial" w:cs="Arial"/>
                <w:sz w:val="16"/>
                <w:szCs w:val="16"/>
                <w:lang w:eastAsia="pt-BR"/>
              </w:rPr>
              <w:t>Banheiro: 1,10m</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Cozinha </w:t>
            </w:r>
            <w:r w:rsidRPr="00BC0EA4">
              <w:rPr>
                <w:rFonts w:ascii="Arial" w:eastAsia="Times New Roman" w:hAnsi="Arial" w:cs="Arial"/>
                <w:sz w:val="16"/>
                <w:szCs w:val="16"/>
                <w:lang w:eastAsia="pt-BR"/>
              </w:rPr>
              <w:t>(externo): 2,80m</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1,10</w:t>
            </w:r>
            <w:proofErr w:type="gramStart"/>
            <w:r w:rsidRPr="00BC0EA4">
              <w:rPr>
                <w:rFonts w:ascii="Arial" w:eastAsia="Times New Roman" w:hAnsi="Arial" w:cs="Arial"/>
                <w:sz w:val="16"/>
                <w:szCs w:val="16"/>
                <w:lang w:eastAsia="pt-BR"/>
              </w:rPr>
              <w:t>m  +</w:t>
            </w:r>
            <w:proofErr w:type="gramEnd"/>
            <w:r w:rsidRPr="00BC0EA4">
              <w:rPr>
                <w:rFonts w:ascii="Arial" w:eastAsia="Times New Roman" w:hAnsi="Arial" w:cs="Arial"/>
                <w:sz w:val="16"/>
                <w:szCs w:val="16"/>
                <w:lang w:eastAsia="pt-BR"/>
              </w:rPr>
              <w:t xml:space="preserve"> 2,80m = 3,90m</w:t>
            </w:r>
          </w:p>
        </w:tc>
      </w:tr>
      <w:tr w:rsidR="006F6A18" w:rsidRPr="00BC0EA4" w:rsidTr="00C23738">
        <w:trPr>
          <w:trHeight w:val="465"/>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4.11</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18.081.0100-0</w:t>
            </w:r>
          </w:p>
        </w:tc>
        <w:tc>
          <w:tcPr>
            <w:tcW w:w="3299" w:type="dxa"/>
            <w:tcBorders>
              <w:top w:val="nil"/>
              <w:left w:val="nil"/>
              <w:bottom w:val="single" w:sz="4" w:space="0" w:color="auto"/>
              <w:right w:val="single" w:sz="4" w:space="0" w:color="auto"/>
            </w:tcBorders>
            <w:shd w:val="clear" w:color="auto" w:fill="auto"/>
            <w:vAlign w:val="bottom"/>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FRONTISPICIO DE GRANITO CINZA </w:t>
            </w:r>
            <w:proofErr w:type="gramStart"/>
            <w:r w:rsidRPr="00BC0EA4">
              <w:rPr>
                <w:rFonts w:ascii="Arial" w:eastAsia="Times New Roman" w:hAnsi="Arial" w:cs="Arial"/>
                <w:color w:val="000000"/>
                <w:sz w:val="16"/>
                <w:szCs w:val="16"/>
                <w:lang w:eastAsia="pt-BR"/>
              </w:rPr>
              <w:t>CORUMBA,COM</w:t>
            </w:r>
            <w:proofErr w:type="gramEnd"/>
            <w:r w:rsidRPr="00BC0EA4">
              <w:rPr>
                <w:rFonts w:ascii="Arial" w:eastAsia="Times New Roman" w:hAnsi="Arial" w:cs="Arial"/>
                <w:color w:val="000000"/>
                <w:sz w:val="16"/>
                <w:szCs w:val="16"/>
                <w:lang w:eastAsia="pt-BR"/>
              </w:rPr>
              <w:t xml:space="preserve"> SECAO DE 5X3CM,INCLUSIVE REJUNTAMENTO.FORNECIMENTO E COLOCACAO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2,25</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Acesso ao público</w:t>
            </w:r>
            <w:r w:rsidRPr="00BC0EA4">
              <w:rPr>
                <w:rFonts w:ascii="Arial" w:eastAsia="Times New Roman" w:hAnsi="Arial" w:cs="Arial"/>
                <w:sz w:val="16"/>
                <w:szCs w:val="16"/>
                <w:lang w:eastAsia="pt-BR"/>
              </w:rPr>
              <w:t xml:space="preserve"> (novo lavatório): 2,25m</w:t>
            </w:r>
          </w:p>
        </w:tc>
      </w:tr>
      <w:tr w:rsidR="006F6A18" w:rsidRPr="00BC0EA4" w:rsidTr="00C23738">
        <w:trPr>
          <w:trHeight w:val="900"/>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4.12</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18.081.0052-0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BANCA DE GRANITO CINZA </w:t>
            </w:r>
            <w:proofErr w:type="gramStart"/>
            <w:r w:rsidRPr="00BC0EA4">
              <w:rPr>
                <w:rFonts w:ascii="Arial" w:eastAsia="Times New Roman" w:hAnsi="Arial" w:cs="Arial"/>
                <w:color w:val="000000"/>
                <w:sz w:val="16"/>
                <w:szCs w:val="16"/>
                <w:lang w:eastAsia="pt-BR"/>
              </w:rPr>
              <w:t>CORUMBA,COM</w:t>
            </w:r>
            <w:proofErr w:type="gramEnd"/>
            <w:r w:rsidRPr="00BC0EA4">
              <w:rPr>
                <w:rFonts w:ascii="Arial" w:eastAsia="Times New Roman" w:hAnsi="Arial" w:cs="Arial"/>
                <w:color w:val="000000"/>
                <w:sz w:val="16"/>
                <w:szCs w:val="16"/>
                <w:lang w:eastAsia="pt-BR"/>
              </w:rPr>
              <w:t xml:space="preserve"> 3CM DE ESPESSURA,COM ABERTURA PARA 3 CUBAS(EXCLUSIVE ESTAS),SOBRE APOIOS DE ALVENARIADE MEIA VEZ E VERGA DE CONCRETO,SEM REVESTIMENTO.FORNECIMENTO E COLOCACAO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1,13</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Acesso público</w:t>
            </w:r>
            <w:r w:rsidRPr="00BC0EA4">
              <w:rPr>
                <w:rFonts w:ascii="Arial" w:eastAsia="Times New Roman" w:hAnsi="Arial" w:cs="Arial"/>
                <w:sz w:val="16"/>
                <w:szCs w:val="16"/>
                <w:lang w:eastAsia="pt-BR"/>
              </w:rPr>
              <w:t xml:space="preserve"> (novo lavatório): 2,25m x 0,50m = 1,13m²</w:t>
            </w:r>
          </w:p>
        </w:tc>
      </w:tr>
      <w:tr w:rsidR="006F6A18" w:rsidRPr="00BC0EA4" w:rsidTr="00C23738">
        <w:trPr>
          <w:trHeight w:val="2145"/>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4.13</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13.026.0011-0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REVESTIMENTO DE PAREDES COM AZULEJO BRANCO 15X15CM, QUALIDADE EXTRA, ASSENTES COM NATA DE CIMENTO COMUM, TENDO JUNTAS CORRIDAS COM 2MM, REJUNTADAS COM PASTA DE CIMENTO BRANCO, EXCLUSIVE CHAPISCO E EMBOÇO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22,25</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3-C</w:t>
            </w:r>
            <w:r w:rsidRPr="00BC0EA4">
              <w:rPr>
                <w:rFonts w:ascii="Arial" w:eastAsia="Times New Roman" w:hAnsi="Arial" w:cs="Arial"/>
                <w:sz w:val="16"/>
                <w:szCs w:val="16"/>
                <w:lang w:eastAsia="pt-BR"/>
              </w:rPr>
              <w:br/>
              <w:t>Banheiro (</w:t>
            </w:r>
            <w:r w:rsidRPr="00BC0EA4">
              <w:rPr>
                <w:rFonts w:ascii="Arial" w:eastAsia="Times New Roman" w:hAnsi="Arial" w:cs="Arial"/>
                <w:b/>
                <w:bCs/>
                <w:sz w:val="16"/>
                <w:szCs w:val="16"/>
                <w:lang w:eastAsia="pt-BR"/>
              </w:rPr>
              <w:t>Apoio banca seca):</w:t>
            </w:r>
            <w:r w:rsidRPr="00BC0EA4">
              <w:rPr>
                <w:rFonts w:ascii="Arial" w:eastAsia="Times New Roman" w:hAnsi="Arial" w:cs="Arial"/>
                <w:sz w:val="16"/>
                <w:szCs w:val="16"/>
                <w:lang w:eastAsia="pt-BR"/>
              </w:rPr>
              <w:t xml:space="preserve"> (0,60m x 0,80m x 2 lados x 2 unidades) + (0,12m x 0,80m x 2 unidades) = 2,11m²</w:t>
            </w:r>
            <w:r w:rsidRPr="00BC0EA4">
              <w:rPr>
                <w:rFonts w:ascii="Arial" w:eastAsia="Times New Roman" w:hAnsi="Arial" w:cs="Arial"/>
                <w:sz w:val="16"/>
                <w:szCs w:val="16"/>
                <w:lang w:eastAsia="pt-BR"/>
              </w:rPr>
              <w:br/>
              <w:t>Paredes: 2,50m x 4,00m = 10,00m²</w:t>
            </w:r>
            <w:r w:rsidRPr="00BC0EA4">
              <w:rPr>
                <w:rFonts w:ascii="Arial" w:eastAsia="Times New Roman" w:hAnsi="Arial" w:cs="Arial"/>
                <w:sz w:val="16"/>
                <w:szCs w:val="16"/>
                <w:lang w:eastAsia="pt-BR"/>
              </w:rPr>
              <w:br/>
            </w:r>
            <w:proofErr w:type="spellStart"/>
            <w:r w:rsidRPr="00BC0EA4">
              <w:rPr>
                <w:rFonts w:ascii="Arial" w:eastAsia="Times New Roman" w:hAnsi="Arial" w:cs="Arial"/>
                <w:b/>
                <w:bCs/>
                <w:sz w:val="16"/>
                <w:szCs w:val="16"/>
                <w:lang w:eastAsia="pt-BR"/>
              </w:rPr>
              <w:t>Cozinha</w:t>
            </w:r>
            <w:r w:rsidRPr="00BC0EA4">
              <w:rPr>
                <w:rFonts w:ascii="Arial" w:eastAsia="Times New Roman" w:hAnsi="Arial" w:cs="Arial"/>
                <w:sz w:val="16"/>
                <w:szCs w:val="16"/>
                <w:lang w:eastAsia="pt-BR"/>
              </w:rPr>
              <w:t>:Apoio</w:t>
            </w:r>
            <w:proofErr w:type="spellEnd"/>
            <w:r w:rsidRPr="00BC0EA4">
              <w:rPr>
                <w:rFonts w:ascii="Arial" w:eastAsia="Times New Roman" w:hAnsi="Arial" w:cs="Arial"/>
                <w:sz w:val="16"/>
                <w:szCs w:val="16"/>
                <w:lang w:eastAsia="pt-BR"/>
              </w:rPr>
              <w:t xml:space="preserve"> banca seca: (2,80m x 1,20m x 2 lados) = 6,72m²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Acesso ao público</w:t>
            </w:r>
            <w:r w:rsidRPr="00BC0EA4">
              <w:rPr>
                <w:rFonts w:ascii="Arial" w:eastAsia="Times New Roman" w:hAnsi="Arial" w:cs="Arial"/>
                <w:sz w:val="16"/>
                <w:szCs w:val="16"/>
                <w:lang w:eastAsia="pt-BR"/>
              </w:rPr>
              <w:t xml:space="preserve"> (novo lavatório)</w:t>
            </w:r>
            <w:r w:rsidRPr="00BC0EA4">
              <w:rPr>
                <w:rFonts w:ascii="Arial" w:eastAsia="Times New Roman" w:hAnsi="Arial" w:cs="Arial"/>
                <w:sz w:val="16"/>
                <w:szCs w:val="16"/>
                <w:lang w:eastAsia="pt-BR"/>
              </w:rPr>
              <w:br/>
              <w:t xml:space="preserve">Apoio em </w:t>
            </w:r>
            <w:proofErr w:type="spellStart"/>
            <w:r w:rsidRPr="00BC0EA4">
              <w:rPr>
                <w:rFonts w:ascii="Arial" w:eastAsia="Times New Roman" w:hAnsi="Arial" w:cs="Arial"/>
                <w:sz w:val="16"/>
                <w:szCs w:val="16"/>
                <w:lang w:eastAsia="pt-BR"/>
              </w:rPr>
              <w:t>alvenrias</w:t>
            </w:r>
            <w:proofErr w:type="spellEnd"/>
            <w:r w:rsidRPr="00BC0EA4">
              <w:rPr>
                <w:rFonts w:ascii="Arial" w:eastAsia="Times New Roman" w:hAnsi="Arial" w:cs="Arial"/>
                <w:sz w:val="16"/>
                <w:szCs w:val="16"/>
                <w:lang w:eastAsia="pt-BR"/>
              </w:rPr>
              <w:t>: (0,50m x 0,90m x 2 lados x 2 unidades) + (0,15m x 0,90m x 2 unidades) = 2,07m²</w:t>
            </w:r>
            <w:r w:rsidRPr="00BC0EA4">
              <w:rPr>
                <w:rFonts w:ascii="Arial" w:eastAsia="Times New Roman" w:hAnsi="Arial" w:cs="Arial"/>
                <w:sz w:val="16"/>
                <w:szCs w:val="16"/>
                <w:lang w:eastAsia="pt-BR"/>
              </w:rPr>
              <w:br/>
              <w:t>Faixa acima da bancada + (0,60m x 2,25m) = 1,35m²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2,11m² + 10,00m² + 6,72m²  + 2,07m² + 1,35m² = 22,25m²</w:t>
            </w:r>
          </w:p>
        </w:tc>
      </w:tr>
      <w:tr w:rsidR="006F6A18" w:rsidRPr="00BC0EA4" w:rsidTr="00C23738">
        <w:trPr>
          <w:trHeight w:val="450"/>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4.14</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05.001.0009-0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DEMOLIÇÃO DE REVESTIMENTO EM AZULEJOS, CERÂMICAS OU MÁRMORE EM PAREDE, EXCLUSIVE A CAMADA DE ASSENTAMENTO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10,00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Banheiro creche 3-C: </w:t>
            </w:r>
            <w:r w:rsidRPr="00BC0EA4">
              <w:rPr>
                <w:rFonts w:ascii="Arial" w:eastAsia="Times New Roman" w:hAnsi="Arial" w:cs="Arial"/>
                <w:sz w:val="16"/>
                <w:szCs w:val="16"/>
                <w:lang w:eastAsia="pt-BR"/>
              </w:rPr>
              <w:br/>
              <w:t>Paredes: 2,50m x 4,00m = 10,00m²</w:t>
            </w:r>
          </w:p>
        </w:tc>
      </w:tr>
      <w:tr w:rsidR="006F6A18" w:rsidRPr="00BC0EA4" w:rsidTr="00C23738">
        <w:trPr>
          <w:trHeight w:val="450"/>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4.15</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05.001.0146-0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ARRANCAMENTO DE BANCADA DE PIA/LAVATORIO OU BANCA SECA DE ATE 1,00M DE ALTURA E ATE 0,80M DE LARGURA</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3-C</w:t>
            </w:r>
            <w:r w:rsidRPr="00BC0EA4">
              <w:rPr>
                <w:rFonts w:ascii="Arial" w:eastAsia="Times New Roman" w:hAnsi="Arial" w:cs="Arial"/>
                <w:sz w:val="16"/>
                <w:szCs w:val="16"/>
                <w:lang w:eastAsia="pt-BR"/>
              </w:rPr>
              <w:br/>
              <w:t>Banheiro: 1,00m</w:t>
            </w:r>
          </w:p>
        </w:tc>
      </w:tr>
      <w:tr w:rsidR="006F6A18" w:rsidRPr="00BC0EA4" w:rsidTr="00C23738">
        <w:trPr>
          <w:trHeight w:val="900"/>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4.16</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12.035.0005-0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PAREDE DIVISÓRIA PARA SANITÁRIO EM GRANITO CINZA CORUMBA, COM3CM DE ESPESSURA, POLIDA NAS DUAS FACES, FIXAÇÃO PISO OU PAREDE, EXCLUSIVE FERRAGENS PARA FIXAÇÃO. FORNECIMENTO E COLOCAÇÃO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0,77</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Banheiro </w:t>
            </w:r>
            <w:proofErr w:type="spellStart"/>
            <w:r w:rsidRPr="00BC0EA4">
              <w:rPr>
                <w:rFonts w:ascii="Arial" w:eastAsia="Times New Roman" w:hAnsi="Arial" w:cs="Arial"/>
                <w:b/>
                <w:bCs/>
                <w:sz w:val="16"/>
                <w:szCs w:val="16"/>
                <w:lang w:eastAsia="pt-BR"/>
              </w:rPr>
              <w:t>funcionarios</w:t>
            </w:r>
            <w:proofErr w:type="spellEnd"/>
            <w:r w:rsidRPr="00BC0EA4">
              <w:rPr>
                <w:rFonts w:ascii="Arial" w:eastAsia="Times New Roman" w:hAnsi="Arial" w:cs="Arial"/>
                <w:b/>
                <w:bCs/>
                <w:sz w:val="16"/>
                <w:szCs w:val="16"/>
                <w:lang w:eastAsia="pt-BR"/>
              </w:rPr>
              <w:t>:</w:t>
            </w:r>
            <w:r w:rsidRPr="00BC0EA4">
              <w:rPr>
                <w:rFonts w:ascii="Arial" w:eastAsia="Times New Roman" w:hAnsi="Arial" w:cs="Arial"/>
                <w:sz w:val="16"/>
                <w:szCs w:val="16"/>
                <w:lang w:eastAsia="pt-BR"/>
              </w:rPr>
              <w:t xml:space="preserve"> 0,47m x 1,63m = 0,77m²</w:t>
            </w:r>
          </w:p>
        </w:tc>
      </w:tr>
      <w:tr w:rsidR="006F6A18" w:rsidRPr="00BC0EA4" w:rsidTr="00C23738">
        <w:trPr>
          <w:trHeight w:val="1125"/>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4.17</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14.007.0200-0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FERRAGENS PARA DIVISÓRIAS DE MÁRMORE OU MARMORITE, DE SANITÁRIOS, CONSTANDO DE FORNECIMENTO SEM COLOCAÇÃO (ESTA INCLUIDA NOFORNECIMENTO E COLOCAÇÃO DA DIVISÓRIA), </w:t>
            </w:r>
            <w:proofErr w:type="gramStart"/>
            <w:r w:rsidRPr="00BC0EA4">
              <w:rPr>
                <w:rFonts w:ascii="Arial" w:eastAsia="Times New Roman" w:hAnsi="Arial" w:cs="Arial"/>
                <w:color w:val="000000"/>
                <w:sz w:val="16"/>
                <w:szCs w:val="16"/>
                <w:lang w:eastAsia="pt-BR"/>
              </w:rPr>
              <w:t>DE:-</w:t>
            </w:r>
            <w:proofErr w:type="gramEnd"/>
            <w:r w:rsidRPr="00BC0EA4">
              <w:rPr>
                <w:rFonts w:ascii="Arial" w:eastAsia="Times New Roman" w:hAnsi="Arial" w:cs="Arial"/>
                <w:color w:val="000000"/>
                <w:sz w:val="16"/>
                <w:szCs w:val="16"/>
                <w:lang w:eastAsia="pt-BR"/>
              </w:rPr>
              <w:t>4 CANTONEIRAS DEALUMÍNIO PARA FIXAÇÃO DA PLACA;-12 PARAFUSOS DE ALUMÍNIO DE3/4"X5/16" COM ROSCA</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Banheiro </w:t>
            </w:r>
            <w:proofErr w:type="spellStart"/>
            <w:r w:rsidRPr="00BC0EA4">
              <w:rPr>
                <w:rFonts w:ascii="Arial" w:eastAsia="Times New Roman" w:hAnsi="Arial" w:cs="Arial"/>
                <w:b/>
                <w:bCs/>
                <w:sz w:val="16"/>
                <w:szCs w:val="16"/>
                <w:lang w:eastAsia="pt-BR"/>
              </w:rPr>
              <w:t>funcionarios</w:t>
            </w:r>
            <w:proofErr w:type="spellEnd"/>
            <w:r w:rsidRPr="00BC0EA4">
              <w:rPr>
                <w:rFonts w:ascii="Arial" w:eastAsia="Times New Roman" w:hAnsi="Arial" w:cs="Arial"/>
                <w:b/>
                <w:bCs/>
                <w:sz w:val="16"/>
                <w:szCs w:val="16"/>
                <w:lang w:eastAsia="pt-BR"/>
              </w:rPr>
              <w:t>:</w:t>
            </w:r>
            <w:r w:rsidRPr="00BC0EA4">
              <w:rPr>
                <w:rFonts w:ascii="Arial" w:eastAsia="Times New Roman" w:hAnsi="Arial" w:cs="Arial"/>
                <w:sz w:val="16"/>
                <w:szCs w:val="16"/>
                <w:lang w:eastAsia="pt-BR"/>
              </w:rPr>
              <w:t xml:space="preserve"> 1 unidade</w:t>
            </w:r>
          </w:p>
        </w:tc>
      </w:tr>
      <w:tr w:rsidR="006F6A18" w:rsidRPr="00BC0EA4" w:rsidTr="00C23738">
        <w:trPr>
          <w:trHeight w:val="675"/>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4.18</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18.070.0005-0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PRATELEIRA DE MÁRMORE BRANCO CLÁSSICO, COM 30CM DE LARGURA E 2CM DE ESPESSURA, SOBRE CONSOLO DE FERRO. FORNECIMENTO E COLOCAÇÃO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0,50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Cozinha</w:t>
            </w:r>
            <w:r w:rsidRPr="00BC0EA4">
              <w:rPr>
                <w:rFonts w:ascii="Arial" w:eastAsia="Times New Roman" w:hAnsi="Arial" w:cs="Arial"/>
                <w:sz w:val="16"/>
                <w:szCs w:val="16"/>
                <w:lang w:eastAsia="pt-BR"/>
              </w:rPr>
              <w:br w:type="page"/>
              <w:t>Área externa: 0,50m</w:t>
            </w:r>
          </w:p>
        </w:tc>
      </w:tr>
      <w:tr w:rsidR="006F6A18" w:rsidRPr="00BC0EA4" w:rsidTr="00C23738">
        <w:trPr>
          <w:trHeight w:val="450"/>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4.19</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05.001.0070-0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REMOÇÃO DE PAVIMENTAÇÃO DE LAJOTAS DE CONCRETO, ALTAMENTE VIBRADO, INTERTRAVADO, PRE-FABRICADO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30,00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Revisão e recomposição de pavimentação área externa:</w:t>
            </w:r>
            <w:r w:rsidRPr="00BC0EA4">
              <w:rPr>
                <w:rFonts w:ascii="Arial" w:eastAsia="Times New Roman" w:hAnsi="Arial" w:cs="Arial"/>
                <w:sz w:val="16"/>
                <w:szCs w:val="16"/>
                <w:lang w:eastAsia="pt-BR"/>
              </w:rPr>
              <w:t xml:space="preserve"> 30,00m² (critério)</w:t>
            </w:r>
          </w:p>
        </w:tc>
      </w:tr>
      <w:tr w:rsidR="006F6A18" w:rsidRPr="00BC0EA4" w:rsidTr="00C23738">
        <w:trPr>
          <w:trHeight w:val="537"/>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4.20</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08.020.0008-0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PAVIMENTAÇÃO LAJOTAS CONCRETO, ALTAMENTE VIBRADO, INTERTRAVADO, C/ARTICULAÇÃO VERTICAL, PRE-FABRICADOS, COR-NATURAL, ESP.6CM, RESISTÊNCIA A COMPRESSÃO 35MPA, ASSENTES SOBRE COLCHÃO PÓ-DE-PEDRA, AREIA OU MATERIAL EQUIVALENTE, C/JUNTAS TOMADAS C/ARGAMASSA CIMENTO E AREIA, TRAÇO 1:4 E/OU C/PEDRISCO E ASFALTO, EXCL.PREPARO TERRENO, C/FORN.DE TODOS OS </w:t>
            </w:r>
            <w:proofErr w:type="gramStart"/>
            <w:r w:rsidRPr="00BC0EA4">
              <w:rPr>
                <w:rFonts w:ascii="Arial" w:eastAsia="Times New Roman" w:hAnsi="Arial" w:cs="Arial"/>
                <w:color w:val="000000"/>
                <w:sz w:val="16"/>
                <w:szCs w:val="16"/>
                <w:lang w:eastAsia="pt-BR"/>
              </w:rPr>
              <w:t>MAT.,</w:t>
            </w:r>
            <w:proofErr w:type="gramEnd"/>
            <w:r w:rsidRPr="00BC0EA4">
              <w:rPr>
                <w:rFonts w:ascii="Arial" w:eastAsia="Times New Roman" w:hAnsi="Arial" w:cs="Arial"/>
                <w:color w:val="000000"/>
                <w:sz w:val="16"/>
                <w:szCs w:val="16"/>
                <w:lang w:eastAsia="pt-BR"/>
              </w:rPr>
              <w:t xml:space="preserve"> BEM COMO A COLOCAC.</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30,00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Revisão e recomposição de pavimentação área externa:</w:t>
            </w:r>
            <w:r w:rsidRPr="00BC0EA4">
              <w:rPr>
                <w:rFonts w:ascii="Arial" w:eastAsia="Times New Roman" w:hAnsi="Arial" w:cs="Arial"/>
                <w:sz w:val="16"/>
                <w:szCs w:val="16"/>
                <w:lang w:eastAsia="pt-BR"/>
              </w:rPr>
              <w:t xml:space="preserve"> 30,00m² (critério)</w:t>
            </w:r>
          </w:p>
        </w:tc>
      </w:tr>
      <w:tr w:rsidR="006F6A18" w:rsidRPr="00BC0EA4" w:rsidTr="00C23738">
        <w:trPr>
          <w:trHeight w:val="675"/>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4.21</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05.001.0011-0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DEMOLIÇÃO DE REVESTIMENTO DE PASTILHA, A PONTEIRO, COM RESPECTIVA CAMADA DE ARGAMASSA DE ASSENTAMENTO, INCLUSIVE AFASTAMENTO LATERAL DENTRO DO CANTEIRO DE SERVIÇO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40,00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Revisão e recomposição revestimento área externa:</w:t>
            </w:r>
            <w:r w:rsidRPr="00BC0EA4">
              <w:rPr>
                <w:rFonts w:ascii="Arial" w:eastAsia="Times New Roman" w:hAnsi="Arial" w:cs="Arial"/>
                <w:sz w:val="16"/>
                <w:szCs w:val="16"/>
                <w:lang w:eastAsia="pt-BR"/>
              </w:rPr>
              <w:t xml:space="preserve"> 40,00m² (critério)</w:t>
            </w:r>
          </w:p>
        </w:tc>
      </w:tr>
      <w:tr w:rsidR="006F6A18" w:rsidRPr="00BC0EA4" w:rsidTr="00C23738">
        <w:trPr>
          <w:trHeight w:val="900"/>
        </w:trPr>
        <w:tc>
          <w:tcPr>
            <w:tcW w:w="653" w:type="dxa"/>
            <w:tcBorders>
              <w:top w:val="single" w:sz="4" w:space="0" w:color="auto"/>
              <w:left w:val="single" w:sz="8" w:space="0" w:color="auto"/>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4.22</w:t>
            </w:r>
          </w:p>
        </w:tc>
        <w:tc>
          <w:tcPr>
            <w:tcW w:w="1356" w:type="dxa"/>
            <w:tcBorders>
              <w:top w:val="nil"/>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13.030.0255-0</w:t>
            </w:r>
          </w:p>
        </w:tc>
        <w:tc>
          <w:tcPr>
            <w:tcW w:w="3299" w:type="dxa"/>
            <w:tcBorders>
              <w:top w:val="nil"/>
              <w:left w:val="nil"/>
              <w:bottom w:val="nil"/>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REVESTIMENTO DE PAREDES COM CERÂMICA BRANCA, CINZA OU BEGE, 10X10CM, TELADA, PLACA 30X30CM, ASSENTE COM ARGAMASSA COLANTE, REJUNTAMENTO COM ARGAMASSA INDUSTRIALIZADA, EXCLUSIVE CHAPISCO E EMBOÇO</w:t>
            </w:r>
          </w:p>
        </w:tc>
        <w:tc>
          <w:tcPr>
            <w:tcW w:w="1068" w:type="dxa"/>
            <w:tcBorders>
              <w:top w:val="nil"/>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40,00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Revisão e recomposição revestimento área externa:</w:t>
            </w:r>
            <w:r w:rsidRPr="00BC0EA4">
              <w:rPr>
                <w:rFonts w:ascii="Arial" w:eastAsia="Times New Roman" w:hAnsi="Arial" w:cs="Arial"/>
                <w:sz w:val="16"/>
                <w:szCs w:val="16"/>
                <w:lang w:eastAsia="pt-BR"/>
              </w:rPr>
              <w:t xml:space="preserve"> 40,00m² (critério)</w:t>
            </w:r>
          </w:p>
        </w:tc>
      </w:tr>
      <w:tr w:rsidR="006F6A18" w:rsidRPr="00BC0EA4" w:rsidTr="00C23738">
        <w:trPr>
          <w:trHeight w:val="690"/>
        </w:trPr>
        <w:tc>
          <w:tcPr>
            <w:tcW w:w="65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4.23</w:t>
            </w:r>
          </w:p>
        </w:tc>
        <w:tc>
          <w:tcPr>
            <w:tcW w:w="1356" w:type="dxa"/>
            <w:tcBorders>
              <w:top w:val="single" w:sz="4" w:space="0" w:color="auto"/>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05.001.0820-0</w:t>
            </w:r>
          </w:p>
        </w:tc>
        <w:tc>
          <w:tcPr>
            <w:tcW w:w="3299" w:type="dxa"/>
            <w:tcBorders>
              <w:top w:val="single" w:sz="4" w:space="0" w:color="auto"/>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LIMPEZA E POLIMENTO DE PISO DE ALTA RESISTÊNCIA, ANTIGO, USANDO ESTUQUE COM ADESIVO, CIMENTO BRANCO E CORANTE, SENDO 2 POLIMENTOS MECÂNICOS</w:t>
            </w:r>
          </w:p>
        </w:tc>
        <w:tc>
          <w:tcPr>
            <w:tcW w:w="1068" w:type="dxa"/>
            <w:tcBorders>
              <w:top w:val="single" w:sz="4" w:space="0" w:color="auto"/>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single" w:sz="4" w:space="0" w:color="auto"/>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53,29</w:t>
            </w:r>
          </w:p>
        </w:tc>
        <w:tc>
          <w:tcPr>
            <w:tcW w:w="2810" w:type="dxa"/>
            <w:tcBorders>
              <w:top w:val="nil"/>
              <w:left w:val="nil"/>
              <w:bottom w:val="single" w:sz="8"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2-B:</w:t>
            </w:r>
            <w:r w:rsidRPr="00BC0EA4">
              <w:rPr>
                <w:rFonts w:ascii="Arial" w:eastAsia="Times New Roman" w:hAnsi="Arial" w:cs="Arial"/>
                <w:sz w:val="16"/>
                <w:szCs w:val="16"/>
                <w:lang w:eastAsia="pt-BR"/>
              </w:rPr>
              <w:t xml:space="preserve"> 4,03m x 5,30m = 21,36m²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Sala Creche 3-A:</w:t>
            </w:r>
            <w:r w:rsidRPr="00BC0EA4">
              <w:rPr>
                <w:rFonts w:ascii="Arial" w:eastAsia="Times New Roman" w:hAnsi="Arial" w:cs="Arial"/>
                <w:sz w:val="16"/>
                <w:szCs w:val="16"/>
                <w:lang w:eastAsia="pt-BR"/>
              </w:rPr>
              <w:t xml:space="preserve"> 7,75m x 4,12m = 31,93m²</w:t>
            </w:r>
            <w:r w:rsidRPr="00BC0EA4">
              <w:rPr>
                <w:rFonts w:ascii="Arial" w:eastAsia="Times New Roman" w:hAnsi="Arial" w:cs="Arial"/>
                <w:sz w:val="16"/>
                <w:szCs w:val="16"/>
                <w:lang w:eastAsia="pt-BR"/>
              </w:rPr>
              <w:br/>
              <w:t>Total: 21,36m² + 31,93m² = 53,29m²</w:t>
            </w:r>
          </w:p>
        </w:tc>
      </w:tr>
      <w:tr w:rsidR="00BC0EA4" w:rsidRPr="00BC0EA4" w:rsidTr="00C23738">
        <w:trPr>
          <w:trHeight w:val="300"/>
        </w:trPr>
        <w:tc>
          <w:tcPr>
            <w:tcW w:w="653" w:type="dxa"/>
            <w:tcBorders>
              <w:top w:val="nil"/>
              <w:left w:val="single" w:sz="8" w:space="0" w:color="auto"/>
              <w:bottom w:val="single" w:sz="4" w:space="0" w:color="auto"/>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5</w:t>
            </w:r>
          </w:p>
        </w:tc>
        <w:tc>
          <w:tcPr>
            <w:tcW w:w="9456" w:type="dxa"/>
            <w:gridSpan w:val="5"/>
            <w:tcBorders>
              <w:top w:val="single" w:sz="8" w:space="0" w:color="auto"/>
              <w:left w:val="nil"/>
              <w:bottom w:val="single" w:sz="4" w:space="0" w:color="auto"/>
              <w:right w:val="single" w:sz="8" w:space="0" w:color="000000"/>
            </w:tcBorders>
            <w:shd w:val="clear" w:color="000000" w:fill="BFBFBF"/>
            <w:noWrap/>
            <w:vAlign w:val="center"/>
            <w:hideMark/>
          </w:tcPr>
          <w:p w:rsidR="00BC0EA4" w:rsidRPr="00BC0EA4" w:rsidRDefault="00BC0EA4" w:rsidP="00BC0EA4">
            <w:pPr>
              <w:spacing w:after="0" w:line="240" w:lineRule="auto"/>
              <w:jc w:val="left"/>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REVISÃO DAS INSTALAÇÕES ELÉTRICA, HIDRÁULICAS E SANITÁRIAS</w:t>
            </w:r>
          </w:p>
        </w:tc>
      </w:tr>
      <w:tr w:rsidR="006F6A18" w:rsidRPr="00BC0EA4" w:rsidTr="00C23738">
        <w:trPr>
          <w:trHeight w:val="247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5.1</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05.001.0144-0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ARRANCAMENTO DE APARELHOS DE ILUMINAÇÃO, INCLUSIVE LÂMPADAS</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13,00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3-B</w:t>
            </w:r>
            <w:r w:rsidRPr="00BC0EA4">
              <w:rPr>
                <w:rFonts w:ascii="Arial" w:eastAsia="Times New Roman" w:hAnsi="Arial" w:cs="Arial"/>
                <w:sz w:val="16"/>
                <w:szCs w:val="16"/>
                <w:lang w:eastAsia="pt-BR"/>
              </w:rPr>
              <w:br/>
              <w:t>Sala: 1 unidade</w:t>
            </w:r>
            <w:r w:rsidRPr="00BC0EA4">
              <w:rPr>
                <w:rFonts w:ascii="Arial" w:eastAsia="Times New Roman" w:hAnsi="Arial" w:cs="Arial"/>
                <w:sz w:val="16"/>
                <w:szCs w:val="16"/>
                <w:lang w:eastAsia="pt-BR"/>
              </w:rPr>
              <w:br/>
              <w:t>Banheiro: 2 unidades</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Banheiro PNE masculino:</w:t>
            </w:r>
            <w:r w:rsidRPr="00BC0EA4">
              <w:rPr>
                <w:rFonts w:ascii="Arial" w:eastAsia="Times New Roman" w:hAnsi="Arial" w:cs="Arial"/>
                <w:sz w:val="16"/>
                <w:szCs w:val="16"/>
                <w:lang w:eastAsia="pt-BR"/>
              </w:rPr>
              <w:t xml:space="preserve"> 2 unidades</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Banheiro PNE feminino:</w:t>
            </w:r>
            <w:r w:rsidRPr="00BC0EA4">
              <w:rPr>
                <w:rFonts w:ascii="Arial" w:eastAsia="Times New Roman" w:hAnsi="Arial" w:cs="Arial"/>
                <w:sz w:val="16"/>
                <w:szCs w:val="16"/>
                <w:lang w:eastAsia="pt-BR"/>
              </w:rPr>
              <w:t xml:space="preserve"> 3 unidades</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Cozinha funcionários: </w:t>
            </w:r>
            <w:r w:rsidRPr="00BC0EA4">
              <w:rPr>
                <w:rFonts w:ascii="Arial" w:eastAsia="Times New Roman" w:hAnsi="Arial" w:cs="Arial"/>
                <w:sz w:val="16"/>
                <w:szCs w:val="16"/>
                <w:lang w:eastAsia="pt-BR"/>
              </w:rPr>
              <w:t>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Depósito:</w:t>
            </w:r>
            <w:r w:rsidRPr="00BC0EA4">
              <w:rPr>
                <w:rFonts w:ascii="Arial" w:eastAsia="Times New Roman" w:hAnsi="Arial" w:cs="Arial"/>
                <w:sz w:val="16"/>
                <w:szCs w:val="16"/>
                <w:lang w:eastAsia="pt-BR"/>
              </w:rPr>
              <w:t xml:space="preserve">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Creche 3-C</w:t>
            </w:r>
            <w:r w:rsidRPr="00BC0EA4">
              <w:rPr>
                <w:rFonts w:ascii="Arial" w:eastAsia="Times New Roman" w:hAnsi="Arial" w:cs="Arial"/>
                <w:sz w:val="16"/>
                <w:szCs w:val="16"/>
                <w:lang w:eastAsia="pt-BR"/>
              </w:rPr>
              <w:br/>
              <w:t>Sala: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Banheiro funcionário:</w:t>
            </w:r>
            <w:r w:rsidRPr="00BC0EA4">
              <w:rPr>
                <w:rFonts w:ascii="Arial" w:eastAsia="Times New Roman" w:hAnsi="Arial" w:cs="Arial"/>
                <w:sz w:val="16"/>
                <w:szCs w:val="16"/>
                <w:lang w:eastAsia="pt-BR"/>
              </w:rPr>
              <w:t xml:space="preserve"> 2 unidades</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1 unid. + 2 unid. + 2 unid. + 3 unid. + 1 unid. + 1 unid. + 1unid. + 2 unid. = 13 unidades</w:t>
            </w:r>
          </w:p>
        </w:tc>
      </w:tr>
      <w:tr w:rsidR="006F6A18" w:rsidRPr="00BC0EA4" w:rsidTr="00C23738">
        <w:trPr>
          <w:trHeight w:val="247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5.2</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18.027.0460-0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GLOBO ESFÉRICO EM PLÁSTICO, DE 6" E PLAFONIER EM ALUMÍNIO. FORNECIMENTO E COLOCAÇÃO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13,00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3-B</w:t>
            </w:r>
            <w:r w:rsidRPr="00BC0EA4">
              <w:rPr>
                <w:rFonts w:ascii="Arial" w:eastAsia="Times New Roman" w:hAnsi="Arial" w:cs="Arial"/>
                <w:sz w:val="16"/>
                <w:szCs w:val="16"/>
                <w:lang w:eastAsia="pt-BR"/>
              </w:rPr>
              <w:br w:type="page"/>
              <w:t>Sala: 1 unidade</w:t>
            </w:r>
            <w:r w:rsidRPr="00BC0EA4">
              <w:rPr>
                <w:rFonts w:ascii="Arial" w:eastAsia="Times New Roman" w:hAnsi="Arial" w:cs="Arial"/>
                <w:sz w:val="16"/>
                <w:szCs w:val="16"/>
                <w:lang w:eastAsia="pt-BR"/>
              </w:rPr>
              <w:br w:type="page"/>
              <w:t>Banheiro: 2 unidades</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Banheiro PNE masculino:</w:t>
            </w:r>
            <w:r w:rsidRPr="00BC0EA4">
              <w:rPr>
                <w:rFonts w:ascii="Arial" w:eastAsia="Times New Roman" w:hAnsi="Arial" w:cs="Arial"/>
                <w:sz w:val="16"/>
                <w:szCs w:val="16"/>
                <w:lang w:eastAsia="pt-BR"/>
              </w:rPr>
              <w:t xml:space="preserve"> 2 unidades</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Banheiro PNE feminino:</w:t>
            </w:r>
            <w:r w:rsidRPr="00BC0EA4">
              <w:rPr>
                <w:rFonts w:ascii="Arial" w:eastAsia="Times New Roman" w:hAnsi="Arial" w:cs="Arial"/>
                <w:sz w:val="16"/>
                <w:szCs w:val="16"/>
                <w:lang w:eastAsia="pt-BR"/>
              </w:rPr>
              <w:t xml:space="preserve"> 3 unidades</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Cozinha funcionários: </w:t>
            </w:r>
            <w:r w:rsidRPr="00BC0EA4">
              <w:rPr>
                <w:rFonts w:ascii="Arial" w:eastAsia="Times New Roman" w:hAnsi="Arial" w:cs="Arial"/>
                <w:sz w:val="16"/>
                <w:szCs w:val="16"/>
                <w:lang w:eastAsia="pt-BR"/>
              </w:rPr>
              <w:t>1 unidade</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Depósito:</w:t>
            </w:r>
            <w:r w:rsidRPr="00BC0EA4">
              <w:rPr>
                <w:rFonts w:ascii="Arial" w:eastAsia="Times New Roman" w:hAnsi="Arial" w:cs="Arial"/>
                <w:sz w:val="16"/>
                <w:szCs w:val="16"/>
                <w:lang w:eastAsia="pt-BR"/>
              </w:rPr>
              <w:t xml:space="preserve"> 1 unidade</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Creche 3-C</w:t>
            </w:r>
            <w:r w:rsidRPr="00BC0EA4">
              <w:rPr>
                <w:rFonts w:ascii="Arial" w:eastAsia="Times New Roman" w:hAnsi="Arial" w:cs="Arial"/>
                <w:sz w:val="16"/>
                <w:szCs w:val="16"/>
                <w:lang w:eastAsia="pt-BR"/>
              </w:rPr>
              <w:br w:type="page"/>
              <w:t>Sala: 1 unidade</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Banheiro funcionário:</w:t>
            </w:r>
            <w:r w:rsidRPr="00BC0EA4">
              <w:rPr>
                <w:rFonts w:ascii="Arial" w:eastAsia="Times New Roman" w:hAnsi="Arial" w:cs="Arial"/>
                <w:sz w:val="16"/>
                <w:szCs w:val="16"/>
                <w:lang w:eastAsia="pt-BR"/>
              </w:rPr>
              <w:t xml:space="preserve"> 2 unidades</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1 unid. + 2 unid. + 2 unid. + 3 unid. + 1 unid. + 1 unid. + 1unid. + 2 unid. = 13 unidades</w:t>
            </w:r>
          </w:p>
        </w:tc>
      </w:tr>
      <w:tr w:rsidR="006F6A18" w:rsidRPr="00BC0EA4" w:rsidTr="00C23738">
        <w:trPr>
          <w:trHeight w:val="180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5.3</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15.019.0050-0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TOMADA ELÉTRICA 2P+T, 10A/250V, PADRÃO BRASILEIRO, DE EMBUTIR, COM PLACA 4"X2". FORNECIMENTO E COLOCAÇÃO.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8,00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3-A</w:t>
            </w:r>
            <w:r w:rsidRPr="00BC0EA4">
              <w:rPr>
                <w:rFonts w:ascii="Arial" w:eastAsia="Times New Roman" w:hAnsi="Arial" w:cs="Arial"/>
                <w:sz w:val="16"/>
                <w:szCs w:val="16"/>
                <w:lang w:eastAsia="pt-BR"/>
              </w:rPr>
              <w:br/>
              <w:t>Sala: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Creche 2-A</w:t>
            </w:r>
            <w:r w:rsidRPr="00BC0EA4">
              <w:rPr>
                <w:rFonts w:ascii="Arial" w:eastAsia="Times New Roman" w:hAnsi="Arial" w:cs="Arial"/>
                <w:sz w:val="16"/>
                <w:szCs w:val="16"/>
                <w:lang w:eastAsia="pt-BR"/>
              </w:rPr>
              <w:br/>
              <w:t>Sala: 2 unidades</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Banheiro PNE masculino:</w:t>
            </w:r>
            <w:r w:rsidRPr="00BC0EA4">
              <w:rPr>
                <w:rFonts w:ascii="Arial" w:eastAsia="Times New Roman" w:hAnsi="Arial" w:cs="Arial"/>
                <w:sz w:val="16"/>
                <w:szCs w:val="16"/>
                <w:lang w:eastAsia="pt-BR"/>
              </w:rPr>
              <w:t xml:space="preserve">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Banheiro PNE feminino:</w:t>
            </w:r>
            <w:r w:rsidRPr="00BC0EA4">
              <w:rPr>
                <w:rFonts w:ascii="Arial" w:eastAsia="Times New Roman" w:hAnsi="Arial" w:cs="Arial"/>
                <w:sz w:val="16"/>
                <w:szCs w:val="16"/>
                <w:lang w:eastAsia="pt-BR"/>
              </w:rPr>
              <w:t xml:space="preserve"> 2 unidades</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Cozinha:</w:t>
            </w:r>
            <w:r w:rsidRPr="00BC0EA4">
              <w:rPr>
                <w:rFonts w:ascii="Arial" w:eastAsia="Times New Roman" w:hAnsi="Arial" w:cs="Arial"/>
                <w:sz w:val="16"/>
                <w:szCs w:val="16"/>
                <w:lang w:eastAsia="pt-BR"/>
              </w:rPr>
              <w:t xml:space="preserve"> 2 unidades</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1 unid. + 2 unid. + 1 unid. + 2 unid. + 2 unid. = 8 unidades</w:t>
            </w:r>
          </w:p>
        </w:tc>
      </w:tr>
      <w:tr w:rsidR="006F6A18" w:rsidRPr="00BC0EA4" w:rsidTr="00C23738">
        <w:trPr>
          <w:trHeight w:val="39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5.4</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15.015.0255-0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INSTALAÇÃO DE PONTO DE TOMADA, EMBUTIDO NA ALVENARIA, EQUIVALENTE A 2 VARAS DE ELETRODUTO DE PVC RIGIDO DE 3/4", 12,00M DEFIO 2, 5MM2, CAIXAS, CONEXÕES E TOMADA DE EMBUTIR 2P+T, 20A, PADRÃO BRASILEIRO, COM PLACA FOSFORESCENTE, INCLUSIVE ABERTURA E FECHAMENTO DE RASGO EM ALVENARIA</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Cozinha</w:t>
            </w:r>
            <w:r w:rsidRPr="00BC0EA4">
              <w:rPr>
                <w:rFonts w:ascii="Arial" w:eastAsia="Times New Roman" w:hAnsi="Arial" w:cs="Arial"/>
                <w:sz w:val="16"/>
                <w:szCs w:val="16"/>
                <w:lang w:eastAsia="pt-BR"/>
              </w:rPr>
              <w:br/>
              <w:t>Área externa: 1 unidade</w:t>
            </w:r>
          </w:p>
        </w:tc>
      </w:tr>
      <w:tr w:rsidR="006F6A18" w:rsidRPr="00BC0EA4" w:rsidTr="00C23738">
        <w:trPr>
          <w:trHeight w:val="45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5.5</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15.019.0020-0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INTERRUPTOR DE EMBUTIR COM 1 TECLA SIMPLES FOSFORESCENTE E PLACA. FORNECIMENTO E COLOCAÇÃO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Depósito:</w:t>
            </w:r>
            <w:r w:rsidRPr="00BC0EA4">
              <w:rPr>
                <w:rFonts w:ascii="Arial" w:eastAsia="Times New Roman" w:hAnsi="Arial" w:cs="Arial"/>
                <w:sz w:val="16"/>
                <w:szCs w:val="16"/>
                <w:lang w:eastAsia="pt-BR"/>
              </w:rPr>
              <w:t xml:space="preserve"> 1 unidade</w:t>
            </w:r>
          </w:p>
        </w:tc>
      </w:tr>
      <w:tr w:rsidR="006F6A18" w:rsidRPr="00BC0EA4" w:rsidTr="00C23738">
        <w:trPr>
          <w:trHeight w:val="90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5.6</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15.015.0251-0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INSTALAÇÃO DE PONTO DE TOMADA, APARENTE, EQUIVALENTE A 2 VARAS DE ELETRODUTO DE PVC RIGIDO DE 3/4", 12,00M DE FIO 2, 5MM2, CAIXAS, CONEXÕES E TOMADA DE EMBUTIR 2P+T, 10A, PADRÃO BRASILEIRO, COM PLACA FOSFORESCENTE</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2-B</w:t>
            </w:r>
            <w:r w:rsidRPr="00BC0EA4">
              <w:rPr>
                <w:rFonts w:ascii="Arial" w:eastAsia="Times New Roman" w:hAnsi="Arial" w:cs="Arial"/>
                <w:sz w:val="16"/>
                <w:szCs w:val="16"/>
                <w:lang w:eastAsia="pt-BR"/>
              </w:rPr>
              <w:br/>
              <w:t>Sala psicomotora: 3 unidades</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Lavanderia:</w:t>
            </w:r>
            <w:r w:rsidRPr="00BC0EA4">
              <w:rPr>
                <w:rFonts w:ascii="Arial" w:eastAsia="Times New Roman" w:hAnsi="Arial" w:cs="Arial"/>
                <w:sz w:val="16"/>
                <w:szCs w:val="16"/>
                <w:lang w:eastAsia="pt-BR"/>
              </w:rPr>
              <w:t xml:space="preserve">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3 unid. + 1 unid. = 4 unidades</w:t>
            </w:r>
          </w:p>
        </w:tc>
      </w:tr>
      <w:tr w:rsidR="006F6A18" w:rsidRPr="00BC0EA4" w:rsidTr="00C23738">
        <w:trPr>
          <w:trHeight w:val="30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5.7</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18.007.0049-0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CHUVEIRO </w:t>
            </w:r>
            <w:proofErr w:type="gramStart"/>
            <w:r w:rsidRPr="00BC0EA4">
              <w:rPr>
                <w:rFonts w:ascii="Arial" w:eastAsia="Times New Roman" w:hAnsi="Arial" w:cs="Arial"/>
                <w:color w:val="000000"/>
                <w:sz w:val="16"/>
                <w:szCs w:val="16"/>
                <w:lang w:eastAsia="pt-BR"/>
              </w:rPr>
              <w:t>ELETRICO,EM</w:t>
            </w:r>
            <w:proofErr w:type="gramEnd"/>
            <w:r w:rsidRPr="00BC0EA4">
              <w:rPr>
                <w:rFonts w:ascii="Arial" w:eastAsia="Times New Roman" w:hAnsi="Arial" w:cs="Arial"/>
                <w:color w:val="000000"/>
                <w:sz w:val="16"/>
                <w:szCs w:val="16"/>
                <w:lang w:eastAsia="pt-BR"/>
              </w:rPr>
              <w:t xml:space="preserve"> PLASTICO,DE 110/220V.FORNECIMENTO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Banheiro funcionário:</w:t>
            </w:r>
            <w:r w:rsidRPr="00BC0EA4">
              <w:rPr>
                <w:rFonts w:ascii="Arial" w:eastAsia="Times New Roman" w:hAnsi="Arial" w:cs="Arial"/>
                <w:sz w:val="16"/>
                <w:szCs w:val="16"/>
                <w:lang w:eastAsia="pt-BR"/>
              </w:rPr>
              <w:t xml:space="preserve"> 1 unidade</w:t>
            </w:r>
          </w:p>
        </w:tc>
      </w:tr>
      <w:tr w:rsidR="006F6A18" w:rsidRPr="00BC0EA4" w:rsidTr="00C23738">
        <w:trPr>
          <w:trHeight w:val="45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5.8</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15.003.0381-0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ASSENTAMENTO DE </w:t>
            </w:r>
            <w:proofErr w:type="gramStart"/>
            <w:r w:rsidRPr="00BC0EA4">
              <w:rPr>
                <w:rFonts w:ascii="Arial" w:eastAsia="Times New Roman" w:hAnsi="Arial" w:cs="Arial"/>
                <w:color w:val="000000"/>
                <w:sz w:val="16"/>
                <w:szCs w:val="16"/>
                <w:lang w:eastAsia="pt-BR"/>
              </w:rPr>
              <w:t>CHUVEIRO(</w:t>
            </w:r>
            <w:proofErr w:type="gramEnd"/>
            <w:r w:rsidRPr="00BC0EA4">
              <w:rPr>
                <w:rFonts w:ascii="Arial" w:eastAsia="Times New Roman" w:hAnsi="Arial" w:cs="Arial"/>
                <w:color w:val="000000"/>
                <w:sz w:val="16"/>
                <w:szCs w:val="16"/>
                <w:lang w:eastAsia="pt-BR"/>
              </w:rPr>
              <w:t>EXCLUSIVE FORNECIMENTO DO APARELHOE BRACO),INCLUSIVE MATERIAIS NECESSARIOS</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Banheiro funcionário:</w:t>
            </w:r>
            <w:r w:rsidRPr="00BC0EA4">
              <w:rPr>
                <w:rFonts w:ascii="Arial" w:eastAsia="Times New Roman" w:hAnsi="Arial" w:cs="Arial"/>
                <w:sz w:val="16"/>
                <w:szCs w:val="16"/>
                <w:lang w:eastAsia="pt-BR"/>
              </w:rPr>
              <w:t xml:space="preserve"> 1 unidade</w:t>
            </w:r>
          </w:p>
        </w:tc>
      </w:tr>
      <w:tr w:rsidR="006F6A18" w:rsidRPr="00BC0EA4" w:rsidTr="00C23738">
        <w:trPr>
          <w:trHeight w:val="67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5.9</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18.034.0065-0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EXAUSTORES CENTRÍFUGOS, TIPO LIMIT LOAD, SIMPLES ASPIRAÇÃO E ACIONAMENTO INDIRETO, FABRICADO EM CHAPA DE AÇO CARBONO, 2CV/220V. FORNECIMENTO E COLOCAÇÃO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Cozinha:</w:t>
            </w:r>
            <w:r w:rsidRPr="00BC0EA4">
              <w:rPr>
                <w:rFonts w:ascii="Arial" w:eastAsia="Times New Roman" w:hAnsi="Arial" w:cs="Arial"/>
                <w:sz w:val="16"/>
                <w:szCs w:val="16"/>
                <w:lang w:eastAsia="pt-BR"/>
              </w:rPr>
              <w:t xml:space="preserve"> 1 unidade</w:t>
            </w:r>
          </w:p>
        </w:tc>
      </w:tr>
      <w:tr w:rsidR="006F6A18" w:rsidRPr="00BC0EA4" w:rsidTr="00C23738">
        <w:trPr>
          <w:trHeight w:val="90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5.10</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15.005.0275-0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DUTO PARA EXAUSTAO DE COCCAO DE FOGOES, SOLDADO EM CHAPA PRETA, CONFORME ABNT, PINTADOS COM TINTA RESISTENTE AO CALOR, INCLUSIVE SUPORTES PINTADOS, LONAS E DEMAIS ITENS NECESSÁRIOS. FORNECIMENTO E COLOCAÇÃO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KG</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70,00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Cozinha:</w:t>
            </w:r>
            <w:r w:rsidRPr="00BC0EA4">
              <w:rPr>
                <w:rFonts w:ascii="Arial" w:eastAsia="Times New Roman" w:hAnsi="Arial" w:cs="Arial"/>
                <w:sz w:val="16"/>
                <w:szCs w:val="16"/>
                <w:lang w:eastAsia="pt-BR"/>
              </w:rPr>
              <w:t xml:space="preserve"> 10,00m x 7,00kg/m = 70,00kg</w:t>
            </w:r>
          </w:p>
        </w:tc>
      </w:tr>
      <w:tr w:rsidR="006F6A18" w:rsidRPr="00BC0EA4" w:rsidTr="00C23738">
        <w:trPr>
          <w:trHeight w:val="67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5.11</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15.015.0171-0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INSTALACAO DE PONTO DE FORCA ATE 2</w:t>
            </w:r>
            <w:proofErr w:type="gramStart"/>
            <w:r w:rsidRPr="00BC0EA4">
              <w:rPr>
                <w:rFonts w:ascii="Arial" w:eastAsia="Times New Roman" w:hAnsi="Arial" w:cs="Arial"/>
                <w:color w:val="000000"/>
                <w:sz w:val="16"/>
                <w:szCs w:val="16"/>
                <w:lang w:eastAsia="pt-BR"/>
              </w:rPr>
              <w:t>CV,EQUIVALENTE</w:t>
            </w:r>
            <w:proofErr w:type="gramEnd"/>
            <w:r w:rsidRPr="00BC0EA4">
              <w:rPr>
                <w:rFonts w:ascii="Arial" w:eastAsia="Times New Roman" w:hAnsi="Arial" w:cs="Arial"/>
                <w:color w:val="000000"/>
                <w:sz w:val="16"/>
                <w:szCs w:val="16"/>
                <w:lang w:eastAsia="pt-BR"/>
              </w:rPr>
              <w:t xml:space="preserve"> A 2 VARAS DE ELETRODUTO DE PVC RIGIDO DE 1/2",20,00M DE FIO 2,5MM2,CAIXAS E CONEXOES</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Cozinha (exaustor coifa): 1 unidade</w:t>
            </w:r>
          </w:p>
        </w:tc>
      </w:tr>
      <w:tr w:rsidR="006F6A18" w:rsidRPr="00BC0EA4" w:rsidTr="00C23738">
        <w:trPr>
          <w:trHeight w:val="112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5.12</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18.003.0003-0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VÁLVULA DE DESCARGA DE 1.1/2", REGISTRO INTEGRADO, SISTEMA HIDROMECÂNICO (ISENTA DE GOLPE DE ARIETE), CORPO EM LATÃO, CANOPLAE BOTAO EM METAL CROMADO, DE EMBUTIR. FORNECIMENTO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7,00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Creche 3-B: </w:t>
            </w:r>
            <w:r w:rsidRPr="00BC0EA4">
              <w:rPr>
                <w:rFonts w:ascii="Arial" w:eastAsia="Times New Roman" w:hAnsi="Arial" w:cs="Arial"/>
                <w:sz w:val="16"/>
                <w:szCs w:val="16"/>
                <w:lang w:eastAsia="pt-BR"/>
              </w:rPr>
              <w:t>Banheiro: 2 unidades</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Creche 3-A: </w:t>
            </w:r>
            <w:r w:rsidRPr="00BC0EA4">
              <w:rPr>
                <w:rFonts w:ascii="Arial" w:eastAsia="Times New Roman" w:hAnsi="Arial" w:cs="Arial"/>
                <w:sz w:val="16"/>
                <w:szCs w:val="16"/>
                <w:lang w:eastAsia="pt-BR"/>
              </w:rPr>
              <w:t>Banheiro: 2 unidades</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Banheiro PNE</w:t>
            </w:r>
            <w:r w:rsidRPr="00BC0EA4">
              <w:rPr>
                <w:rFonts w:ascii="Arial" w:eastAsia="Times New Roman" w:hAnsi="Arial" w:cs="Arial"/>
                <w:sz w:val="16"/>
                <w:szCs w:val="16"/>
                <w:lang w:eastAsia="pt-BR"/>
              </w:rPr>
              <w:t xml:space="preserve"> feminino: 1 unidade</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Creche 3-C: </w:t>
            </w:r>
            <w:r w:rsidRPr="00BC0EA4">
              <w:rPr>
                <w:rFonts w:ascii="Arial" w:eastAsia="Times New Roman" w:hAnsi="Arial" w:cs="Arial"/>
                <w:sz w:val="16"/>
                <w:szCs w:val="16"/>
                <w:lang w:eastAsia="pt-BR"/>
              </w:rPr>
              <w:t>Banheiro: 2 unidades</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2 unid. + 2 unid. + 1 unid. + 2 unid. = 7 unidades</w:t>
            </w:r>
          </w:p>
        </w:tc>
      </w:tr>
      <w:tr w:rsidR="006F6A18" w:rsidRPr="00BC0EA4" w:rsidTr="00C23738">
        <w:trPr>
          <w:trHeight w:val="112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5.13</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15.003.0415-0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RETIRADA E REASSENTAMENTO DE VÁLVULA DE DESCARGA</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7,00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Creche 3-B: </w:t>
            </w:r>
            <w:r w:rsidRPr="00BC0EA4">
              <w:rPr>
                <w:rFonts w:ascii="Arial" w:eastAsia="Times New Roman" w:hAnsi="Arial" w:cs="Arial"/>
                <w:sz w:val="16"/>
                <w:szCs w:val="16"/>
                <w:lang w:eastAsia="pt-BR"/>
              </w:rPr>
              <w:t>Banheiro: 2 unidades</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Creche 3-A: </w:t>
            </w:r>
            <w:r w:rsidRPr="00BC0EA4">
              <w:rPr>
                <w:rFonts w:ascii="Arial" w:eastAsia="Times New Roman" w:hAnsi="Arial" w:cs="Arial"/>
                <w:sz w:val="16"/>
                <w:szCs w:val="16"/>
                <w:lang w:eastAsia="pt-BR"/>
              </w:rPr>
              <w:t>Banheiro: 2 unidades</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Banheiro PNE feminino:</w:t>
            </w:r>
            <w:r w:rsidRPr="00BC0EA4">
              <w:rPr>
                <w:rFonts w:ascii="Arial" w:eastAsia="Times New Roman" w:hAnsi="Arial" w:cs="Arial"/>
                <w:sz w:val="16"/>
                <w:szCs w:val="16"/>
                <w:lang w:eastAsia="pt-BR"/>
              </w:rPr>
              <w:t xml:space="preserve">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Creche 3-C: </w:t>
            </w:r>
            <w:r w:rsidRPr="00BC0EA4">
              <w:rPr>
                <w:rFonts w:ascii="Arial" w:eastAsia="Times New Roman" w:hAnsi="Arial" w:cs="Arial"/>
                <w:sz w:val="16"/>
                <w:szCs w:val="16"/>
                <w:lang w:eastAsia="pt-BR"/>
              </w:rPr>
              <w:t>Banheiro: 2 unidades</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2 unid. + 2 unid. + 1 unid. + 2 unid. = 7 unidades</w:t>
            </w:r>
          </w:p>
        </w:tc>
      </w:tr>
      <w:tr w:rsidR="006F6A18" w:rsidRPr="00BC0EA4" w:rsidTr="00C23738">
        <w:trPr>
          <w:trHeight w:val="67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5.14</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18.009.0076-0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TORNEIRA PARA LAVATORIO, 1193 DE 1/2"X9CM APROXIMADAMENTE, METAL CROMADO. FORNECIMENTO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4,00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proofErr w:type="spellStart"/>
            <w:r w:rsidRPr="00BC0EA4">
              <w:rPr>
                <w:rFonts w:ascii="Arial" w:eastAsia="Times New Roman" w:hAnsi="Arial" w:cs="Arial"/>
                <w:b/>
                <w:bCs/>
                <w:sz w:val="16"/>
                <w:szCs w:val="16"/>
                <w:lang w:eastAsia="pt-BR"/>
              </w:rPr>
              <w:t>Crech</w:t>
            </w:r>
            <w:proofErr w:type="spellEnd"/>
            <w:r w:rsidRPr="00BC0EA4">
              <w:rPr>
                <w:rFonts w:ascii="Arial" w:eastAsia="Times New Roman" w:hAnsi="Arial" w:cs="Arial"/>
                <w:b/>
                <w:bCs/>
                <w:sz w:val="16"/>
                <w:szCs w:val="16"/>
                <w:lang w:eastAsia="pt-BR"/>
              </w:rPr>
              <w:t xml:space="preserve"> 3-A:</w:t>
            </w:r>
            <w:r w:rsidRPr="00BC0EA4">
              <w:rPr>
                <w:rFonts w:ascii="Arial" w:eastAsia="Times New Roman" w:hAnsi="Arial" w:cs="Arial"/>
                <w:sz w:val="16"/>
                <w:szCs w:val="16"/>
                <w:lang w:eastAsia="pt-BR"/>
              </w:rPr>
              <w:t xml:space="preserve">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Acesso ao público</w:t>
            </w:r>
            <w:r w:rsidRPr="00BC0EA4">
              <w:rPr>
                <w:rFonts w:ascii="Arial" w:eastAsia="Times New Roman" w:hAnsi="Arial" w:cs="Arial"/>
                <w:sz w:val="16"/>
                <w:szCs w:val="16"/>
                <w:lang w:eastAsia="pt-BR"/>
              </w:rPr>
              <w:t xml:space="preserve"> (novo lavatório): 3 unidades</w:t>
            </w:r>
            <w:r w:rsidRPr="00BC0EA4">
              <w:rPr>
                <w:rFonts w:ascii="Arial" w:eastAsia="Times New Roman" w:hAnsi="Arial" w:cs="Arial"/>
                <w:sz w:val="16"/>
                <w:szCs w:val="16"/>
                <w:lang w:eastAsia="pt-BR"/>
              </w:rPr>
              <w:br/>
              <w:t xml:space="preserve">Total: 1 </w:t>
            </w:r>
            <w:proofErr w:type="spellStart"/>
            <w:r w:rsidRPr="00BC0EA4">
              <w:rPr>
                <w:rFonts w:ascii="Arial" w:eastAsia="Times New Roman" w:hAnsi="Arial" w:cs="Arial"/>
                <w:sz w:val="16"/>
                <w:szCs w:val="16"/>
                <w:lang w:eastAsia="pt-BR"/>
              </w:rPr>
              <w:t>und</w:t>
            </w:r>
            <w:proofErr w:type="spellEnd"/>
            <w:r w:rsidRPr="00BC0EA4">
              <w:rPr>
                <w:rFonts w:ascii="Arial" w:eastAsia="Times New Roman" w:hAnsi="Arial" w:cs="Arial"/>
                <w:sz w:val="16"/>
                <w:szCs w:val="16"/>
                <w:lang w:eastAsia="pt-BR"/>
              </w:rPr>
              <w:t>. + 3 unid. = 4 unidades</w:t>
            </w:r>
          </w:p>
        </w:tc>
      </w:tr>
      <w:tr w:rsidR="006F6A18" w:rsidRPr="00BC0EA4" w:rsidTr="00C23738">
        <w:trPr>
          <w:trHeight w:val="45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5.15</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18.009.0060-0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TORNEIRA PARA PIA, COM AREJADOR, 1157 DE 1/2"X21CM APROXIMADAMENTE, EM METAL CROMADO. FORNECIMENTO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Cozinha</w:t>
            </w:r>
            <w:r w:rsidRPr="00BC0EA4">
              <w:rPr>
                <w:rFonts w:ascii="Arial" w:eastAsia="Times New Roman" w:hAnsi="Arial" w:cs="Arial"/>
                <w:sz w:val="16"/>
                <w:szCs w:val="16"/>
                <w:lang w:eastAsia="pt-BR"/>
              </w:rPr>
              <w:br/>
              <w:t>Bancada externa: 1 unidade</w:t>
            </w:r>
          </w:p>
        </w:tc>
      </w:tr>
      <w:tr w:rsidR="006F6A18" w:rsidRPr="00BC0EA4" w:rsidTr="00C23738">
        <w:trPr>
          <w:trHeight w:val="67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5.16</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15.003.0377-0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RETIRADA E REASSENTAMENTO DE TORNEIRA, INCLUSIVE MATERIAIS NECESSÁRIOS</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3-A:</w:t>
            </w:r>
            <w:r w:rsidRPr="00BC0EA4">
              <w:rPr>
                <w:rFonts w:ascii="Arial" w:eastAsia="Times New Roman" w:hAnsi="Arial" w:cs="Arial"/>
                <w:sz w:val="16"/>
                <w:szCs w:val="16"/>
                <w:lang w:eastAsia="pt-BR"/>
              </w:rPr>
              <w:t xml:space="preserve">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Cozinha: </w:t>
            </w:r>
            <w:r w:rsidRPr="00BC0EA4">
              <w:rPr>
                <w:rFonts w:ascii="Arial" w:eastAsia="Times New Roman" w:hAnsi="Arial" w:cs="Arial"/>
                <w:sz w:val="16"/>
                <w:szCs w:val="16"/>
                <w:lang w:eastAsia="pt-BR"/>
              </w:rPr>
              <w:t>Bancada externa: 1 unidade</w:t>
            </w:r>
            <w:r w:rsidRPr="00BC0EA4">
              <w:rPr>
                <w:rFonts w:ascii="Arial" w:eastAsia="Times New Roman" w:hAnsi="Arial" w:cs="Arial"/>
                <w:sz w:val="16"/>
                <w:szCs w:val="16"/>
                <w:lang w:eastAsia="pt-BR"/>
              </w:rPr>
              <w:br/>
              <w:t>Total:  1 unid. + 1 unid. = 2 unidades</w:t>
            </w:r>
          </w:p>
        </w:tc>
      </w:tr>
      <w:tr w:rsidR="006F6A18" w:rsidRPr="00BC0EA4" w:rsidTr="00C23738">
        <w:trPr>
          <w:trHeight w:val="90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5.17</w:t>
            </w:r>
          </w:p>
        </w:tc>
        <w:tc>
          <w:tcPr>
            <w:tcW w:w="1356"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18.013.0127-0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SIFÃO DE PVC SANFONADO UNIVERSAL. FORNECIMENTO</w:t>
            </w:r>
          </w:p>
        </w:tc>
        <w:tc>
          <w:tcPr>
            <w:tcW w:w="1068"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5,00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Creche 2-B: </w:t>
            </w:r>
            <w:proofErr w:type="spellStart"/>
            <w:r w:rsidRPr="00BC0EA4">
              <w:rPr>
                <w:rFonts w:ascii="Arial" w:eastAsia="Times New Roman" w:hAnsi="Arial" w:cs="Arial"/>
                <w:sz w:val="16"/>
                <w:szCs w:val="16"/>
                <w:lang w:eastAsia="pt-BR"/>
              </w:rPr>
              <w:t>Fraudário</w:t>
            </w:r>
            <w:proofErr w:type="spellEnd"/>
            <w:r w:rsidRPr="00BC0EA4">
              <w:rPr>
                <w:rFonts w:ascii="Arial" w:eastAsia="Times New Roman" w:hAnsi="Arial" w:cs="Arial"/>
                <w:sz w:val="16"/>
                <w:szCs w:val="16"/>
                <w:lang w:eastAsia="pt-BR"/>
              </w:rPr>
              <w:t>: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Cozinha: </w:t>
            </w:r>
            <w:r w:rsidRPr="00BC0EA4">
              <w:rPr>
                <w:rFonts w:ascii="Arial" w:eastAsia="Times New Roman" w:hAnsi="Arial" w:cs="Arial"/>
                <w:sz w:val="16"/>
                <w:szCs w:val="16"/>
                <w:lang w:eastAsia="pt-BR"/>
              </w:rPr>
              <w:t>Bancada externa: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Acesso ao público</w:t>
            </w:r>
            <w:r w:rsidRPr="00BC0EA4">
              <w:rPr>
                <w:rFonts w:ascii="Arial" w:eastAsia="Times New Roman" w:hAnsi="Arial" w:cs="Arial"/>
                <w:sz w:val="16"/>
                <w:szCs w:val="16"/>
                <w:lang w:eastAsia="pt-BR"/>
              </w:rPr>
              <w:t xml:space="preserve"> (novo lavatório): 3 unidades</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1 unid. + 1 unid. + 3 unid. = 5 unidades</w:t>
            </w:r>
          </w:p>
        </w:tc>
      </w:tr>
      <w:tr w:rsidR="006F6A18" w:rsidRPr="00BC0EA4" w:rsidTr="00C23738">
        <w:trPr>
          <w:trHeight w:val="46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5.18</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18.013.0106-0</w:t>
            </w:r>
          </w:p>
        </w:tc>
        <w:tc>
          <w:tcPr>
            <w:tcW w:w="3299" w:type="dxa"/>
            <w:tcBorders>
              <w:top w:val="nil"/>
              <w:left w:val="nil"/>
              <w:bottom w:val="single" w:sz="4" w:space="0" w:color="auto"/>
              <w:right w:val="single" w:sz="4" w:space="0" w:color="auto"/>
            </w:tcBorders>
            <w:shd w:val="clear" w:color="auto" w:fill="auto"/>
            <w:vAlign w:val="bottom"/>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VÁLVULA DE ESCOAMENTO TIPO AMERICANA, PARA PIA DE COZINHA, 1623 DE 1.1/2", EM METAL CROMADO. FORNECIMENTO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Cozinha</w:t>
            </w:r>
            <w:r w:rsidRPr="00BC0EA4">
              <w:rPr>
                <w:rFonts w:ascii="Arial" w:eastAsia="Times New Roman" w:hAnsi="Arial" w:cs="Arial"/>
                <w:sz w:val="16"/>
                <w:szCs w:val="16"/>
                <w:lang w:eastAsia="pt-BR"/>
              </w:rPr>
              <w:br/>
              <w:t>Bancada externa: 1 unidade</w:t>
            </w:r>
          </w:p>
        </w:tc>
      </w:tr>
      <w:tr w:rsidR="006F6A18" w:rsidRPr="00BC0EA4" w:rsidTr="00C23738">
        <w:trPr>
          <w:trHeight w:val="46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5.19</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18.013.0109-0</w:t>
            </w:r>
          </w:p>
        </w:tc>
        <w:tc>
          <w:tcPr>
            <w:tcW w:w="3299" w:type="dxa"/>
            <w:tcBorders>
              <w:top w:val="nil"/>
              <w:left w:val="nil"/>
              <w:bottom w:val="single" w:sz="4" w:space="0" w:color="auto"/>
              <w:right w:val="single" w:sz="4" w:space="0" w:color="auto"/>
            </w:tcBorders>
            <w:shd w:val="clear" w:color="auto" w:fill="auto"/>
            <w:vAlign w:val="bottom"/>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VALVULA DE ESCOAMENTO PARA </w:t>
            </w:r>
            <w:proofErr w:type="gramStart"/>
            <w:r w:rsidRPr="00BC0EA4">
              <w:rPr>
                <w:rFonts w:ascii="Arial" w:eastAsia="Times New Roman" w:hAnsi="Arial" w:cs="Arial"/>
                <w:color w:val="000000"/>
                <w:sz w:val="16"/>
                <w:szCs w:val="16"/>
                <w:lang w:eastAsia="pt-BR"/>
              </w:rPr>
              <w:t>LAVATORIO,SEM</w:t>
            </w:r>
            <w:proofErr w:type="gramEnd"/>
            <w:r w:rsidRPr="00BC0EA4">
              <w:rPr>
                <w:rFonts w:ascii="Arial" w:eastAsia="Times New Roman" w:hAnsi="Arial" w:cs="Arial"/>
                <w:color w:val="000000"/>
                <w:sz w:val="16"/>
                <w:szCs w:val="16"/>
                <w:lang w:eastAsia="pt-BR"/>
              </w:rPr>
              <w:t xml:space="preserve"> LADRAO,1600 DE 1",EM METAL CROMADO.FORNECIMENTO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3,00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Acesso ao público</w:t>
            </w:r>
            <w:r w:rsidRPr="00BC0EA4">
              <w:rPr>
                <w:rFonts w:ascii="Arial" w:eastAsia="Times New Roman" w:hAnsi="Arial" w:cs="Arial"/>
                <w:sz w:val="16"/>
                <w:szCs w:val="16"/>
                <w:lang w:eastAsia="pt-BR"/>
              </w:rPr>
              <w:t xml:space="preserve"> (novo lavatório): 3 unidades</w:t>
            </w:r>
          </w:p>
        </w:tc>
      </w:tr>
      <w:tr w:rsidR="006F6A18" w:rsidRPr="00BC0EA4" w:rsidTr="00C23738">
        <w:trPr>
          <w:trHeight w:val="45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5.20</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18.007.0042-0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BRAÇO CROMADO DE 1/2", PARA CHUVEIRO ELETRICO. FORNECIMENTO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2-A</w:t>
            </w:r>
            <w:r w:rsidRPr="00BC0EA4">
              <w:rPr>
                <w:rFonts w:ascii="Arial" w:eastAsia="Times New Roman" w:hAnsi="Arial" w:cs="Arial"/>
                <w:sz w:val="16"/>
                <w:szCs w:val="16"/>
                <w:lang w:eastAsia="pt-BR"/>
              </w:rPr>
              <w:br/>
              <w:t>Banheiro: 1 unidade</w:t>
            </w:r>
          </w:p>
        </w:tc>
      </w:tr>
      <w:tr w:rsidR="006F6A18" w:rsidRPr="00BC0EA4" w:rsidTr="00C23738">
        <w:trPr>
          <w:trHeight w:val="67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5.21</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18.002.0090-0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VASO SANITÁRIO DE LOUÇA BRANCA, PARA PESSOAS COM NECESSIDADESESPECÍFICAS, INCLUSIVE ASSENTO ESPECIAL, BOLSA DE LIGAÇÃO EACESSORIOS DE FIXAÇÃO. FORNECIMENTO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Banheiro PNE masculino:</w:t>
            </w:r>
            <w:r w:rsidRPr="00BC0EA4">
              <w:rPr>
                <w:rFonts w:ascii="Arial" w:eastAsia="Times New Roman" w:hAnsi="Arial" w:cs="Arial"/>
                <w:sz w:val="16"/>
                <w:szCs w:val="16"/>
                <w:lang w:eastAsia="pt-BR"/>
              </w:rPr>
              <w:t xml:space="preserve">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Banheiro PNE feminino:</w:t>
            </w:r>
            <w:r w:rsidRPr="00BC0EA4">
              <w:rPr>
                <w:rFonts w:ascii="Arial" w:eastAsia="Times New Roman" w:hAnsi="Arial" w:cs="Arial"/>
                <w:sz w:val="16"/>
                <w:szCs w:val="16"/>
                <w:lang w:eastAsia="pt-BR"/>
              </w:rPr>
              <w:t xml:space="preserve">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Total: </w:t>
            </w:r>
            <w:r w:rsidRPr="00BC0EA4">
              <w:rPr>
                <w:rFonts w:ascii="Arial" w:eastAsia="Times New Roman" w:hAnsi="Arial" w:cs="Arial"/>
                <w:sz w:val="16"/>
                <w:szCs w:val="16"/>
                <w:lang w:eastAsia="pt-BR"/>
              </w:rPr>
              <w:t>1 unid. + 1 unid. = 2 unidades</w:t>
            </w:r>
          </w:p>
        </w:tc>
      </w:tr>
      <w:tr w:rsidR="006F6A18" w:rsidRPr="00BC0EA4" w:rsidTr="00C23738">
        <w:trPr>
          <w:trHeight w:val="45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5.22</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15.003.0405-0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ASSENTAMENTO DE VASO SANITÁRIO SIFONADO (EXCLUSIVE FORNECIMENTO DO APARELHO), INCLUSIVE MATERIAIS NECESSÁRIOS</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3-C</w:t>
            </w:r>
            <w:r w:rsidRPr="00BC0EA4">
              <w:rPr>
                <w:rFonts w:ascii="Arial" w:eastAsia="Times New Roman" w:hAnsi="Arial" w:cs="Arial"/>
                <w:sz w:val="16"/>
                <w:szCs w:val="16"/>
                <w:lang w:eastAsia="pt-BR"/>
              </w:rPr>
              <w:br/>
              <w:t>Banheiro: 2 unidades</w:t>
            </w:r>
          </w:p>
        </w:tc>
      </w:tr>
      <w:tr w:rsidR="006F6A18" w:rsidRPr="00BC0EA4" w:rsidTr="00C23738">
        <w:trPr>
          <w:trHeight w:val="1125"/>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5.23</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15.004.0181-0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RALO SIFONADO DE </w:t>
            </w:r>
            <w:proofErr w:type="gramStart"/>
            <w:r w:rsidRPr="00BC0EA4">
              <w:rPr>
                <w:rFonts w:ascii="Arial" w:eastAsia="Times New Roman" w:hAnsi="Arial" w:cs="Arial"/>
                <w:color w:val="000000"/>
                <w:sz w:val="16"/>
                <w:szCs w:val="16"/>
                <w:lang w:eastAsia="pt-BR"/>
              </w:rPr>
              <w:t>PVC(</w:t>
            </w:r>
            <w:proofErr w:type="gramEnd"/>
            <w:r w:rsidRPr="00BC0EA4">
              <w:rPr>
                <w:rFonts w:ascii="Arial" w:eastAsia="Times New Roman" w:hAnsi="Arial" w:cs="Arial"/>
                <w:color w:val="000000"/>
                <w:sz w:val="16"/>
                <w:szCs w:val="16"/>
                <w:lang w:eastAsia="pt-BR"/>
              </w:rPr>
              <w:t>100X100)X50MM, EM PAVIMENTO TERREO, COM TAMPA CEGA, COM 1 ENTRADA DE 40MM E SAIDA DE 50MM, INCLUSIVE LIGAÇÃO DE 50MM DE PVC ATE A CAIXA DE INSPEÇÃO, CONSIDERANDO ADISTÂNCIA DO CENTRO DO RALO ATE 2,00M. FORNECIMENTO E INSTALAÇÃO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Creche 2-B: </w:t>
            </w:r>
            <w:proofErr w:type="spellStart"/>
            <w:r w:rsidRPr="00BC0EA4">
              <w:rPr>
                <w:rFonts w:ascii="Arial" w:eastAsia="Times New Roman" w:hAnsi="Arial" w:cs="Arial"/>
                <w:sz w:val="16"/>
                <w:szCs w:val="16"/>
                <w:lang w:eastAsia="pt-BR"/>
              </w:rPr>
              <w:t>Fraldário</w:t>
            </w:r>
            <w:proofErr w:type="spellEnd"/>
            <w:r w:rsidRPr="00BC0EA4">
              <w:rPr>
                <w:rFonts w:ascii="Arial" w:eastAsia="Times New Roman" w:hAnsi="Arial" w:cs="Arial"/>
                <w:sz w:val="16"/>
                <w:szCs w:val="16"/>
                <w:lang w:eastAsia="pt-BR"/>
              </w:rPr>
              <w:t>: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Cozinha funcionários </w:t>
            </w:r>
            <w:r w:rsidRPr="00BC0EA4">
              <w:rPr>
                <w:rFonts w:ascii="Arial" w:eastAsia="Times New Roman" w:hAnsi="Arial" w:cs="Arial"/>
                <w:sz w:val="16"/>
                <w:szCs w:val="16"/>
                <w:lang w:eastAsia="pt-BR"/>
              </w:rPr>
              <w:t>Entrada: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1 unid. + 1 unid. = 2 unidades</w:t>
            </w:r>
          </w:p>
        </w:tc>
      </w:tr>
      <w:tr w:rsidR="006F6A18" w:rsidRPr="00BC0EA4" w:rsidTr="00C23738">
        <w:trPr>
          <w:trHeight w:val="90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5.24</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15.003.0410-0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RETIRADA E REASSENTAMENTO DE VASO SANITÁRIO SIFONADO, INCLUSIVE MATERIAIS NECESSÁRIOS</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3,00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Creche 3-A: </w:t>
            </w:r>
            <w:r w:rsidRPr="00BC0EA4">
              <w:rPr>
                <w:rFonts w:ascii="Arial" w:eastAsia="Times New Roman" w:hAnsi="Arial" w:cs="Arial"/>
                <w:sz w:val="16"/>
                <w:szCs w:val="16"/>
                <w:lang w:eastAsia="pt-BR"/>
              </w:rPr>
              <w:t>Banheiro: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Banheiro PNE masculino: </w:t>
            </w:r>
            <w:r w:rsidRPr="00BC0EA4">
              <w:rPr>
                <w:rFonts w:ascii="Arial" w:eastAsia="Times New Roman" w:hAnsi="Arial" w:cs="Arial"/>
                <w:sz w:val="16"/>
                <w:szCs w:val="16"/>
                <w:lang w:eastAsia="pt-BR"/>
              </w:rPr>
              <w:t>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Banheiro PNE feminino:</w:t>
            </w:r>
            <w:r w:rsidRPr="00BC0EA4">
              <w:rPr>
                <w:rFonts w:ascii="Arial" w:eastAsia="Times New Roman" w:hAnsi="Arial" w:cs="Arial"/>
                <w:sz w:val="16"/>
                <w:szCs w:val="16"/>
                <w:lang w:eastAsia="pt-BR"/>
              </w:rPr>
              <w:t xml:space="preserve"> 1 unidade</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1 unid. + 1 unid. + 1 unid. = 3 unidades</w:t>
            </w:r>
          </w:p>
        </w:tc>
      </w:tr>
      <w:tr w:rsidR="006F6A18" w:rsidRPr="00BC0EA4" w:rsidTr="00C23738">
        <w:trPr>
          <w:trHeight w:val="45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5.25</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15.003.0361-0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RETIRADA E REASSENTAMENTO DE LAVATORIO, INCLUSIVE MATERIAIS NECESSÁRIOS</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1,00</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3-C</w:t>
            </w:r>
            <w:r w:rsidRPr="00BC0EA4">
              <w:rPr>
                <w:rFonts w:ascii="Arial" w:eastAsia="Times New Roman" w:hAnsi="Arial" w:cs="Arial"/>
                <w:sz w:val="16"/>
                <w:szCs w:val="16"/>
                <w:lang w:eastAsia="pt-BR"/>
              </w:rPr>
              <w:br/>
              <w:t>Banheiro: 1 unidade</w:t>
            </w:r>
          </w:p>
        </w:tc>
      </w:tr>
      <w:tr w:rsidR="006F6A18" w:rsidRPr="00BC0EA4" w:rsidTr="00C23738">
        <w:trPr>
          <w:trHeight w:val="45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5.26</w:t>
            </w:r>
          </w:p>
        </w:tc>
        <w:tc>
          <w:tcPr>
            <w:tcW w:w="1356" w:type="dxa"/>
            <w:tcBorders>
              <w:top w:val="nil"/>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18.006.0020-0</w:t>
            </w:r>
          </w:p>
        </w:tc>
        <w:tc>
          <w:tcPr>
            <w:tcW w:w="3299" w:type="dxa"/>
            <w:tcBorders>
              <w:top w:val="nil"/>
              <w:left w:val="nil"/>
              <w:bottom w:val="nil"/>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VASO SANITÁRIO DE LOUÇA BRANCA, INFANTIL, INCLUSIVE ACESSORIOS DE FIXAÇÃO. FORNECIMENTO</w:t>
            </w:r>
          </w:p>
        </w:tc>
        <w:tc>
          <w:tcPr>
            <w:tcW w:w="1068" w:type="dxa"/>
            <w:tcBorders>
              <w:top w:val="nil"/>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nil"/>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2,00</w:t>
            </w:r>
          </w:p>
        </w:tc>
        <w:tc>
          <w:tcPr>
            <w:tcW w:w="2810" w:type="dxa"/>
            <w:tcBorders>
              <w:top w:val="nil"/>
              <w:left w:val="nil"/>
              <w:bottom w:val="nil"/>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3-C</w:t>
            </w:r>
            <w:r w:rsidRPr="00BC0EA4">
              <w:rPr>
                <w:rFonts w:ascii="Arial" w:eastAsia="Times New Roman" w:hAnsi="Arial" w:cs="Arial"/>
                <w:sz w:val="16"/>
                <w:szCs w:val="16"/>
                <w:lang w:eastAsia="pt-BR"/>
              </w:rPr>
              <w:br w:type="page"/>
              <w:t>Banheiro: 2 unidades</w:t>
            </w:r>
          </w:p>
        </w:tc>
      </w:tr>
      <w:tr w:rsidR="006F6A18" w:rsidRPr="00BC0EA4" w:rsidTr="00C23738">
        <w:trPr>
          <w:trHeight w:val="450"/>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5.27</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18.006.0025-0</w:t>
            </w:r>
          </w:p>
        </w:tc>
        <w:tc>
          <w:tcPr>
            <w:tcW w:w="3299" w:type="dxa"/>
            <w:tcBorders>
              <w:top w:val="single" w:sz="4" w:space="0" w:color="auto"/>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 xml:space="preserve">LAVATORIO DE LOUCA </w:t>
            </w:r>
            <w:proofErr w:type="gramStart"/>
            <w:r w:rsidRPr="00BC0EA4">
              <w:rPr>
                <w:rFonts w:ascii="Arial" w:eastAsia="Times New Roman" w:hAnsi="Arial" w:cs="Arial"/>
                <w:sz w:val="16"/>
                <w:szCs w:val="16"/>
                <w:lang w:eastAsia="pt-BR"/>
              </w:rPr>
              <w:t>BRANCA,DE</w:t>
            </w:r>
            <w:proofErr w:type="gramEnd"/>
            <w:r w:rsidRPr="00BC0EA4">
              <w:rPr>
                <w:rFonts w:ascii="Arial" w:eastAsia="Times New Roman" w:hAnsi="Arial" w:cs="Arial"/>
                <w:sz w:val="16"/>
                <w:szCs w:val="16"/>
                <w:lang w:eastAsia="pt-BR"/>
              </w:rPr>
              <w:t xml:space="preserve"> EMBUTIR(CUBA),TIPO MEDIO LUXO,SEM LADRAO,COM MEDIDAS EM TORNO DE 52X39CM.FORNECIMENTO</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UN</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3,00</w:t>
            </w:r>
          </w:p>
        </w:tc>
        <w:tc>
          <w:tcPr>
            <w:tcW w:w="2810" w:type="dxa"/>
            <w:tcBorders>
              <w:top w:val="single" w:sz="4" w:space="0" w:color="auto"/>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Acesso públic</w:t>
            </w:r>
            <w:r w:rsidRPr="00BC0EA4">
              <w:rPr>
                <w:rFonts w:ascii="Arial" w:eastAsia="Times New Roman" w:hAnsi="Arial" w:cs="Arial"/>
                <w:sz w:val="16"/>
                <w:szCs w:val="16"/>
                <w:lang w:eastAsia="pt-BR"/>
              </w:rPr>
              <w:t xml:space="preserve">o (novo lavatório): 3 unidades </w:t>
            </w:r>
          </w:p>
        </w:tc>
      </w:tr>
      <w:tr w:rsidR="006F6A18" w:rsidRPr="00BC0EA4" w:rsidTr="00C23738">
        <w:trPr>
          <w:trHeight w:val="915"/>
        </w:trPr>
        <w:tc>
          <w:tcPr>
            <w:tcW w:w="653" w:type="dxa"/>
            <w:tcBorders>
              <w:top w:val="nil"/>
              <w:left w:val="single" w:sz="8" w:space="0" w:color="auto"/>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5.28</w:t>
            </w:r>
          </w:p>
        </w:tc>
        <w:tc>
          <w:tcPr>
            <w:tcW w:w="1356"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15.004.0063-0</w:t>
            </w:r>
          </w:p>
        </w:tc>
        <w:tc>
          <w:tcPr>
            <w:tcW w:w="3299" w:type="dxa"/>
            <w:tcBorders>
              <w:top w:val="nil"/>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INSTALACAO E ASSENTAMENTO DE LAVATORIO DE UMA </w:t>
            </w:r>
            <w:proofErr w:type="gramStart"/>
            <w:r w:rsidRPr="00BC0EA4">
              <w:rPr>
                <w:rFonts w:ascii="Arial" w:eastAsia="Times New Roman" w:hAnsi="Arial" w:cs="Arial"/>
                <w:color w:val="000000"/>
                <w:sz w:val="16"/>
                <w:szCs w:val="16"/>
                <w:lang w:eastAsia="pt-BR"/>
              </w:rPr>
              <w:t>TORNEIRA(</w:t>
            </w:r>
            <w:proofErr w:type="gramEnd"/>
            <w:r w:rsidRPr="00BC0EA4">
              <w:rPr>
                <w:rFonts w:ascii="Arial" w:eastAsia="Times New Roman" w:hAnsi="Arial" w:cs="Arial"/>
                <w:color w:val="000000"/>
                <w:sz w:val="16"/>
                <w:szCs w:val="16"/>
                <w:lang w:eastAsia="pt-BR"/>
              </w:rPr>
              <w:t>EXCLUSIVE FORNECIMENTO DO APARELHO),COMPREENDENDO:3,00M DE TUBO DE PVC DE 25MM,2,00M DE TUBO DE PVC DE 40MM,RABICHOS E CONEXOES</w:t>
            </w:r>
          </w:p>
        </w:tc>
        <w:tc>
          <w:tcPr>
            <w:tcW w:w="1068"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UN</w:t>
            </w:r>
          </w:p>
        </w:tc>
        <w:tc>
          <w:tcPr>
            <w:tcW w:w="923" w:type="dxa"/>
            <w:tcBorders>
              <w:top w:val="nil"/>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3,00</w:t>
            </w:r>
          </w:p>
        </w:tc>
        <w:tc>
          <w:tcPr>
            <w:tcW w:w="2810" w:type="dxa"/>
            <w:tcBorders>
              <w:top w:val="nil"/>
              <w:left w:val="nil"/>
              <w:bottom w:val="single" w:sz="8"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Acesso públic</w:t>
            </w:r>
            <w:r w:rsidRPr="00BC0EA4">
              <w:rPr>
                <w:rFonts w:ascii="Arial" w:eastAsia="Times New Roman" w:hAnsi="Arial" w:cs="Arial"/>
                <w:sz w:val="16"/>
                <w:szCs w:val="16"/>
                <w:lang w:eastAsia="pt-BR"/>
              </w:rPr>
              <w:t xml:space="preserve">o (novo lavatório): 3 unidades </w:t>
            </w:r>
          </w:p>
        </w:tc>
      </w:tr>
      <w:tr w:rsidR="00BC0EA4" w:rsidRPr="00BC0EA4" w:rsidTr="00C23738">
        <w:trPr>
          <w:trHeight w:val="300"/>
        </w:trPr>
        <w:tc>
          <w:tcPr>
            <w:tcW w:w="653" w:type="dxa"/>
            <w:tcBorders>
              <w:top w:val="nil"/>
              <w:left w:val="single" w:sz="8" w:space="0" w:color="auto"/>
              <w:bottom w:val="single" w:sz="4" w:space="0" w:color="auto"/>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6</w:t>
            </w:r>
          </w:p>
        </w:tc>
        <w:tc>
          <w:tcPr>
            <w:tcW w:w="9456" w:type="dxa"/>
            <w:gridSpan w:val="5"/>
            <w:tcBorders>
              <w:top w:val="single" w:sz="8" w:space="0" w:color="auto"/>
              <w:left w:val="nil"/>
              <w:bottom w:val="single" w:sz="4" w:space="0" w:color="auto"/>
              <w:right w:val="single" w:sz="8" w:space="0" w:color="000000"/>
            </w:tcBorders>
            <w:shd w:val="clear" w:color="000000" w:fill="BFBFBF"/>
            <w:noWrap/>
            <w:vAlign w:val="center"/>
            <w:hideMark/>
          </w:tcPr>
          <w:p w:rsidR="00BC0EA4" w:rsidRPr="00BC0EA4" w:rsidRDefault="00BC0EA4" w:rsidP="00BC0EA4">
            <w:pPr>
              <w:spacing w:after="0" w:line="240" w:lineRule="auto"/>
              <w:jc w:val="left"/>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PINTURA GERAL</w:t>
            </w:r>
          </w:p>
        </w:tc>
      </w:tr>
      <w:tr w:rsidR="00BC0EA4" w:rsidRPr="00BC0EA4" w:rsidTr="00C23738">
        <w:trPr>
          <w:trHeight w:val="675"/>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6.1</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17.018.0010-0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PREPARO DE SUPERFÍCIES NOVAS, COM REVESTIMENTO LISO, INTERIOR, INCLUSIVE RASPAGEM, LIMPEZA, UMA DEMÃO DE SELADOR, UMA DEMÃO DEMASSA CORRIDA E LIXAMENTOS NECESSÁRIOS</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76,58</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xml:space="preserve">Pergolado de concreto da entrada: </w:t>
            </w:r>
            <w:r w:rsidRPr="00BC0EA4">
              <w:rPr>
                <w:rFonts w:ascii="Arial" w:eastAsia="Times New Roman" w:hAnsi="Arial" w:cs="Arial"/>
                <w:sz w:val="16"/>
                <w:szCs w:val="16"/>
                <w:lang w:eastAsia="pt-BR"/>
              </w:rPr>
              <w:t>60,00m² (</w:t>
            </w:r>
            <w:proofErr w:type="gramStart"/>
            <w:r w:rsidRPr="00BC0EA4">
              <w:rPr>
                <w:rFonts w:ascii="Arial" w:eastAsia="Times New Roman" w:hAnsi="Arial" w:cs="Arial"/>
                <w:sz w:val="16"/>
                <w:szCs w:val="16"/>
                <w:lang w:eastAsia="pt-BR"/>
              </w:rPr>
              <w:t>critério)</w:t>
            </w:r>
            <w:r w:rsidRPr="00BC0EA4">
              <w:rPr>
                <w:rFonts w:ascii="Arial" w:eastAsia="Times New Roman" w:hAnsi="Arial" w:cs="Arial"/>
                <w:b/>
                <w:bCs/>
                <w:sz w:val="16"/>
                <w:szCs w:val="16"/>
                <w:lang w:eastAsia="pt-BR"/>
              </w:rPr>
              <w:br/>
              <w:t>Sala</w:t>
            </w:r>
            <w:proofErr w:type="gramEnd"/>
            <w:r w:rsidRPr="00BC0EA4">
              <w:rPr>
                <w:rFonts w:ascii="Arial" w:eastAsia="Times New Roman" w:hAnsi="Arial" w:cs="Arial"/>
                <w:b/>
                <w:bCs/>
                <w:sz w:val="16"/>
                <w:szCs w:val="16"/>
                <w:lang w:eastAsia="pt-BR"/>
              </w:rPr>
              <w:t xml:space="preserve"> professores: </w:t>
            </w:r>
            <w:r w:rsidRPr="00BC0EA4">
              <w:rPr>
                <w:rFonts w:ascii="Arial" w:eastAsia="Times New Roman" w:hAnsi="Arial" w:cs="Arial"/>
                <w:sz w:val="16"/>
                <w:szCs w:val="16"/>
                <w:lang w:eastAsia="pt-BR"/>
              </w:rPr>
              <w:t>(4,18m x 1,00m x 2 lados) + ( 4,11m x 1,00m x 2 lados) = 16,58m²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60,00m² + 16,58m² = 76,58m²</w:t>
            </w:r>
          </w:p>
        </w:tc>
      </w:tr>
      <w:tr w:rsidR="00BC0EA4" w:rsidRPr="00BC0EA4" w:rsidTr="00C23738">
        <w:trPr>
          <w:trHeight w:val="395"/>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6.2</w:t>
            </w:r>
          </w:p>
        </w:tc>
        <w:tc>
          <w:tcPr>
            <w:tcW w:w="135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17.018.0031-0</w:t>
            </w:r>
          </w:p>
        </w:tc>
        <w:tc>
          <w:tcPr>
            <w:tcW w:w="3299"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PINTURA COM TINTA LATEX, CLASSIFICACAO PREMIUM OU STANDARD (NBR 15079), FOSCO AVELUDADA EM REVESTIMENTO LISO, INTERIOR, ACABAMENTO DE ALTA CLASSE, EM TRÊS DEMÃOS E MAIS UMA DEMÃO DE MASSA CORRIDA E LIXAMENTO, SOBRE SUPERFÍCIE JA PREPARADA, CONFORME O ITEM 17.018.0010, EXCLUSIVE ESTE PREPARO</w:t>
            </w:r>
          </w:p>
        </w:tc>
        <w:tc>
          <w:tcPr>
            <w:tcW w:w="1068"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76,58</w:t>
            </w:r>
          </w:p>
        </w:tc>
        <w:tc>
          <w:tcPr>
            <w:tcW w:w="2810" w:type="dxa"/>
            <w:tcBorders>
              <w:top w:val="nil"/>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xml:space="preserve">Pergolado entrada: </w:t>
            </w:r>
            <w:r w:rsidRPr="00BC0EA4">
              <w:rPr>
                <w:rFonts w:ascii="Arial" w:eastAsia="Times New Roman" w:hAnsi="Arial" w:cs="Arial"/>
                <w:sz w:val="16"/>
                <w:szCs w:val="16"/>
                <w:lang w:eastAsia="pt-BR"/>
              </w:rPr>
              <w:t>60,00m² (</w:t>
            </w:r>
            <w:proofErr w:type="gramStart"/>
            <w:r w:rsidRPr="00BC0EA4">
              <w:rPr>
                <w:rFonts w:ascii="Arial" w:eastAsia="Times New Roman" w:hAnsi="Arial" w:cs="Arial"/>
                <w:sz w:val="16"/>
                <w:szCs w:val="16"/>
                <w:lang w:eastAsia="pt-BR"/>
              </w:rPr>
              <w:t>critério)</w:t>
            </w:r>
            <w:r w:rsidRPr="00BC0EA4">
              <w:rPr>
                <w:rFonts w:ascii="Arial" w:eastAsia="Times New Roman" w:hAnsi="Arial" w:cs="Arial"/>
                <w:b/>
                <w:bCs/>
                <w:sz w:val="16"/>
                <w:szCs w:val="16"/>
                <w:lang w:eastAsia="pt-BR"/>
              </w:rPr>
              <w:br/>
              <w:t>Sala</w:t>
            </w:r>
            <w:proofErr w:type="gramEnd"/>
            <w:r w:rsidRPr="00BC0EA4">
              <w:rPr>
                <w:rFonts w:ascii="Arial" w:eastAsia="Times New Roman" w:hAnsi="Arial" w:cs="Arial"/>
                <w:b/>
                <w:bCs/>
                <w:sz w:val="16"/>
                <w:szCs w:val="16"/>
                <w:lang w:eastAsia="pt-BR"/>
              </w:rPr>
              <w:t xml:space="preserve"> professores: </w:t>
            </w:r>
            <w:r w:rsidRPr="00BC0EA4">
              <w:rPr>
                <w:rFonts w:ascii="Arial" w:eastAsia="Times New Roman" w:hAnsi="Arial" w:cs="Arial"/>
                <w:sz w:val="16"/>
                <w:szCs w:val="16"/>
                <w:lang w:eastAsia="pt-BR"/>
              </w:rPr>
              <w:t>(4,18m x 1,00m x 2 lados) + ( 4,11m x 1,00m x 2 lados) = 16,58m²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60,00m² + 16,58m² = 76,58m²</w:t>
            </w:r>
          </w:p>
        </w:tc>
      </w:tr>
      <w:tr w:rsidR="00BC0EA4" w:rsidRPr="00BC0EA4" w:rsidTr="00C23738">
        <w:trPr>
          <w:trHeight w:val="78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6.3</w:t>
            </w:r>
          </w:p>
        </w:tc>
        <w:tc>
          <w:tcPr>
            <w:tcW w:w="1356" w:type="dxa"/>
            <w:tcBorders>
              <w:top w:val="nil"/>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17.018.0117-0</w:t>
            </w:r>
          </w:p>
        </w:tc>
        <w:tc>
          <w:tcPr>
            <w:tcW w:w="3299" w:type="dxa"/>
            <w:tcBorders>
              <w:top w:val="nil"/>
              <w:left w:val="nil"/>
              <w:bottom w:val="nil"/>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REPINTURA COM TINTA LÁTEX SEMIBRILHANTE, FOSCA, OU ACETINADA, CLASSIFICAÇÃO PREMIUM OU STANDARD (NBR 15079), PARA INTERIOR OU EXTERIOR, SOBRE SUPERFÍCIE EM BOM ESTADO E NA COR EXISTENTE, INCLUSIVE LIMPEZA, LEVE LIXAMENTO COM LIXA </w:t>
            </w:r>
            <w:proofErr w:type="gramStart"/>
            <w:r w:rsidRPr="00BC0EA4">
              <w:rPr>
                <w:rFonts w:ascii="Arial" w:eastAsia="Times New Roman" w:hAnsi="Arial" w:cs="Arial"/>
                <w:color w:val="000000"/>
                <w:sz w:val="16"/>
                <w:szCs w:val="16"/>
                <w:lang w:eastAsia="pt-BR"/>
              </w:rPr>
              <w:t>FINA,UMA</w:t>
            </w:r>
            <w:proofErr w:type="gramEnd"/>
            <w:r w:rsidRPr="00BC0EA4">
              <w:rPr>
                <w:rFonts w:ascii="Arial" w:eastAsia="Times New Roman" w:hAnsi="Arial" w:cs="Arial"/>
                <w:color w:val="000000"/>
                <w:sz w:val="16"/>
                <w:szCs w:val="16"/>
                <w:lang w:eastAsia="pt-BR"/>
              </w:rPr>
              <w:t xml:space="preserve"> DEMÃO DE SELADOR E UMA DE ACABAMENTO</w:t>
            </w:r>
          </w:p>
        </w:tc>
        <w:tc>
          <w:tcPr>
            <w:tcW w:w="1068" w:type="dxa"/>
            <w:tcBorders>
              <w:top w:val="nil"/>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nil"/>
              <w:right w:val="single" w:sz="4" w:space="0" w:color="auto"/>
            </w:tcBorders>
            <w:shd w:val="clear" w:color="auto" w:fill="auto"/>
            <w:vAlign w:val="center"/>
            <w:hideMark/>
          </w:tcPr>
          <w:p w:rsidR="00BC0EA4" w:rsidRPr="00BC0EA4" w:rsidRDefault="00BC0EA4" w:rsidP="00BC0EA4">
            <w:pPr>
              <w:spacing w:after="0" w:line="240" w:lineRule="auto"/>
              <w:jc w:val="righ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1909,15</w:t>
            </w:r>
          </w:p>
        </w:tc>
        <w:tc>
          <w:tcPr>
            <w:tcW w:w="2810" w:type="dxa"/>
            <w:tcBorders>
              <w:top w:val="nil"/>
              <w:left w:val="nil"/>
              <w:bottom w:val="nil"/>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Pátio coberto entrada: </w:t>
            </w:r>
            <w:r w:rsidRPr="00BC0EA4">
              <w:rPr>
                <w:rFonts w:ascii="Arial" w:eastAsia="Times New Roman" w:hAnsi="Arial" w:cs="Arial"/>
                <w:sz w:val="16"/>
                <w:szCs w:val="16"/>
                <w:lang w:eastAsia="pt-BR"/>
              </w:rPr>
              <w:t>Paredes: (8,25m x 3,00m x 2 lados) + (10,65m x 3,00m x 2 lados) = 113,40m²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Creche 3-B: </w:t>
            </w:r>
            <w:r w:rsidRPr="00BC0EA4">
              <w:rPr>
                <w:rFonts w:ascii="Arial" w:eastAsia="Times New Roman" w:hAnsi="Arial" w:cs="Arial"/>
                <w:sz w:val="16"/>
                <w:szCs w:val="16"/>
                <w:lang w:eastAsia="pt-BR"/>
              </w:rPr>
              <w:t>Paredes: (6,50m x 3,00m x 2 lados) + (5,27m x 3,00m x 2 lados) =70,62 m²</w:t>
            </w:r>
            <w:r w:rsidRPr="00BC0EA4">
              <w:rPr>
                <w:rFonts w:ascii="Arial" w:eastAsia="Times New Roman" w:hAnsi="Arial" w:cs="Arial"/>
                <w:sz w:val="16"/>
                <w:szCs w:val="16"/>
                <w:lang w:eastAsia="pt-BR"/>
              </w:rPr>
              <w:br w:type="page"/>
              <w:t>Teto: 6,50m x 5,27m = 34,26m²</w:t>
            </w:r>
            <w:r w:rsidRPr="00BC0EA4">
              <w:rPr>
                <w:rFonts w:ascii="Arial" w:eastAsia="Times New Roman" w:hAnsi="Arial" w:cs="Arial"/>
                <w:sz w:val="16"/>
                <w:szCs w:val="16"/>
                <w:lang w:eastAsia="pt-BR"/>
              </w:rPr>
              <w:br w:type="page"/>
              <w:t>Banheiro: Teto: 2,25m x 6,50m = 14,63m²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Creche 3-A: </w:t>
            </w:r>
            <w:r w:rsidRPr="00BC0EA4">
              <w:rPr>
                <w:rFonts w:ascii="Arial" w:eastAsia="Times New Roman" w:hAnsi="Arial" w:cs="Arial"/>
                <w:sz w:val="16"/>
                <w:szCs w:val="16"/>
                <w:lang w:eastAsia="pt-BR"/>
              </w:rPr>
              <w:t>Paredes:  (7,75m x 3,00m x 2 lados) + (4,12m x 3,00m x 2 lados) = 71,22m²</w:t>
            </w:r>
            <w:r w:rsidRPr="00BC0EA4">
              <w:rPr>
                <w:rFonts w:ascii="Arial" w:eastAsia="Times New Roman" w:hAnsi="Arial" w:cs="Arial"/>
                <w:sz w:val="16"/>
                <w:szCs w:val="16"/>
                <w:lang w:eastAsia="pt-BR"/>
              </w:rPr>
              <w:br w:type="page"/>
              <w:t>Teto:  7,75m x 4,12m = 31,93m²</w:t>
            </w:r>
            <w:r w:rsidRPr="00BC0EA4">
              <w:rPr>
                <w:rFonts w:ascii="Arial" w:eastAsia="Times New Roman" w:hAnsi="Arial" w:cs="Arial"/>
                <w:sz w:val="16"/>
                <w:szCs w:val="16"/>
                <w:lang w:eastAsia="pt-BR"/>
              </w:rPr>
              <w:br w:type="page"/>
              <w:t>Banheiro: Teto: 2,27m x 7,76m =17,62 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Creche 2-B: </w:t>
            </w:r>
            <w:r w:rsidRPr="00BC0EA4">
              <w:rPr>
                <w:rFonts w:ascii="Arial" w:eastAsia="Times New Roman" w:hAnsi="Arial" w:cs="Arial"/>
                <w:sz w:val="16"/>
                <w:szCs w:val="16"/>
                <w:lang w:eastAsia="pt-BR"/>
              </w:rPr>
              <w:t>Paredes: (4,03m x 3,00m x 2 lados) + (5,30m x 3,00m x 2 lados) = 55,98m²</w:t>
            </w:r>
            <w:r w:rsidRPr="00BC0EA4">
              <w:rPr>
                <w:rFonts w:ascii="Arial" w:eastAsia="Times New Roman" w:hAnsi="Arial" w:cs="Arial"/>
                <w:sz w:val="16"/>
                <w:szCs w:val="16"/>
                <w:lang w:eastAsia="pt-BR"/>
              </w:rPr>
              <w:br w:type="page"/>
              <w:t>Teto: 4,03m x 5,30m = 21,36m²</w:t>
            </w:r>
            <w:r w:rsidRPr="00BC0EA4">
              <w:rPr>
                <w:rFonts w:ascii="Arial" w:eastAsia="Times New Roman" w:hAnsi="Arial" w:cs="Arial"/>
                <w:sz w:val="16"/>
                <w:szCs w:val="16"/>
                <w:lang w:eastAsia="pt-BR"/>
              </w:rPr>
              <w:br w:type="page"/>
              <w:t>Sala psicomotora: Paredes: (2,43m x 3,00m x 2 lados) + [(4,72m x 3,00m) + (4,72m x 1,50m)] = 35,82m²</w:t>
            </w:r>
            <w:r w:rsidRPr="00BC0EA4">
              <w:rPr>
                <w:rFonts w:ascii="Arial" w:eastAsia="Times New Roman" w:hAnsi="Arial" w:cs="Arial"/>
                <w:sz w:val="16"/>
                <w:szCs w:val="16"/>
                <w:lang w:eastAsia="pt-BR"/>
              </w:rPr>
              <w:br w:type="page"/>
              <w:t>Teto: 2,43m x 4,72m = 11,47m²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Creche 2-A: </w:t>
            </w:r>
            <w:r w:rsidRPr="00BC0EA4">
              <w:rPr>
                <w:rFonts w:ascii="Arial" w:eastAsia="Times New Roman" w:hAnsi="Arial" w:cs="Arial"/>
                <w:sz w:val="16"/>
                <w:szCs w:val="16"/>
                <w:lang w:eastAsia="pt-BR"/>
              </w:rPr>
              <w:t>Paredes: (5,25m x 3,00m x 2 lados) + (6,52m x 3,00m x 2 lados) = 70,62m²</w:t>
            </w:r>
            <w:r w:rsidRPr="00BC0EA4">
              <w:rPr>
                <w:rFonts w:ascii="Arial" w:eastAsia="Times New Roman" w:hAnsi="Arial" w:cs="Arial"/>
                <w:sz w:val="16"/>
                <w:szCs w:val="16"/>
                <w:lang w:eastAsia="pt-BR"/>
              </w:rPr>
              <w:br w:type="page"/>
              <w:t>Teto: 5,25m x 6,52m = 34,23m²</w:t>
            </w:r>
            <w:r w:rsidRPr="00BC0EA4">
              <w:rPr>
                <w:rFonts w:ascii="Arial" w:eastAsia="Times New Roman" w:hAnsi="Arial" w:cs="Arial"/>
                <w:sz w:val="16"/>
                <w:szCs w:val="16"/>
                <w:lang w:eastAsia="pt-BR"/>
              </w:rPr>
              <w:br w:type="page"/>
              <w:t>Banheiro: 2,30m x 6,56m = 15,09m²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Secretaria: </w:t>
            </w:r>
            <w:r w:rsidRPr="00BC0EA4">
              <w:rPr>
                <w:rFonts w:ascii="Arial" w:eastAsia="Times New Roman" w:hAnsi="Arial" w:cs="Arial"/>
                <w:sz w:val="16"/>
                <w:szCs w:val="16"/>
                <w:lang w:eastAsia="pt-BR"/>
              </w:rPr>
              <w:t>Paredes: (4,75m x 3,00m x 2 lados) + (3,45m x 3,00m x 2 lados) = 49,20m²</w:t>
            </w:r>
            <w:r w:rsidRPr="00BC0EA4">
              <w:rPr>
                <w:rFonts w:ascii="Arial" w:eastAsia="Times New Roman" w:hAnsi="Arial" w:cs="Arial"/>
                <w:sz w:val="16"/>
                <w:szCs w:val="16"/>
                <w:lang w:eastAsia="pt-BR"/>
              </w:rPr>
              <w:br w:type="page"/>
              <w:t>Teto: 4,75m x 3,45m = 16,39m²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Banheiro PNE masculino: </w:t>
            </w:r>
            <w:r w:rsidRPr="00BC0EA4">
              <w:rPr>
                <w:rFonts w:ascii="Arial" w:eastAsia="Times New Roman" w:hAnsi="Arial" w:cs="Arial"/>
                <w:sz w:val="16"/>
                <w:szCs w:val="16"/>
                <w:lang w:eastAsia="pt-BR"/>
              </w:rPr>
              <w:t>Teto: 2,22m x 2,00m = 4,44m²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Banheiro PNE feminino: </w:t>
            </w:r>
            <w:r w:rsidRPr="00BC0EA4">
              <w:rPr>
                <w:rFonts w:ascii="Arial" w:eastAsia="Times New Roman" w:hAnsi="Arial" w:cs="Arial"/>
                <w:sz w:val="16"/>
                <w:szCs w:val="16"/>
                <w:lang w:eastAsia="pt-BR"/>
              </w:rPr>
              <w:t>Teto: 2,22m x 2,00m = 4,44m²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Sala professores: </w:t>
            </w:r>
            <w:r w:rsidRPr="00BC0EA4">
              <w:rPr>
                <w:rFonts w:ascii="Arial" w:eastAsia="Times New Roman" w:hAnsi="Arial" w:cs="Arial"/>
                <w:sz w:val="16"/>
                <w:szCs w:val="16"/>
                <w:lang w:eastAsia="pt-BR"/>
              </w:rPr>
              <w:t>Paredes: (4,18m x 2,00m x 2 lados) + (4,11m x 2,00m x 2 lados) = 33,16m²</w:t>
            </w:r>
            <w:r w:rsidRPr="00BC0EA4">
              <w:rPr>
                <w:rFonts w:ascii="Arial" w:eastAsia="Times New Roman" w:hAnsi="Arial" w:cs="Arial"/>
                <w:sz w:val="16"/>
                <w:szCs w:val="16"/>
                <w:lang w:eastAsia="pt-BR"/>
              </w:rPr>
              <w:br w:type="page"/>
              <w:t>Teto: 4,18m x 4,11m = 17,18m²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Cozinha funcionários: </w:t>
            </w:r>
            <w:r w:rsidRPr="00BC0EA4">
              <w:rPr>
                <w:rFonts w:ascii="Arial" w:eastAsia="Times New Roman" w:hAnsi="Arial" w:cs="Arial"/>
                <w:sz w:val="16"/>
                <w:szCs w:val="16"/>
                <w:lang w:eastAsia="pt-BR"/>
              </w:rPr>
              <w:t>Teto: (1,60m x 1,30m) + (0,90m x 1,25m) = 3,21m²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Depósito: </w:t>
            </w:r>
            <w:r w:rsidRPr="00BC0EA4">
              <w:rPr>
                <w:rFonts w:ascii="Arial" w:eastAsia="Times New Roman" w:hAnsi="Arial" w:cs="Arial"/>
                <w:sz w:val="16"/>
                <w:szCs w:val="16"/>
                <w:lang w:eastAsia="pt-BR"/>
              </w:rPr>
              <w:t>Paredes: (2,25m x 3,00m x 2 lados) + (3,35m x 3,00m x 2 lados) = 33,60m²</w:t>
            </w:r>
            <w:r w:rsidRPr="00BC0EA4">
              <w:rPr>
                <w:rFonts w:ascii="Arial" w:eastAsia="Times New Roman" w:hAnsi="Arial" w:cs="Arial"/>
                <w:sz w:val="16"/>
                <w:szCs w:val="16"/>
                <w:lang w:eastAsia="pt-BR"/>
              </w:rPr>
              <w:br w:type="page"/>
              <w:t>Teto: 2,25m x 3,35m = 7,54m²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Creche 3-C: </w:t>
            </w:r>
            <w:r w:rsidRPr="00BC0EA4">
              <w:rPr>
                <w:rFonts w:ascii="Arial" w:eastAsia="Times New Roman" w:hAnsi="Arial" w:cs="Arial"/>
                <w:sz w:val="16"/>
                <w:szCs w:val="16"/>
                <w:lang w:eastAsia="pt-BR"/>
              </w:rPr>
              <w:t>Paredes: (5,15m x 3,00m x 2 lados) + (6,05m x 3,00m x 2 lados) = 67,20m²</w:t>
            </w:r>
            <w:r w:rsidRPr="00BC0EA4">
              <w:rPr>
                <w:rFonts w:ascii="Arial" w:eastAsia="Times New Roman" w:hAnsi="Arial" w:cs="Arial"/>
                <w:sz w:val="16"/>
                <w:szCs w:val="16"/>
                <w:lang w:eastAsia="pt-BR"/>
              </w:rPr>
              <w:br w:type="page"/>
              <w:t>Teto: 5,15m x 6,05m = 31,16m²</w:t>
            </w:r>
            <w:r w:rsidRPr="00BC0EA4">
              <w:rPr>
                <w:rFonts w:ascii="Arial" w:eastAsia="Times New Roman" w:hAnsi="Arial" w:cs="Arial"/>
                <w:sz w:val="16"/>
                <w:szCs w:val="16"/>
                <w:lang w:eastAsia="pt-BR"/>
              </w:rPr>
              <w:br w:type="page"/>
              <w:t>Banheiro: Teto: 1,05m x 4,85m = 5,09m²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Banheiro funcionários: </w:t>
            </w:r>
            <w:r w:rsidRPr="00BC0EA4">
              <w:rPr>
                <w:rFonts w:ascii="Arial" w:eastAsia="Times New Roman" w:hAnsi="Arial" w:cs="Arial"/>
                <w:sz w:val="16"/>
                <w:szCs w:val="16"/>
                <w:lang w:eastAsia="pt-BR"/>
              </w:rPr>
              <w:t>Teto: 2,28m x 4,08m = 9,30m²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Lavanderia: </w:t>
            </w:r>
            <w:r w:rsidRPr="00BC0EA4">
              <w:rPr>
                <w:rFonts w:ascii="Arial" w:eastAsia="Times New Roman" w:hAnsi="Arial" w:cs="Arial"/>
                <w:sz w:val="16"/>
                <w:szCs w:val="16"/>
                <w:lang w:eastAsia="pt-BR"/>
              </w:rPr>
              <w:t>Teto: 2,25m x 2,88m = 6,48m²</w:t>
            </w:r>
            <w:r w:rsidRPr="00BC0EA4">
              <w:rPr>
                <w:rFonts w:ascii="Arial" w:eastAsia="Times New Roman" w:hAnsi="Arial" w:cs="Arial"/>
                <w:b/>
                <w:bCs/>
                <w:sz w:val="16"/>
                <w:szCs w:val="16"/>
                <w:lang w:eastAsia="pt-BR"/>
              </w:rPr>
              <w:br w:type="page"/>
              <w:t xml:space="preserve">Cozinha: </w:t>
            </w:r>
            <w:r w:rsidRPr="00BC0EA4">
              <w:rPr>
                <w:rFonts w:ascii="Arial" w:eastAsia="Times New Roman" w:hAnsi="Arial" w:cs="Arial"/>
                <w:sz w:val="16"/>
                <w:szCs w:val="16"/>
                <w:lang w:eastAsia="pt-BR"/>
              </w:rPr>
              <w:t>Teto: 25,00m²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Muro:</w:t>
            </w:r>
            <w:r w:rsidRPr="00BC0EA4">
              <w:rPr>
                <w:rFonts w:ascii="Arial" w:eastAsia="Times New Roman" w:hAnsi="Arial" w:cs="Arial"/>
                <w:sz w:val="16"/>
                <w:szCs w:val="16"/>
                <w:lang w:eastAsia="pt-BR"/>
              </w:rPr>
              <w:t xml:space="preserve"> (38,00m x 2,00m x 2 lados) + (42,00m x 2 lados x 2 unidades) = 320,00m²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Paredes externas:</w:t>
            </w:r>
            <w:r w:rsidRPr="00BC0EA4">
              <w:rPr>
                <w:rFonts w:ascii="Arial" w:eastAsia="Times New Roman" w:hAnsi="Arial" w:cs="Arial"/>
                <w:sz w:val="16"/>
                <w:szCs w:val="16"/>
                <w:lang w:eastAsia="pt-BR"/>
              </w:rPr>
              <w:t xml:space="preserve">  700,00m²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Total: </w:t>
            </w:r>
            <w:r w:rsidRPr="00BC0EA4">
              <w:rPr>
                <w:rFonts w:ascii="Arial" w:eastAsia="Times New Roman" w:hAnsi="Arial" w:cs="Arial"/>
                <w:sz w:val="16"/>
                <w:szCs w:val="16"/>
                <w:lang w:eastAsia="pt-BR"/>
              </w:rPr>
              <w:t>113,40m² + 70,62m² + 11,77m² + 14,63m² + 71,22m² + 31,93m² + 17,62m² + 55,98m² + 21,36m²  + 35,82m² + 11,47m² + 70,62m² + 34,23m² + 15,09m² + 49,20m² + 16,39m² + 4,44m² + 4,44m² + 33,16m² + 17,18m² + 3,21m² + 33,60m² + 7,54m² + 67,20m²  + 31,16m² + 5,09m² + 9,30m² + 6,48m² + 25,00m² + 320,00m² + 700,00m² = 1909,15m²</w:t>
            </w:r>
          </w:p>
        </w:tc>
      </w:tr>
      <w:tr w:rsidR="00BC0EA4" w:rsidRPr="00BC0EA4" w:rsidTr="00C23738">
        <w:trPr>
          <w:trHeight w:val="395"/>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6.4</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17.017.0301-0</w:t>
            </w:r>
          </w:p>
        </w:tc>
        <w:tc>
          <w:tcPr>
            <w:tcW w:w="3299" w:type="dxa"/>
            <w:tcBorders>
              <w:top w:val="single" w:sz="4" w:space="0" w:color="auto"/>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REPINTURA INTERNA OU EXTERNA SOBRE FERRO COM TINTA A ÓLEO BRILHANTE, INCLUSIVE LIXAMENTO LEVE, LIMPEZA, UMA DEMÃO DE ANTIÓXIDO E UMA DEMÃO DE ACABAMENTO NA COR EXISTENTE</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60,00</w:t>
            </w:r>
          </w:p>
        </w:tc>
        <w:tc>
          <w:tcPr>
            <w:tcW w:w="2810" w:type="dxa"/>
            <w:tcBorders>
              <w:top w:val="single" w:sz="4" w:space="0" w:color="auto"/>
              <w:left w:val="nil"/>
              <w:bottom w:val="single" w:sz="4"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Reservatório elevado:</w:t>
            </w:r>
            <w:r w:rsidRPr="00BC0EA4">
              <w:rPr>
                <w:rFonts w:ascii="Arial" w:eastAsia="Times New Roman" w:hAnsi="Arial" w:cs="Arial"/>
                <w:sz w:val="16"/>
                <w:szCs w:val="16"/>
                <w:lang w:eastAsia="pt-BR"/>
              </w:rPr>
              <w:t xml:space="preserve"> 50,00m² (critério)</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Escada tipo marinheiro:</w:t>
            </w:r>
            <w:r w:rsidRPr="00BC0EA4">
              <w:rPr>
                <w:rFonts w:ascii="Arial" w:eastAsia="Times New Roman" w:hAnsi="Arial" w:cs="Arial"/>
                <w:sz w:val="16"/>
                <w:szCs w:val="16"/>
                <w:lang w:eastAsia="pt-BR"/>
              </w:rPr>
              <w:t xml:space="preserve"> 10,00m² (critério)</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50,00m² + 10,00m² = 60,00m²</w:t>
            </w:r>
          </w:p>
        </w:tc>
      </w:tr>
      <w:tr w:rsidR="00BC0EA4" w:rsidRPr="00BC0EA4" w:rsidTr="00C23738">
        <w:trPr>
          <w:trHeight w:val="5202"/>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6.5</w:t>
            </w:r>
          </w:p>
        </w:tc>
        <w:tc>
          <w:tcPr>
            <w:tcW w:w="1356" w:type="dxa"/>
            <w:tcBorders>
              <w:top w:val="nil"/>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17.017.0130-0</w:t>
            </w:r>
          </w:p>
        </w:tc>
        <w:tc>
          <w:tcPr>
            <w:tcW w:w="3299" w:type="dxa"/>
            <w:tcBorders>
              <w:top w:val="nil"/>
              <w:left w:val="nil"/>
              <w:bottom w:val="nil"/>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REPINTURA INTERNA OU EXTERNA SOBRE MADEIRA COM TINTA A ÓLEO BRILHANTE OU ACETINADA, SOBRE FUNDO SINTÉTICO NIVELADOR, INCLUSIVE ESTE, COM LIXAMENTO E DUAS DEMÃOS DE ACABAMENTO, NA COR EXISTENTE</w:t>
            </w:r>
          </w:p>
        </w:tc>
        <w:tc>
          <w:tcPr>
            <w:tcW w:w="1068" w:type="dxa"/>
            <w:tcBorders>
              <w:top w:val="nil"/>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nil"/>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157,92</w:t>
            </w:r>
          </w:p>
        </w:tc>
        <w:tc>
          <w:tcPr>
            <w:tcW w:w="2810" w:type="dxa"/>
            <w:tcBorders>
              <w:top w:val="nil"/>
              <w:left w:val="nil"/>
              <w:bottom w:val="nil"/>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Creche 3-A: </w:t>
            </w:r>
            <w:r w:rsidRPr="00BC0EA4">
              <w:rPr>
                <w:rFonts w:ascii="Arial" w:eastAsia="Times New Roman" w:hAnsi="Arial" w:cs="Arial"/>
                <w:sz w:val="16"/>
                <w:szCs w:val="16"/>
                <w:lang w:eastAsia="pt-BR"/>
              </w:rPr>
              <w:t>Porta sala: [(0,80m x 2,10m) x 3 (critério EMOP)] x 2 unidades = 10,08m²</w:t>
            </w:r>
            <w:r w:rsidRPr="00BC0EA4">
              <w:rPr>
                <w:rFonts w:ascii="Arial" w:eastAsia="Times New Roman" w:hAnsi="Arial" w:cs="Arial"/>
                <w:b/>
                <w:bCs/>
                <w:sz w:val="16"/>
                <w:szCs w:val="16"/>
                <w:lang w:eastAsia="pt-BR"/>
              </w:rPr>
              <w:br w:type="page"/>
              <w:t xml:space="preserve">Creche 3-B: </w:t>
            </w:r>
            <w:r w:rsidRPr="00BC0EA4">
              <w:rPr>
                <w:rFonts w:ascii="Arial" w:eastAsia="Times New Roman" w:hAnsi="Arial" w:cs="Arial"/>
                <w:sz w:val="16"/>
                <w:szCs w:val="16"/>
                <w:lang w:eastAsia="pt-BR"/>
              </w:rPr>
              <w:t>Porta sala: [(0,80m x 2,10m) x 3 (critério EMOP)] x 2 unidades = 10,08m²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Creche 3-C: </w:t>
            </w:r>
            <w:r w:rsidRPr="00BC0EA4">
              <w:rPr>
                <w:rFonts w:ascii="Arial" w:eastAsia="Times New Roman" w:hAnsi="Arial" w:cs="Arial"/>
                <w:sz w:val="16"/>
                <w:szCs w:val="16"/>
                <w:lang w:eastAsia="pt-BR"/>
              </w:rPr>
              <w:t>Porta sala: [(0,80m x 2,10m) x 3 (critério EMOP)] x 2 unidades = 10,08m²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Creche 2-A: </w:t>
            </w:r>
            <w:r w:rsidRPr="00BC0EA4">
              <w:rPr>
                <w:rFonts w:ascii="Arial" w:eastAsia="Times New Roman" w:hAnsi="Arial" w:cs="Arial"/>
                <w:sz w:val="16"/>
                <w:szCs w:val="16"/>
                <w:lang w:eastAsia="pt-BR"/>
              </w:rPr>
              <w:t>Porta sala: [(0,80m x 2,10m) x 3 (critério EMOP)] x 2 unidades = 10,08m²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Creche 2-B: </w:t>
            </w:r>
            <w:r w:rsidRPr="00BC0EA4">
              <w:rPr>
                <w:rFonts w:ascii="Arial" w:eastAsia="Times New Roman" w:hAnsi="Arial" w:cs="Arial"/>
                <w:sz w:val="16"/>
                <w:szCs w:val="16"/>
                <w:lang w:eastAsia="pt-BR"/>
              </w:rPr>
              <w:t>Porta: [(0,80m x 2,10m) x 3 (critério EMOP)] x 3 unidades =15,12m²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Banheiro PNE masculino</w:t>
            </w:r>
            <w:r w:rsidRPr="00BC0EA4">
              <w:rPr>
                <w:rFonts w:ascii="Arial" w:eastAsia="Times New Roman" w:hAnsi="Arial" w:cs="Arial"/>
                <w:sz w:val="16"/>
                <w:szCs w:val="16"/>
                <w:lang w:eastAsia="pt-BR"/>
              </w:rPr>
              <w:t>: (0,80m x 2,10m) x 3 (critério EMOP) = 5,04m²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Banheiro PNE feminino</w:t>
            </w:r>
            <w:r w:rsidRPr="00BC0EA4">
              <w:rPr>
                <w:rFonts w:ascii="Arial" w:eastAsia="Times New Roman" w:hAnsi="Arial" w:cs="Arial"/>
                <w:sz w:val="16"/>
                <w:szCs w:val="16"/>
                <w:lang w:eastAsia="pt-BR"/>
              </w:rPr>
              <w:t>: (0,80m x 2,10m) x 3 (critério EMOP) = 5,04m²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Sala professores</w:t>
            </w:r>
            <w:r w:rsidRPr="00BC0EA4">
              <w:rPr>
                <w:rFonts w:ascii="Arial" w:eastAsia="Times New Roman" w:hAnsi="Arial" w:cs="Arial"/>
                <w:sz w:val="16"/>
                <w:szCs w:val="16"/>
                <w:lang w:eastAsia="pt-BR"/>
              </w:rPr>
              <w:t>: (0,80m x 2,10m) x 3 (critério EMOP)] = 5,04m²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Sala de informática:</w:t>
            </w:r>
            <w:r w:rsidRPr="00BC0EA4">
              <w:rPr>
                <w:rFonts w:ascii="Arial" w:eastAsia="Times New Roman" w:hAnsi="Arial" w:cs="Arial"/>
                <w:sz w:val="16"/>
                <w:szCs w:val="16"/>
                <w:lang w:eastAsia="pt-BR"/>
              </w:rPr>
              <w:t xml:space="preserve"> [(0,80m x 2,10m) x 3 (critério EMOP)] x 2 = 10,08m²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Cozinha funcionários</w:t>
            </w:r>
            <w:r w:rsidRPr="00BC0EA4">
              <w:rPr>
                <w:rFonts w:ascii="Arial" w:eastAsia="Times New Roman" w:hAnsi="Arial" w:cs="Arial"/>
                <w:sz w:val="16"/>
                <w:szCs w:val="16"/>
                <w:lang w:eastAsia="pt-BR"/>
              </w:rPr>
              <w:t>: [(0,80m x 2,10m) x 3 (critério EMOP)] = 5,04m²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Depósito</w:t>
            </w:r>
            <w:r w:rsidRPr="00BC0EA4">
              <w:rPr>
                <w:rFonts w:ascii="Arial" w:eastAsia="Times New Roman" w:hAnsi="Arial" w:cs="Arial"/>
                <w:sz w:val="16"/>
                <w:szCs w:val="16"/>
                <w:lang w:eastAsia="pt-BR"/>
              </w:rPr>
              <w:t>: [(0,80m x 2,10m) x 3 (critério EMOP) = 5,04m²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Banheiro funcionários</w:t>
            </w:r>
            <w:r w:rsidRPr="00BC0EA4">
              <w:rPr>
                <w:rFonts w:ascii="Arial" w:eastAsia="Times New Roman" w:hAnsi="Arial" w:cs="Arial"/>
                <w:sz w:val="16"/>
                <w:szCs w:val="16"/>
                <w:lang w:eastAsia="pt-BR"/>
              </w:rPr>
              <w:t>: [(0,80m x 2,10m) x 3 (critério EMOP)] = 5,04m²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Banheiro masculino:</w:t>
            </w:r>
            <w:r w:rsidRPr="00BC0EA4">
              <w:rPr>
                <w:rFonts w:ascii="Arial" w:eastAsia="Times New Roman" w:hAnsi="Arial" w:cs="Arial"/>
                <w:sz w:val="16"/>
                <w:szCs w:val="16"/>
                <w:lang w:eastAsia="pt-BR"/>
              </w:rPr>
              <w:t xml:space="preserve"> (0,80m x 2,10m) x 3 (critério EMOP) = 5,04m²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Banheiro feminino:</w:t>
            </w:r>
            <w:r w:rsidRPr="00BC0EA4">
              <w:rPr>
                <w:rFonts w:ascii="Arial" w:eastAsia="Times New Roman" w:hAnsi="Arial" w:cs="Arial"/>
                <w:sz w:val="16"/>
                <w:szCs w:val="16"/>
                <w:lang w:eastAsia="pt-BR"/>
              </w:rPr>
              <w:t xml:space="preserve"> (0,80m x 2,10m) x 3 (critério EMOP) = 5,04m²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Lavanderia:</w:t>
            </w:r>
            <w:r w:rsidRPr="00BC0EA4">
              <w:rPr>
                <w:rFonts w:ascii="Arial" w:eastAsia="Times New Roman" w:hAnsi="Arial" w:cs="Arial"/>
                <w:sz w:val="16"/>
                <w:szCs w:val="16"/>
                <w:lang w:eastAsia="pt-BR"/>
              </w:rPr>
              <w:t xml:space="preserve"> [(0,80m x 2,10m) x 3 (critério EMOP)] x 2 unidades = 10,08m²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Cozinha</w:t>
            </w:r>
            <w:r w:rsidRPr="00BC0EA4">
              <w:rPr>
                <w:rFonts w:ascii="Arial" w:eastAsia="Times New Roman" w:hAnsi="Arial" w:cs="Arial"/>
                <w:sz w:val="16"/>
                <w:szCs w:val="16"/>
                <w:lang w:eastAsia="pt-BR"/>
              </w:rPr>
              <w:t>: Portas: [(0,80m x 2,10m) x 3 (critério EMOP)] x 2 unidades = 10,08m²</w:t>
            </w:r>
            <w:r w:rsidRPr="00BC0EA4">
              <w:rPr>
                <w:rFonts w:ascii="Arial" w:eastAsia="Times New Roman" w:hAnsi="Arial" w:cs="Arial"/>
                <w:sz w:val="16"/>
                <w:szCs w:val="16"/>
                <w:lang w:eastAsia="pt-BR"/>
              </w:rPr>
              <w:br w:type="page"/>
              <w:t>Janelas:(0,80m x 1,00m) x 3 (critério EMOP) x 2 unidades = 4,80m²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Despensa:</w:t>
            </w:r>
            <w:r w:rsidRPr="00BC0EA4">
              <w:rPr>
                <w:rFonts w:ascii="Arial" w:eastAsia="Times New Roman" w:hAnsi="Arial" w:cs="Arial"/>
                <w:sz w:val="16"/>
                <w:szCs w:val="16"/>
                <w:lang w:eastAsia="pt-BR"/>
              </w:rPr>
              <w:t xml:space="preserve">  (0,80m x 2,10m) x 3 (critério EMOP) = 5,04m²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 xml:space="preserve">Secretaria: </w:t>
            </w:r>
            <w:r w:rsidRPr="00BC0EA4">
              <w:rPr>
                <w:rFonts w:ascii="Arial" w:eastAsia="Times New Roman" w:hAnsi="Arial" w:cs="Arial"/>
                <w:sz w:val="16"/>
                <w:szCs w:val="16"/>
                <w:lang w:eastAsia="pt-BR"/>
              </w:rPr>
              <w:t xml:space="preserve"> [(0,80m x 2,10m) x 3 (critério EMOP)] x 2 unidades = 10,08m²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Portão entrada:</w:t>
            </w:r>
            <w:r w:rsidRPr="00BC0EA4">
              <w:rPr>
                <w:rFonts w:ascii="Arial" w:eastAsia="Times New Roman" w:hAnsi="Arial" w:cs="Arial"/>
                <w:sz w:val="16"/>
                <w:szCs w:val="16"/>
                <w:lang w:eastAsia="pt-BR"/>
              </w:rPr>
              <w:t xml:space="preserve"> 3,00m x 2,00m x 2 lados = 12,00m²</w:t>
            </w:r>
            <w:r w:rsidRPr="00BC0EA4">
              <w:rPr>
                <w:rFonts w:ascii="Arial" w:eastAsia="Times New Roman" w:hAnsi="Arial" w:cs="Arial"/>
                <w:sz w:val="16"/>
                <w:szCs w:val="16"/>
                <w:lang w:eastAsia="pt-BR"/>
              </w:rPr>
              <w:br w:type="page"/>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10,08m² + 10,08m² + 10,08m² + 10,08m² + 15,12m² + 5,04m² + 5,04m² + 5,04m² + 10,08m² + 5,04m² + 5,04m² + 5,04m² + 5,04m² + 5,04m² + 10,08m² + 10,08m² + 4,80m² + 5,04m² + 10,08m² + 12,00m² = 157,92m²</w:t>
            </w:r>
          </w:p>
        </w:tc>
      </w:tr>
      <w:tr w:rsidR="00BC0EA4" w:rsidRPr="00BC0EA4" w:rsidTr="00C23738">
        <w:trPr>
          <w:trHeight w:val="114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6.6</w:t>
            </w:r>
          </w:p>
        </w:tc>
        <w:tc>
          <w:tcPr>
            <w:tcW w:w="1356" w:type="dxa"/>
            <w:tcBorders>
              <w:top w:val="single" w:sz="4" w:space="0" w:color="auto"/>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17.017.0110-0</w:t>
            </w:r>
          </w:p>
        </w:tc>
        <w:tc>
          <w:tcPr>
            <w:tcW w:w="3299" w:type="dxa"/>
            <w:tcBorders>
              <w:top w:val="single" w:sz="4" w:space="0" w:color="auto"/>
              <w:left w:val="nil"/>
              <w:bottom w:val="nil"/>
              <w:right w:val="single" w:sz="4" w:space="0" w:color="auto"/>
            </w:tcBorders>
            <w:shd w:val="clear" w:color="auto" w:fill="auto"/>
            <w:vAlign w:val="bottom"/>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PINTURA INTERNA OU EXTERNA SOBRE </w:t>
            </w:r>
            <w:proofErr w:type="gramStart"/>
            <w:r w:rsidRPr="00BC0EA4">
              <w:rPr>
                <w:rFonts w:ascii="Arial" w:eastAsia="Times New Roman" w:hAnsi="Arial" w:cs="Arial"/>
                <w:color w:val="000000"/>
                <w:sz w:val="16"/>
                <w:szCs w:val="16"/>
                <w:lang w:eastAsia="pt-BR"/>
              </w:rPr>
              <w:t>MADEIRA,COM</w:t>
            </w:r>
            <w:proofErr w:type="gramEnd"/>
            <w:r w:rsidRPr="00BC0EA4">
              <w:rPr>
                <w:rFonts w:ascii="Arial" w:eastAsia="Times New Roman" w:hAnsi="Arial" w:cs="Arial"/>
                <w:color w:val="000000"/>
                <w:sz w:val="16"/>
                <w:szCs w:val="16"/>
                <w:lang w:eastAsia="pt-BR"/>
              </w:rPr>
              <w:t xml:space="preserve"> TINTA A OLEO BRILHANTE OU ACETINADA,LIXAMENTO,UMA DEMAO DE VERNIZ ISOLANTEINCOLOR,DUAS DEMAOS DE MASSA PARA MADEIRA,LIXAMENTO E REMOCAO DE PO,UMA DEMAO DE FUNDO SINTETICO NIVELADOR E DUAS DEMAOSDE ACABAMENTO</w:t>
            </w:r>
          </w:p>
        </w:tc>
        <w:tc>
          <w:tcPr>
            <w:tcW w:w="1068" w:type="dxa"/>
            <w:tcBorders>
              <w:top w:val="single" w:sz="4" w:space="0" w:color="auto"/>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single" w:sz="4" w:space="0" w:color="auto"/>
              <w:left w:val="nil"/>
              <w:bottom w:val="nil"/>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0,25</w:t>
            </w:r>
          </w:p>
        </w:tc>
        <w:tc>
          <w:tcPr>
            <w:tcW w:w="2810" w:type="dxa"/>
            <w:tcBorders>
              <w:top w:val="single" w:sz="4" w:space="0" w:color="auto"/>
              <w:left w:val="nil"/>
              <w:bottom w:val="nil"/>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Creche 2-B</w:t>
            </w:r>
            <w:r w:rsidRPr="00BC0EA4">
              <w:rPr>
                <w:rFonts w:ascii="Arial" w:eastAsia="Times New Roman" w:hAnsi="Arial" w:cs="Arial"/>
                <w:sz w:val="16"/>
                <w:szCs w:val="16"/>
                <w:lang w:eastAsia="pt-BR"/>
              </w:rPr>
              <w:br/>
              <w:t>Sala psicomotora (</w:t>
            </w:r>
            <w:proofErr w:type="spellStart"/>
            <w:r w:rsidRPr="00BC0EA4">
              <w:rPr>
                <w:rFonts w:ascii="Arial" w:eastAsia="Times New Roman" w:hAnsi="Arial" w:cs="Arial"/>
                <w:sz w:val="16"/>
                <w:szCs w:val="16"/>
                <w:lang w:eastAsia="pt-BR"/>
              </w:rPr>
              <w:t>rodameio</w:t>
            </w:r>
            <w:proofErr w:type="spellEnd"/>
            <w:r w:rsidRPr="00BC0EA4">
              <w:rPr>
                <w:rFonts w:ascii="Arial" w:eastAsia="Times New Roman" w:hAnsi="Arial" w:cs="Arial"/>
                <w:sz w:val="16"/>
                <w:szCs w:val="16"/>
                <w:lang w:eastAsia="pt-BR"/>
              </w:rPr>
              <w:t>): 2,50m x 0,10m = 0,25m²</w:t>
            </w:r>
          </w:p>
        </w:tc>
      </w:tr>
      <w:tr w:rsidR="00BC0EA4" w:rsidRPr="00BC0EA4" w:rsidTr="00C23738">
        <w:trPr>
          <w:trHeight w:val="690"/>
        </w:trPr>
        <w:tc>
          <w:tcPr>
            <w:tcW w:w="653" w:type="dxa"/>
            <w:tcBorders>
              <w:top w:val="nil"/>
              <w:left w:val="single" w:sz="8" w:space="0" w:color="auto"/>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6.7</w:t>
            </w:r>
          </w:p>
        </w:tc>
        <w:tc>
          <w:tcPr>
            <w:tcW w:w="1356" w:type="dxa"/>
            <w:tcBorders>
              <w:top w:val="single" w:sz="4" w:space="0" w:color="auto"/>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17.017.0300-1</w:t>
            </w:r>
          </w:p>
        </w:tc>
        <w:tc>
          <w:tcPr>
            <w:tcW w:w="3299" w:type="dxa"/>
            <w:tcBorders>
              <w:top w:val="single" w:sz="4" w:space="0" w:color="auto"/>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 xml:space="preserve">PINTURA INTERNA OU EXTERNA SOBRE FERRO COM TINTA A OLEO </w:t>
            </w:r>
            <w:proofErr w:type="gramStart"/>
            <w:r w:rsidRPr="00BC0EA4">
              <w:rPr>
                <w:rFonts w:ascii="Arial" w:eastAsia="Times New Roman" w:hAnsi="Arial" w:cs="Arial"/>
                <w:color w:val="000000"/>
                <w:sz w:val="16"/>
                <w:szCs w:val="16"/>
                <w:lang w:eastAsia="pt-BR"/>
              </w:rPr>
              <w:t>BRILHANTE,INCLUSIVE</w:t>
            </w:r>
            <w:proofErr w:type="gramEnd"/>
            <w:r w:rsidRPr="00BC0EA4">
              <w:rPr>
                <w:rFonts w:ascii="Arial" w:eastAsia="Times New Roman" w:hAnsi="Arial" w:cs="Arial"/>
                <w:color w:val="000000"/>
                <w:sz w:val="16"/>
                <w:szCs w:val="16"/>
                <w:lang w:eastAsia="pt-BR"/>
              </w:rPr>
              <w:t xml:space="preserve"> LIXAMENTO,LIMPEZA,UMA DEMAO DE TINTA ANTIOXIDO E DUAS DEMAOS DE ACABAMENTO</w:t>
            </w:r>
          </w:p>
        </w:tc>
        <w:tc>
          <w:tcPr>
            <w:tcW w:w="1068" w:type="dxa"/>
            <w:tcBorders>
              <w:top w:val="single" w:sz="4" w:space="0" w:color="auto"/>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M2</w:t>
            </w:r>
          </w:p>
        </w:tc>
        <w:tc>
          <w:tcPr>
            <w:tcW w:w="923" w:type="dxa"/>
            <w:tcBorders>
              <w:top w:val="single" w:sz="4" w:space="0" w:color="auto"/>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7,80</w:t>
            </w:r>
          </w:p>
        </w:tc>
        <w:tc>
          <w:tcPr>
            <w:tcW w:w="2810" w:type="dxa"/>
            <w:tcBorders>
              <w:top w:val="single" w:sz="4" w:space="0" w:color="auto"/>
              <w:left w:val="nil"/>
              <w:bottom w:val="single" w:sz="8"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b/>
                <w:bCs/>
                <w:sz w:val="16"/>
                <w:szCs w:val="16"/>
                <w:lang w:eastAsia="pt-BR"/>
              </w:rPr>
              <w:t xml:space="preserve">Casa de controle bombas: </w:t>
            </w:r>
            <w:r w:rsidRPr="00BC0EA4">
              <w:rPr>
                <w:rFonts w:ascii="Arial" w:eastAsia="Times New Roman" w:hAnsi="Arial" w:cs="Arial"/>
                <w:sz w:val="16"/>
                <w:szCs w:val="16"/>
                <w:lang w:eastAsia="pt-BR"/>
              </w:rPr>
              <w:t xml:space="preserve">Porta de ferro: 0,70m x 2,10m x 2,00 (Critério </w:t>
            </w:r>
            <w:proofErr w:type="gramStart"/>
            <w:r w:rsidRPr="00BC0EA4">
              <w:rPr>
                <w:rFonts w:ascii="Arial" w:eastAsia="Times New Roman" w:hAnsi="Arial" w:cs="Arial"/>
                <w:sz w:val="16"/>
                <w:szCs w:val="16"/>
                <w:lang w:eastAsia="pt-BR"/>
              </w:rPr>
              <w:t>EMOP)=</w:t>
            </w:r>
            <w:proofErr w:type="gramEnd"/>
            <w:r w:rsidRPr="00BC0EA4">
              <w:rPr>
                <w:rFonts w:ascii="Arial" w:eastAsia="Times New Roman" w:hAnsi="Arial" w:cs="Arial"/>
                <w:sz w:val="16"/>
                <w:szCs w:val="16"/>
                <w:lang w:eastAsia="pt-BR"/>
              </w:rPr>
              <w:t xml:space="preserve"> 2,94m²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 xml:space="preserve">Área externa: </w:t>
            </w:r>
            <w:r w:rsidRPr="00BC0EA4">
              <w:rPr>
                <w:rFonts w:ascii="Arial" w:eastAsia="Times New Roman" w:hAnsi="Arial" w:cs="Arial"/>
                <w:sz w:val="16"/>
                <w:szCs w:val="16"/>
                <w:lang w:eastAsia="pt-BR"/>
              </w:rPr>
              <w:t>Portinhola abrigo de gás: 1,52m x 1,60m x 2,00 (critério EMOP) = 4,86m²</w:t>
            </w:r>
            <w:r w:rsidRPr="00BC0EA4">
              <w:rPr>
                <w:rFonts w:ascii="Arial" w:eastAsia="Times New Roman" w:hAnsi="Arial" w:cs="Arial"/>
                <w:sz w:val="16"/>
                <w:szCs w:val="16"/>
                <w:lang w:eastAsia="pt-BR"/>
              </w:rPr>
              <w:br/>
            </w:r>
            <w:r w:rsidRPr="00BC0EA4">
              <w:rPr>
                <w:rFonts w:ascii="Arial" w:eastAsia="Times New Roman" w:hAnsi="Arial" w:cs="Arial"/>
                <w:b/>
                <w:bCs/>
                <w:sz w:val="16"/>
                <w:szCs w:val="16"/>
                <w:lang w:eastAsia="pt-BR"/>
              </w:rPr>
              <w:t>Total:</w:t>
            </w:r>
            <w:r w:rsidRPr="00BC0EA4">
              <w:rPr>
                <w:rFonts w:ascii="Arial" w:eastAsia="Times New Roman" w:hAnsi="Arial" w:cs="Arial"/>
                <w:sz w:val="16"/>
                <w:szCs w:val="16"/>
                <w:lang w:eastAsia="pt-BR"/>
              </w:rPr>
              <w:t xml:space="preserve"> 2,94m² + 4,86m² = 7,80m²</w:t>
            </w:r>
          </w:p>
        </w:tc>
      </w:tr>
      <w:tr w:rsidR="006F6A18" w:rsidRPr="00BC0EA4" w:rsidTr="00C23738">
        <w:trPr>
          <w:trHeight w:val="300"/>
        </w:trPr>
        <w:tc>
          <w:tcPr>
            <w:tcW w:w="653" w:type="dxa"/>
            <w:tcBorders>
              <w:top w:val="nil"/>
              <w:left w:val="single" w:sz="8" w:space="0" w:color="auto"/>
              <w:bottom w:val="single" w:sz="4" w:space="0" w:color="auto"/>
              <w:right w:val="single" w:sz="4" w:space="0" w:color="auto"/>
            </w:tcBorders>
            <w:shd w:val="clear" w:color="000000" w:fill="BFBFBF"/>
            <w:noWrap/>
            <w:vAlign w:val="center"/>
            <w:hideMark/>
          </w:tcPr>
          <w:p w:rsidR="00BC0EA4" w:rsidRPr="00BC0EA4" w:rsidRDefault="00BC0EA4" w:rsidP="00BC0EA4">
            <w:pPr>
              <w:spacing w:after="0" w:line="240" w:lineRule="auto"/>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7</w:t>
            </w:r>
          </w:p>
        </w:tc>
        <w:tc>
          <w:tcPr>
            <w:tcW w:w="4655" w:type="dxa"/>
            <w:gridSpan w:val="2"/>
            <w:tcBorders>
              <w:top w:val="single" w:sz="8" w:space="0" w:color="auto"/>
              <w:left w:val="nil"/>
              <w:bottom w:val="single" w:sz="4" w:space="0" w:color="auto"/>
              <w:right w:val="single" w:sz="4" w:space="0" w:color="auto"/>
            </w:tcBorders>
            <w:shd w:val="clear" w:color="000000" w:fill="BFBFBF"/>
            <w:vAlign w:val="center"/>
            <w:hideMark/>
          </w:tcPr>
          <w:p w:rsidR="00BC0EA4" w:rsidRPr="00BC0EA4" w:rsidRDefault="00BC0EA4" w:rsidP="00BC0EA4">
            <w:pPr>
              <w:spacing w:after="0" w:line="240" w:lineRule="auto"/>
              <w:jc w:val="left"/>
              <w:rPr>
                <w:rFonts w:ascii="Arial" w:eastAsia="Times New Roman" w:hAnsi="Arial" w:cs="Arial"/>
                <w:b/>
                <w:bCs/>
                <w:color w:val="000000"/>
                <w:sz w:val="18"/>
                <w:szCs w:val="18"/>
                <w:lang w:eastAsia="pt-BR"/>
              </w:rPr>
            </w:pPr>
            <w:r w:rsidRPr="00BC0EA4">
              <w:rPr>
                <w:rFonts w:ascii="Arial" w:eastAsia="Times New Roman" w:hAnsi="Arial" w:cs="Arial"/>
                <w:b/>
                <w:bCs/>
                <w:color w:val="000000"/>
                <w:sz w:val="18"/>
                <w:szCs w:val="18"/>
                <w:lang w:eastAsia="pt-BR"/>
              </w:rPr>
              <w:t>SERVIÇOS COMPLEMENTARES E FINAIS</w:t>
            </w:r>
          </w:p>
        </w:tc>
        <w:tc>
          <w:tcPr>
            <w:tcW w:w="1068" w:type="dxa"/>
            <w:tcBorders>
              <w:top w:val="nil"/>
              <w:left w:val="nil"/>
              <w:bottom w:val="single" w:sz="4" w:space="0" w:color="auto"/>
              <w:right w:val="single" w:sz="4" w:space="0" w:color="auto"/>
            </w:tcBorders>
            <w:shd w:val="clear" w:color="000000" w:fill="BFBFBF"/>
            <w:vAlign w:val="center"/>
            <w:hideMark/>
          </w:tcPr>
          <w:p w:rsidR="00BC0EA4" w:rsidRPr="00BC0EA4" w:rsidRDefault="00BC0EA4" w:rsidP="00BC0EA4">
            <w:pPr>
              <w:spacing w:after="0" w:line="240" w:lineRule="auto"/>
              <w:jc w:val="left"/>
              <w:rPr>
                <w:rFonts w:ascii="Arial" w:eastAsia="Times New Roman" w:hAnsi="Arial" w:cs="Arial"/>
                <w:b/>
                <w:bCs/>
                <w:color w:val="000000"/>
                <w:sz w:val="18"/>
                <w:szCs w:val="18"/>
                <w:lang w:eastAsia="pt-BR"/>
              </w:rPr>
            </w:pPr>
            <w:r w:rsidRPr="00BC0EA4">
              <w:rPr>
                <w:rFonts w:ascii="Arial" w:eastAsia="Times New Roman" w:hAnsi="Arial" w:cs="Arial"/>
                <w:b/>
                <w:bCs/>
                <w:color w:val="000000"/>
                <w:sz w:val="18"/>
                <w:szCs w:val="18"/>
                <w:lang w:eastAsia="pt-BR"/>
              </w:rPr>
              <w:t> </w:t>
            </w:r>
          </w:p>
        </w:tc>
        <w:tc>
          <w:tcPr>
            <w:tcW w:w="923" w:type="dxa"/>
            <w:tcBorders>
              <w:top w:val="nil"/>
              <w:left w:val="nil"/>
              <w:bottom w:val="single" w:sz="4" w:space="0" w:color="auto"/>
              <w:right w:val="single" w:sz="4" w:space="0" w:color="auto"/>
            </w:tcBorders>
            <w:shd w:val="clear" w:color="000000" w:fill="BFBFBF"/>
            <w:vAlign w:val="center"/>
            <w:hideMark/>
          </w:tcPr>
          <w:p w:rsidR="00BC0EA4" w:rsidRPr="00BC0EA4" w:rsidRDefault="00BC0EA4" w:rsidP="00BC0EA4">
            <w:pPr>
              <w:spacing w:after="0" w:line="240" w:lineRule="auto"/>
              <w:jc w:val="left"/>
              <w:rPr>
                <w:rFonts w:ascii="Arial" w:eastAsia="Times New Roman" w:hAnsi="Arial" w:cs="Arial"/>
                <w:b/>
                <w:bCs/>
                <w:color w:val="000000"/>
                <w:sz w:val="18"/>
                <w:szCs w:val="18"/>
                <w:lang w:eastAsia="pt-BR"/>
              </w:rPr>
            </w:pPr>
            <w:r w:rsidRPr="00BC0EA4">
              <w:rPr>
                <w:rFonts w:ascii="Arial" w:eastAsia="Times New Roman" w:hAnsi="Arial" w:cs="Arial"/>
                <w:b/>
                <w:bCs/>
                <w:color w:val="000000"/>
                <w:sz w:val="18"/>
                <w:szCs w:val="18"/>
                <w:lang w:eastAsia="pt-BR"/>
              </w:rPr>
              <w:t> </w:t>
            </w:r>
          </w:p>
        </w:tc>
        <w:tc>
          <w:tcPr>
            <w:tcW w:w="2810" w:type="dxa"/>
            <w:tcBorders>
              <w:top w:val="nil"/>
              <w:left w:val="nil"/>
              <w:bottom w:val="single" w:sz="4" w:space="0" w:color="auto"/>
              <w:right w:val="single" w:sz="8" w:space="0" w:color="auto"/>
            </w:tcBorders>
            <w:shd w:val="clear" w:color="000000" w:fill="BFBFBF"/>
            <w:vAlign w:val="center"/>
            <w:hideMark/>
          </w:tcPr>
          <w:p w:rsidR="00BC0EA4" w:rsidRPr="00BC0EA4" w:rsidRDefault="00BC0EA4" w:rsidP="00BC0EA4">
            <w:pPr>
              <w:spacing w:after="0" w:line="240" w:lineRule="auto"/>
              <w:jc w:val="left"/>
              <w:rPr>
                <w:rFonts w:ascii="Arial" w:eastAsia="Times New Roman" w:hAnsi="Arial" w:cs="Arial"/>
                <w:b/>
                <w:bCs/>
                <w:color w:val="000000"/>
                <w:sz w:val="18"/>
                <w:szCs w:val="18"/>
                <w:lang w:eastAsia="pt-BR"/>
              </w:rPr>
            </w:pPr>
            <w:r w:rsidRPr="00BC0EA4">
              <w:rPr>
                <w:rFonts w:ascii="Arial" w:eastAsia="Times New Roman" w:hAnsi="Arial" w:cs="Arial"/>
                <w:b/>
                <w:bCs/>
                <w:color w:val="000000"/>
                <w:sz w:val="18"/>
                <w:szCs w:val="18"/>
                <w:lang w:eastAsia="pt-BR"/>
              </w:rPr>
              <w:t> </w:t>
            </w:r>
          </w:p>
        </w:tc>
      </w:tr>
      <w:tr w:rsidR="006F6A18" w:rsidRPr="00BC0EA4" w:rsidTr="00C23738">
        <w:trPr>
          <w:trHeight w:val="915"/>
        </w:trPr>
        <w:tc>
          <w:tcPr>
            <w:tcW w:w="653" w:type="dxa"/>
            <w:tcBorders>
              <w:top w:val="nil"/>
              <w:left w:val="single" w:sz="8" w:space="0" w:color="auto"/>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7.1</w:t>
            </w:r>
          </w:p>
        </w:tc>
        <w:tc>
          <w:tcPr>
            <w:tcW w:w="1356" w:type="dxa"/>
            <w:tcBorders>
              <w:top w:val="nil"/>
              <w:left w:val="nil"/>
              <w:bottom w:val="single" w:sz="8"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09.005.0036-0</w:t>
            </w:r>
          </w:p>
        </w:tc>
        <w:tc>
          <w:tcPr>
            <w:tcW w:w="3299" w:type="dxa"/>
            <w:tcBorders>
              <w:top w:val="nil"/>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RETIRADA DE MATERIAL PROVENIENTE DE PODA, DE VARREDURA, RETIRADA DE ENTULHOS, OU DE LIMPEZAS DIVERSAS, A SER FEITA EM CAMINHÃO C/NO MÍNIMO 4,00M3 DE CAPACIDADE, COMPREENDENDO CARGA, DESCARGA E TRANSPORTE ATÉ 30KM DE DISTÂNCIA</w:t>
            </w:r>
          </w:p>
        </w:tc>
        <w:tc>
          <w:tcPr>
            <w:tcW w:w="1068" w:type="dxa"/>
            <w:tcBorders>
              <w:top w:val="nil"/>
              <w:left w:val="nil"/>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M3</w:t>
            </w:r>
          </w:p>
        </w:tc>
        <w:tc>
          <w:tcPr>
            <w:tcW w:w="923" w:type="dxa"/>
            <w:tcBorders>
              <w:top w:val="nil"/>
              <w:left w:val="nil"/>
              <w:bottom w:val="single" w:sz="8" w:space="0" w:color="auto"/>
              <w:right w:val="single" w:sz="4" w:space="0" w:color="auto"/>
            </w:tcBorders>
            <w:shd w:val="clear" w:color="000000" w:fill="FFFFFF"/>
            <w:vAlign w:val="center"/>
            <w:hideMark/>
          </w:tcPr>
          <w:p w:rsidR="00BC0EA4" w:rsidRPr="00BC0EA4" w:rsidRDefault="00BC0EA4" w:rsidP="00BC0EA4">
            <w:pPr>
              <w:spacing w:after="0" w:line="240" w:lineRule="auto"/>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10,00</w:t>
            </w:r>
          </w:p>
        </w:tc>
        <w:tc>
          <w:tcPr>
            <w:tcW w:w="2810" w:type="dxa"/>
            <w:tcBorders>
              <w:top w:val="nil"/>
              <w:left w:val="nil"/>
              <w:bottom w:val="single" w:sz="8" w:space="0" w:color="auto"/>
              <w:right w:val="single" w:sz="8"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color w:val="000000"/>
                <w:sz w:val="16"/>
                <w:szCs w:val="16"/>
                <w:lang w:eastAsia="pt-BR"/>
              </w:rPr>
            </w:pPr>
            <w:r w:rsidRPr="00BC0EA4">
              <w:rPr>
                <w:rFonts w:ascii="Arial" w:eastAsia="Times New Roman" w:hAnsi="Arial" w:cs="Arial"/>
                <w:color w:val="000000"/>
                <w:sz w:val="16"/>
                <w:szCs w:val="16"/>
                <w:lang w:eastAsia="pt-BR"/>
              </w:rPr>
              <w:t>Critério: 10,00m</w:t>
            </w:r>
            <w:proofErr w:type="gramStart"/>
            <w:r w:rsidRPr="00BC0EA4">
              <w:rPr>
                <w:rFonts w:ascii="Arial" w:eastAsia="Times New Roman" w:hAnsi="Arial" w:cs="Arial"/>
                <w:color w:val="000000"/>
                <w:sz w:val="16"/>
                <w:szCs w:val="16"/>
                <w:lang w:eastAsia="pt-BR"/>
              </w:rPr>
              <w:t xml:space="preserve">³ </w:t>
            </w:r>
            <w:r w:rsidRPr="00BC0EA4">
              <w:rPr>
                <w:rFonts w:ascii="Arial" w:eastAsia="Times New Roman" w:hAnsi="Arial" w:cs="Arial"/>
                <w:color w:val="000000"/>
                <w:sz w:val="16"/>
                <w:szCs w:val="16"/>
                <w:lang w:eastAsia="pt-BR"/>
              </w:rPr>
              <w:br/>
              <w:t>Para</w:t>
            </w:r>
            <w:proofErr w:type="gramEnd"/>
            <w:r w:rsidRPr="00BC0EA4">
              <w:rPr>
                <w:rFonts w:ascii="Arial" w:eastAsia="Times New Roman" w:hAnsi="Arial" w:cs="Arial"/>
                <w:color w:val="000000"/>
                <w:sz w:val="16"/>
                <w:szCs w:val="16"/>
                <w:lang w:eastAsia="pt-BR"/>
              </w:rPr>
              <w:t xml:space="preserve"> limpeza durante a obra e final dela, referente a mão de obra</w:t>
            </w:r>
          </w:p>
        </w:tc>
      </w:tr>
    </w:tbl>
    <w:p w:rsidR="00BC0EA4" w:rsidRDefault="00BC0EA4" w:rsidP="004A01E2">
      <w:pPr>
        <w:spacing w:line="360" w:lineRule="auto"/>
        <w:rPr>
          <w:rFonts w:ascii="Arial" w:hAnsi="Arial" w:cs="Arial"/>
          <w:b/>
          <w:sz w:val="28"/>
          <w:szCs w:val="28"/>
        </w:rPr>
      </w:pPr>
    </w:p>
    <w:p w:rsidR="00BC0EA4" w:rsidRDefault="00BC0EA4" w:rsidP="004A01E2">
      <w:pPr>
        <w:spacing w:line="360" w:lineRule="auto"/>
        <w:rPr>
          <w:rFonts w:ascii="Arial" w:hAnsi="Arial" w:cs="Arial"/>
          <w:b/>
          <w:sz w:val="28"/>
          <w:szCs w:val="28"/>
        </w:rPr>
      </w:pPr>
    </w:p>
    <w:p w:rsidR="00BC0EA4" w:rsidRDefault="00BC0EA4" w:rsidP="004A01E2">
      <w:pPr>
        <w:spacing w:line="360" w:lineRule="auto"/>
        <w:rPr>
          <w:rFonts w:ascii="Arial" w:hAnsi="Arial" w:cs="Arial"/>
          <w:b/>
          <w:sz w:val="28"/>
          <w:szCs w:val="28"/>
        </w:rPr>
      </w:pPr>
    </w:p>
    <w:p w:rsidR="00BC0EA4" w:rsidRDefault="00BC0EA4" w:rsidP="004A01E2">
      <w:pPr>
        <w:spacing w:line="360" w:lineRule="auto"/>
        <w:rPr>
          <w:rFonts w:ascii="Arial" w:hAnsi="Arial" w:cs="Arial"/>
          <w:b/>
          <w:sz w:val="28"/>
          <w:szCs w:val="28"/>
        </w:rPr>
      </w:pPr>
    </w:p>
    <w:p w:rsidR="00BC0EA4" w:rsidRDefault="00BC0EA4" w:rsidP="004A01E2">
      <w:pPr>
        <w:spacing w:line="360" w:lineRule="auto"/>
        <w:rPr>
          <w:rFonts w:ascii="Arial" w:hAnsi="Arial" w:cs="Arial"/>
          <w:b/>
          <w:sz w:val="28"/>
          <w:szCs w:val="28"/>
        </w:rPr>
      </w:pPr>
    </w:p>
    <w:p w:rsidR="00BC0EA4" w:rsidRDefault="00BC0EA4" w:rsidP="004A01E2">
      <w:pPr>
        <w:spacing w:line="360" w:lineRule="auto"/>
        <w:rPr>
          <w:rFonts w:ascii="Arial" w:hAnsi="Arial" w:cs="Arial"/>
          <w:b/>
          <w:sz w:val="28"/>
          <w:szCs w:val="28"/>
        </w:rPr>
      </w:pPr>
    </w:p>
    <w:p w:rsidR="00BC0EA4" w:rsidRDefault="00BC0EA4" w:rsidP="004A01E2">
      <w:pPr>
        <w:spacing w:line="360" w:lineRule="auto"/>
        <w:rPr>
          <w:rFonts w:ascii="Arial" w:hAnsi="Arial" w:cs="Arial"/>
          <w:b/>
          <w:sz w:val="28"/>
          <w:szCs w:val="28"/>
        </w:rPr>
      </w:pPr>
    </w:p>
    <w:p w:rsidR="00BC0EA4" w:rsidRDefault="00BC0EA4" w:rsidP="004A01E2">
      <w:pPr>
        <w:spacing w:line="360" w:lineRule="auto"/>
        <w:rPr>
          <w:rFonts w:ascii="Arial" w:hAnsi="Arial" w:cs="Arial"/>
          <w:b/>
          <w:sz w:val="28"/>
          <w:szCs w:val="28"/>
        </w:rPr>
      </w:pPr>
    </w:p>
    <w:p w:rsidR="00BC0EA4" w:rsidRDefault="00BC0EA4" w:rsidP="004A01E2">
      <w:pPr>
        <w:spacing w:line="360" w:lineRule="auto"/>
        <w:rPr>
          <w:rFonts w:ascii="Arial" w:hAnsi="Arial" w:cs="Arial"/>
          <w:b/>
          <w:sz w:val="28"/>
          <w:szCs w:val="28"/>
        </w:rPr>
      </w:pPr>
    </w:p>
    <w:p w:rsidR="00BC0EA4" w:rsidRDefault="00BC0EA4" w:rsidP="004A01E2">
      <w:pPr>
        <w:spacing w:line="360" w:lineRule="auto"/>
        <w:rPr>
          <w:rFonts w:ascii="Arial" w:hAnsi="Arial" w:cs="Arial"/>
          <w:b/>
          <w:sz w:val="28"/>
          <w:szCs w:val="28"/>
        </w:rPr>
      </w:pPr>
    </w:p>
    <w:p w:rsidR="00BC0EA4" w:rsidRDefault="00BC0EA4" w:rsidP="004A01E2">
      <w:pPr>
        <w:spacing w:line="360" w:lineRule="auto"/>
        <w:rPr>
          <w:rFonts w:ascii="Arial" w:hAnsi="Arial" w:cs="Arial"/>
          <w:b/>
          <w:sz w:val="28"/>
          <w:szCs w:val="28"/>
        </w:rPr>
      </w:pPr>
    </w:p>
    <w:p w:rsidR="00BC0EA4" w:rsidRDefault="00BC0EA4" w:rsidP="004A01E2">
      <w:pPr>
        <w:spacing w:line="360" w:lineRule="auto"/>
        <w:rPr>
          <w:rFonts w:ascii="Arial" w:hAnsi="Arial" w:cs="Arial"/>
          <w:b/>
          <w:sz w:val="28"/>
          <w:szCs w:val="28"/>
        </w:rPr>
      </w:pPr>
    </w:p>
    <w:p w:rsidR="00BC0EA4" w:rsidRDefault="00BC0EA4" w:rsidP="004A01E2">
      <w:pPr>
        <w:spacing w:line="360" w:lineRule="auto"/>
        <w:rPr>
          <w:rFonts w:ascii="Arial" w:hAnsi="Arial" w:cs="Arial"/>
          <w:b/>
          <w:sz w:val="28"/>
          <w:szCs w:val="28"/>
        </w:rPr>
      </w:pPr>
    </w:p>
    <w:p w:rsidR="006F6A18" w:rsidRDefault="006F6A18" w:rsidP="004A01E2">
      <w:pPr>
        <w:spacing w:line="360" w:lineRule="auto"/>
        <w:rPr>
          <w:rFonts w:ascii="Arial" w:hAnsi="Arial" w:cs="Arial"/>
          <w:b/>
          <w:sz w:val="28"/>
          <w:szCs w:val="28"/>
        </w:rPr>
      </w:pPr>
    </w:p>
    <w:p w:rsidR="006F6A18" w:rsidRDefault="006F6A18" w:rsidP="004A01E2">
      <w:pPr>
        <w:spacing w:line="360" w:lineRule="auto"/>
        <w:rPr>
          <w:rFonts w:ascii="Arial" w:hAnsi="Arial" w:cs="Arial"/>
          <w:b/>
          <w:sz w:val="28"/>
          <w:szCs w:val="28"/>
        </w:rPr>
      </w:pPr>
    </w:p>
    <w:p w:rsidR="006F6A18" w:rsidRDefault="00346B6E" w:rsidP="00346B6E">
      <w:pPr>
        <w:tabs>
          <w:tab w:val="left" w:pos="5670"/>
        </w:tabs>
        <w:spacing w:line="360" w:lineRule="auto"/>
        <w:jc w:val="left"/>
        <w:rPr>
          <w:rFonts w:ascii="Arial" w:hAnsi="Arial" w:cs="Arial"/>
          <w:b/>
          <w:sz w:val="28"/>
          <w:szCs w:val="28"/>
        </w:rPr>
      </w:pPr>
      <w:r>
        <w:rPr>
          <w:rFonts w:ascii="Arial" w:hAnsi="Arial" w:cs="Arial"/>
          <w:b/>
          <w:sz w:val="28"/>
          <w:szCs w:val="28"/>
        </w:rPr>
        <w:tab/>
      </w:r>
    </w:p>
    <w:p w:rsidR="00BC0EA4" w:rsidRDefault="00BC0EA4" w:rsidP="004A01E2">
      <w:pPr>
        <w:spacing w:line="360" w:lineRule="auto"/>
        <w:rPr>
          <w:rFonts w:ascii="Arial" w:hAnsi="Arial" w:cs="Arial"/>
          <w:b/>
          <w:sz w:val="28"/>
          <w:szCs w:val="28"/>
        </w:rPr>
      </w:pPr>
    </w:p>
    <w:tbl>
      <w:tblPr>
        <w:tblW w:w="11581" w:type="dxa"/>
        <w:tblInd w:w="-1091" w:type="dxa"/>
        <w:tblLayout w:type="fixed"/>
        <w:tblCellMar>
          <w:left w:w="70" w:type="dxa"/>
          <w:right w:w="70" w:type="dxa"/>
        </w:tblCellMar>
        <w:tblLook w:val="04A0" w:firstRow="1" w:lastRow="0" w:firstColumn="1" w:lastColumn="0" w:noHBand="0" w:noVBand="1"/>
      </w:tblPr>
      <w:tblGrid>
        <w:gridCol w:w="949"/>
        <w:gridCol w:w="1560"/>
        <w:gridCol w:w="992"/>
        <w:gridCol w:w="851"/>
        <w:gridCol w:w="1134"/>
        <w:gridCol w:w="283"/>
        <w:gridCol w:w="284"/>
        <w:gridCol w:w="283"/>
        <w:gridCol w:w="425"/>
        <w:gridCol w:w="284"/>
        <w:gridCol w:w="283"/>
        <w:gridCol w:w="284"/>
        <w:gridCol w:w="142"/>
        <w:gridCol w:w="18"/>
        <w:gridCol w:w="142"/>
        <w:gridCol w:w="160"/>
        <w:gridCol w:w="247"/>
        <w:gridCol w:w="45"/>
        <w:gridCol w:w="238"/>
        <w:gridCol w:w="284"/>
        <w:gridCol w:w="283"/>
        <w:gridCol w:w="425"/>
        <w:gridCol w:w="426"/>
        <w:gridCol w:w="283"/>
        <w:gridCol w:w="284"/>
        <w:gridCol w:w="283"/>
        <w:gridCol w:w="284"/>
        <w:gridCol w:w="425"/>
      </w:tblGrid>
      <w:tr w:rsidR="006F6A18" w:rsidRPr="00BC0EA4" w:rsidTr="00B23848">
        <w:trPr>
          <w:trHeight w:val="527"/>
        </w:trPr>
        <w:tc>
          <w:tcPr>
            <w:tcW w:w="9596" w:type="dxa"/>
            <w:gridSpan w:val="22"/>
            <w:tcBorders>
              <w:top w:val="nil"/>
              <w:left w:val="nil"/>
              <w:bottom w:val="nil"/>
              <w:right w:val="nil"/>
            </w:tcBorders>
            <w:shd w:val="clear" w:color="auto" w:fill="auto"/>
            <w:noWrap/>
            <w:vAlign w:val="bottom"/>
            <w:hideMark/>
          </w:tcPr>
          <w:tbl>
            <w:tblPr>
              <w:tblpPr w:leftFromText="141" w:rightFromText="141" w:vertAnchor="text" w:horzAnchor="margin" w:tblpY="-1476"/>
              <w:tblOverlap w:val="never"/>
              <w:tblW w:w="9191" w:type="dxa"/>
              <w:tblCellSpacing w:w="0" w:type="dxa"/>
              <w:tblLayout w:type="fixed"/>
              <w:tblCellMar>
                <w:left w:w="0" w:type="dxa"/>
                <w:right w:w="0" w:type="dxa"/>
              </w:tblCellMar>
              <w:tblLook w:val="04A0" w:firstRow="1" w:lastRow="0" w:firstColumn="1" w:lastColumn="0" w:noHBand="0" w:noVBand="1"/>
            </w:tblPr>
            <w:tblGrid>
              <w:gridCol w:w="9191"/>
            </w:tblGrid>
            <w:tr w:rsidR="006F6A18" w:rsidRPr="00BC0EA4" w:rsidTr="006F6A18">
              <w:trPr>
                <w:trHeight w:val="1330"/>
                <w:tblCellSpacing w:w="0" w:type="dxa"/>
              </w:trPr>
              <w:tc>
                <w:tcPr>
                  <w:tcW w:w="9191" w:type="dxa"/>
                  <w:tcBorders>
                    <w:top w:val="single" w:sz="8" w:space="0" w:color="auto"/>
                    <w:left w:val="single" w:sz="8" w:space="0" w:color="auto"/>
                    <w:bottom w:val="nil"/>
                    <w:right w:val="nil"/>
                  </w:tcBorders>
                  <w:shd w:val="clear" w:color="auto" w:fill="auto"/>
                  <w:vAlign w:val="bottom"/>
                  <w:hideMark/>
                </w:tcPr>
                <w:p w:rsidR="006F6A18" w:rsidRPr="00BC0EA4" w:rsidRDefault="006F6A18" w:rsidP="006F6A18">
                  <w:pPr>
                    <w:spacing w:after="0" w:line="240" w:lineRule="auto"/>
                    <w:rPr>
                      <w:rFonts w:ascii="Arial" w:eastAsia="Times New Roman" w:hAnsi="Arial" w:cs="Arial"/>
                      <w:b/>
                      <w:bCs/>
                      <w:sz w:val="20"/>
                      <w:szCs w:val="20"/>
                      <w:lang w:eastAsia="pt-BR"/>
                    </w:rPr>
                  </w:pPr>
                  <w:bookmarkStart w:id="24" w:name="RANGE!A1:X26"/>
                  <w:r w:rsidRPr="00BC0EA4">
                    <w:rPr>
                      <w:rFonts w:ascii="Arial" w:eastAsia="Times New Roman" w:hAnsi="Arial" w:cs="Arial"/>
                      <w:b/>
                      <w:bCs/>
                      <w:sz w:val="20"/>
                      <w:szCs w:val="20"/>
                      <w:lang w:eastAsia="pt-BR"/>
                    </w:rPr>
                    <w:t>PREFEITURA MUNICIPAL DE CABO FRIO</w:t>
                  </w:r>
                  <w:r w:rsidRPr="00BC0EA4">
                    <w:rPr>
                      <w:rFonts w:ascii="Arial" w:eastAsia="Times New Roman" w:hAnsi="Arial" w:cs="Arial"/>
                      <w:b/>
                      <w:bCs/>
                      <w:sz w:val="20"/>
                      <w:szCs w:val="20"/>
                      <w:lang w:eastAsia="pt-BR"/>
                    </w:rPr>
                    <w:br/>
                    <w:t>Secretaria Municipal de Educação</w:t>
                  </w:r>
                  <w:bookmarkEnd w:id="24"/>
                </w:p>
              </w:tc>
            </w:tr>
          </w:tbl>
          <w:p w:rsidR="00BC0EA4" w:rsidRPr="00BC0EA4" w:rsidRDefault="00BC0EA4" w:rsidP="00BC0EA4">
            <w:pPr>
              <w:spacing w:after="0" w:line="240" w:lineRule="auto"/>
              <w:jc w:val="left"/>
              <w:rPr>
                <w:rFonts w:ascii="Calibri" w:eastAsia="Times New Roman" w:hAnsi="Calibri" w:cs="Times New Roman"/>
                <w:color w:val="000000"/>
                <w:sz w:val="20"/>
                <w:szCs w:val="20"/>
                <w:lang w:eastAsia="pt-BR"/>
              </w:rPr>
            </w:pPr>
          </w:p>
          <w:p w:rsidR="00BC0EA4" w:rsidRPr="00BC0EA4" w:rsidRDefault="00BC0EA4" w:rsidP="00BC0EA4">
            <w:pPr>
              <w:spacing w:after="0" w:line="240" w:lineRule="auto"/>
              <w:jc w:val="left"/>
              <w:rPr>
                <w:rFonts w:ascii="Calibri" w:eastAsia="Times New Roman" w:hAnsi="Calibri" w:cs="Times New Roman"/>
                <w:color w:val="000000"/>
                <w:sz w:val="20"/>
                <w:szCs w:val="20"/>
                <w:lang w:eastAsia="pt-BR"/>
              </w:rPr>
            </w:pPr>
          </w:p>
        </w:tc>
        <w:tc>
          <w:tcPr>
            <w:tcW w:w="426" w:type="dxa"/>
            <w:tcBorders>
              <w:top w:val="single" w:sz="8" w:space="0" w:color="auto"/>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Calibri" w:eastAsia="Times New Roman" w:hAnsi="Calibri" w:cs="Times New Roman"/>
                <w:color w:val="000000"/>
                <w:sz w:val="20"/>
                <w:szCs w:val="20"/>
                <w:lang w:eastAsia="pt-BR"/>
              </w:rPr>
            </w:pPr>
            <w:r w:rsidRPr="00BC0EA4">
              <w:rPr>
                <w:rFonts w:ascii="Calibri" w:eastAsia="Times New Roman" w:hAnsi="Calibri" w:cs="Times New Roman"/>
                <w:color w:val="000000"/>
                <w:sz w:val="20"/>
                <w:szCs w:val="20"/>
                <w:lang w:eastAsia="pt-BR"/>
              </w:rPr>
              <w:t> </w:t>
            </w:r>
          </w:p>
        </w:tc>
        <w:tc>
          <w:tcPr>
            <w:tcW w:w="283" w:type="dxa"/>
            <w:tcBorders>
              <w:top w:val="single" w:sz="8" w:space="0" w:color="auto"/>
              <w:left w:val="nil"/>
              <w:bottom w:val="nil"/>
              <w:right w:val="nil"/>
            </w:tcBorders>
            <w:shd w:val="clear" w:color="auto" w:fill="auto"/>
            <w:noWrap/>
            <w:vAlign w:val="bottom"/>
            <w:hideMark/>
          </w:tcPr>
          <w:p w:rsidR="00BC0EA4" w:rsidRPr="00BC0EA4" w:rsidRDefault="006F6A18" w:rsidP="00BC0EA4">
            <w:pPr>
              <w:spacing w:after="0" w:line="240" w:lineRule="auto"/>
              <w:jc w:val="left"/>
              <w:rPr>
                <w:rFonts w:ascii="Calibri" w:eastAsia="Times New Roman" w:hAnsi="Calibri" w:cs="Times New Roman"/>
                <w:color w:val="000000"/>
                <w:sz w:val="20"/>
                <w:szCs w:val="20"/>
                <w:lang w:eastAsia="pt-BR"/>
              </w:rPr>
            </w:pPr>
            <w:r w:rsidRPr="00BC0EA4">
              <w:rPr>
                <w:rFonts w:ascii="Calibri" w:eastAsia="Times New Roman" w:hAnsi="Calibri" w:cs="Times New Roman"/>
                <w:noProof/>
                <w:color w:val="000000"/>
                <w:sz w:val="20"/>
                <w:szCs w:val="20"/>
                <w:lang w:eastAsia="pt-BR"/>
              </w:rPr>
              <w:drawing>
                <wp:anchor distT="0" distB="0" distL="114300" distR="114300" simplePos="0" relativeHeight="251662336" behindDoc="0" locked="0" layoutInCell="1" allowOverlap="1">
                  <wp:simplePos x="0" y="0"/>
                  <wp:positionH relativeFrom="column">
                    <wp:posOffset>46355</wp:posOffset>
                  </wp:positionH>
                  <wp:positionV relativeFrom="paragraph">
                    <wp:posOffset>-500380</wp:posOffset>
                  </wp:positionV>
                  <wp:extent cx="590550" cy="609600"/>
                  <wp:effectExtent l="0" t="0" r="0" b="0"/>
                  <wp:wrapNone/>
                  <wp:docPr id="1" name="Imagem 1" descr="BRAZAO"/>
                  <wp:cNvGraphicFramePr/>
                  <a:graphic xmlns:a="http://schemas.openxmlformats.org/drawingml/2006/main">
                    <a:graphicData uri="http://schemas.openxmlformats.org/drawingml/2006/picture">
                      <pic:pic xmlns:pic="http://schemas.openxmlformats.org/drawingml/2006/picture">
                        <pic:nvPicPr>
                          <pic:cNvPr id="2" name="Picture 2" descr="BRAZAO"/>
                          <pic:cNvPicPr>
                            <a:picLocks noChangeAspect="1" noChangeArrowheads="1"/>
                          </pic:cNvPicPr>
                        </pic:nvPicPr>
                        <pic:blipFill>
                          <a:blip r:embed="rId9" cstate="print"/>
                          <a:srcRect/>
                          <a:stretch>
                            <a:fillRect/>
                          </a:stretch>
                        </pic:blipFill>
                        <pic:spPr bwMode="auto">
                          <a:xfrm>
                            <a:off x="0" y="0"/>
                            <a:ext cx="590550" cy="609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C0EA4" w:rsidRPr="00BC0EA4">
              <w:rPr>
                <w:rFonts w:ascii="Calibri" w:eastAsia="Times New Roman" w:hAnsi="Calibri" w:cs="Times New Roman"/>
                <w:color w:val="000000"/>
                <w:sz w:val="20"/>
                <w:szCs w:val="20"/>
                <w:lang w:eastAsia="pt-BR"/>
              </w:rPr>
              <w:t> </w:t>
            </w:r>
          </w:p>
        </w:tc>
        <w:tc>
          <w:tcPr>
            <w:tcW w:w="284" w:type="dxa"/>
            <w:tcBorders>
              <w:top w:val="single" w:sz="8" w:space="0" w:color="auto"/>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Calibri" w:eastAsia="Times New Roman" w:hAnsi="Calibri" w:cs="Times New Roman"/>
                <w:color w:val="000000"/>
                <w:sz w:val="20"/>
                <w:szCs w:val="20"/>
                <w:lang w:eastAsia="pt-BR"/>
              </w:rPr>
            </w:pPr>
            <w:r w:rsidRPr="00BC0EA4">
              <w:rPr>
                <w:rFonts w:ascii="Calibri" w:eastAsia="Times New Roman" w:hAnsi="Calibri" w:cs="Times New Roman"/>
                <w:color w:val="000000"/>
                <w:sz w:val="20"/>
                <w:szCs w:val="20"/>
                <w:lang w:eastAsia="pt-BR"/>
              </w:rPr>
              <w:t> </w:t>
            </w:r>
          </w:p>
        </w:tc>
        <w:tc>
          <w:tcPr>
            <w:tcW w:w="283" w:type="dxa"/>
            <w:tcBorders>
              <w:top w:val="single" w:sz="8" w:space="0" w:color="auto"/>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Calibri" w:eastAsia="Times New Roman" w:hAnsi="Calibri" w:cs="Times New Roman"/>
                <w:color w:val="000000"/>
                <w:sz w:val="20"/>
                <w:szCs w:val="20"/>
                <w:lang w:eastAsia="pt-BR"/>
              </w:rPr>
            </w:pPr>
            <w:r w:rsidRPr="00BC0EA4">
              <w:rPr>
                <w:rFonts w:ascii="Calibri" w:eastAsia="Times New Roman" w:hAnsi="Calibri" w:cs="Times New Roman"/>
                <w:color w:val="000000"/>
                <w:sz w:val="20"/>
                <w:szCs w:val="20"/>
                <w:lang w:eastAsia="pt-BR"/>
              </w:rPr>
              <w:t> </w:t>
            </w:r>
          </w:p>
        </w:tc>
        <w:tc>
          <w:tcPr>
            <w:tcW w:w="284" w:type="dxa"/>
            <w:tcBorders>
              <w:top w:val="single" w:sz="8" w:space="0" w:color="auto"/>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Calibri" w:eastAsia="Times New Roman" w:hAnsi="Calibri" w:cs="Times New Roman"/>
                <w:color w:val="000000"/>
                <w:sz w:val="20"/>
                <w:szCs w:val="20"/>
                <w:lang w:eastAsia="pt-BR"/>
              </w:rPr>
            </w:pPr>
            <w:r w:rsidRPr="00BC0EA4">
              <w:rPr>
                <w:rFonts w:ascii="Calibri" w:eastAsia="Times New Roman" w:hAnsi="Calibri" w:cs="Times New Roman"/>
                <w:color w:val="000000"/>
                <w:sz w:val="20"/>
                <w:szCs w:val="20"/>
                <w:lang w:eastAsia="pt-BR"/>
              </w:rPr>
              <w:t> </w:t>
            </w:r>
          </w:p>
        </w:tc>
        <w:tc>
          <w:tcPr>
            <w:tcW w:w="425" w:type="dxa"/>
            <w:tcBorders>
              <w:top w:val="single" w:sz="8" w:space="0" w:color="auto"/>
              <w:left w:val="nil"/>
              <w:bottom w:val="nil"/>
              <w:right w:val="single" w:sz="8" w:space="0" w:color="auto"/>
            </w:tcBorders>
            <w:shd w:val="clear" w:color="auto" w:fill="auto"/>
            <w:noWrap/>
            <w:vAlign w:val="bottom"/>
            <w:hideMark/>
          </w:tcPr>
          <w:p w:rsidR="00BC0EA4" w:rsidRPr="00BC0EA4" w:rsidRDefault="00BC0EA4" w:rsidP="00BC0EA4">
            <w:pPr>
              <w:spacing w:after="0" w:line="240" w:lineRule="auto"/>
              <w:jc w:val="left"/>
              <w:rPr>
                <w:rFonts w:ascii="Calibri" w:eastAsia="Times New Roman" w:hAnsi="Calibri" w:cs="Times New Roman"/>
                <w:color w:val="000000"/>
                <w:sz w:val="20"/>
                <w:szCs w:val="20"/>
                <w:lang w:eastAsia="pt-BR"/>
              </w:rPr>
            </w:pPr>
            <w:r w:rsidRPr="00BC0EA4">
              <w:rPr>
                <w:rFonts w:ascii="Calibri" w:eastAsia="Times New Roman" w:hAnsi="Calibri" w:cs="Times New Roman"/>
                <w:color w:val="000000"/>
                <w:sz w:val="20"/>
                <w:szCs w:val="20"/>
                <w:lang w:eastAsia="pt-BR"/>
              </w:rPr>
              <w:t> </w:t>
            </w:r>
          </w:p>
        </w:tc>
      </w:tr>
      <w:tr w:rsidR="006F6A18" w:rsidRPr="00BC0EA4" w:rsidTr="00B23848">
        <w:trPr>
          <w:trHeight w:val="275"/>
        </w:trPr>
        <w:tc>
          <w:tcPr>
            <w:tcW w:w="9596" w:type="dxa"/>
            <w:gridSpan w:val="22"/>
            <w:tcBorders>
              <w:top w:val="nil"/>
              <w:left w:val="single" w:sz="8" w:space="0" w:color="auto"/>
              <w:bottom w:val="nil"/>
              <w:right w:val="nil"/>
            </w:tcBorders>
            <w:shd w:val="clear" w:color="auto" w:fill="auto"/>
            <w:noWrap/>
            <w:hideMark/>
          </w:tcPr>
          <w:p w:rsidR="00BC0EA4" w:rsidRPr="00BC0EA4" w:rsidRDefault="00BC0EA4" w:rsidP="00BC0EA4">
            <w:pPr>
              <w:spacing w:after="0" w:line="240" w:lineRule="auto"/>
              <w:rPr>
                <w:rFonts w:ascii="Arial" w:eastAsia="Times New Roman" w:hAnsi="Arial" w:cs="Arial"/>
                <w:i/>
                <w:iCs/>
                <w:sz w:val="20"/>
                <w:szCs w:val="20"/>
                <w:lang w:eastAsia="pt-BR"/>
              </w:rPr>
            </w:pPr>
            <w:r w:rsidRPr="00BC0EA4">
              <w:rPr>
                <w:rFonts w:ascii="Arial" w:eastAsia="Times New Roman" w:hAnsi="Arial" w:cs="Arial"/>
                <w:i/>
                <w:iCs/>
                <w:sz w:val="20"/>
                <w:szCs w:val="20"/>
                <w:lang w:eastAsia="pt-BR"/>
              </w:rPr>
              <w:t>Região dos Lagos - Estado do Rio de Janeiro</w:t>
            </w:r>
          </w:p>
        </w:tc>
        <w:tc>
          <w:tcPr>
            <w:tcW w:w="426"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rPr>
                <w:rFonts w:ascii="Arial" w:eastAsia="Times New Roman" w:hAnsi="Arial" w:cs="Arial"/>
                <w:i/>
                <w:iCs/>
                <w:sz w:val="20"/>
                <w:szCs w:val="20"/>
                <w:lang w:eastAsia="pt-BR"/>
              </w:rPr>
            </w:pPr>
          </w:p>
        </w:tc>
        <w:tc>
          <w:tcPr>
            <w:tcW w:w="283"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83"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425" w:type="dxa"/>
            <w:tcBorders>
              <w:top w:val="nil"/>
              <w:left w:val="nil"/>
              <w:bottom w:val="nil"/>
              <w:right w:val="single" w:sz="8" w:space="0" w:color="auto"/>
            </w:tcBorders>
            <w:shd w:val="clear" w:color="auto" w:fill="auto"/>
            <w:noWrap/>
            <w:vAlign w:val="bottom"/>
            <w:hideMark/>
          </w:tcPr>
          <w:p w:rsidR="00BC0EA4" w:rsidRPr="00BC0EA4" w:rsidRDefault="00BC0EA4" w:rsidP="00BC0EA4">
            <w:pPr>
              <w:spacing w:after="0" w:line="240" w:lineRule="auto"/>
              <w:jc w:val="left"/>
              <w:rPr>
                <w:rFonts w:ascii="Calibri" w:eastAsia="Times New Roman" w:hAnsi="Calibri" w:cs="Times New Roman"/>
                <w:color w:val="000000"/>
                <w:sz w:val="20"/>
                <w:szCs w:val="20"/>
                <w:lang w:eastAsia="pt-BR"/>
              </w:rPr>
            </w:pPr>
            <w:r w:rsidRPr="00BC0EA4">
              <w:rPr>
                <w:rFonts w:ascii="Calibri" w:eastAsia="Times New Roman" w:hAnsi="Calibri" w:cs="Times New Roman"/>
                <w:color w:val="000000"/>
                <w:sz w:val="20"/>
                <w:szCs w:val="20"/>
                <w:lang w:eastAsia="pt-BR"/>
              </w:rPr>
              <w:t> </w:t>
            </w:r>
          </w:p>
        </w:tc>
      </w:tr>
      <w:tr w:rsidR="00B23848" w:rsidRPr="00BC0EA4" w:rsidTr="00B23848">
        <w:trPr>
          <w:trHeight w:val="238"/>
        </w:trPr>
        <w:tc>
          <w:tcPr>
            <w:tcW w:w="949" w:type="dxa"/>
            <w:tcBorders>
              <w:top w:val="nil"/>
              <w:left w:val="single" w:sz="8" w:space="0" w:color="auto"/>
              <w:bottom w:val="nil"/>
              <w:right w:val="nil"/>
            </w:tcBorders>
            <w:shd w:val="clear" w:color="000000" w:fill="FFFFFF"/>
            <w:noWrap/>
            <w:vAlign w:val="center"/>
            <w:hideMark/>
          </w:tcPr>
          <w:p w:rsidR="00BC0EA4" w:rsidRPr="00BC0EA4" w:rsidRDefault="00BC0EA4" w:rsidP="006F6A18">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OBRA:</w:t>
            </w:r>
          </w:p>
        </w:tc>
        <w:tc>
          <w:tcPr>
            <w:tcW w:w="1560" w:type="dxa"/>
            <w:tcBorders>
              <w:top w:val="nil"/>
              <w:left w:val="nil"/>
              <w:bottom w:val="nil"/>
              <w:right w:val="nil"/>
            </w:tcBorders>
            <w:shd w:val="clear" w:color="auto" w:fill="auto"/>
            <w:noWrap/>
            <w:vAlign w:val="center"/>
            <w:hideMark/>
          </w:tcPr>
          <w:p w:rsidR="00BC0EA4" w:rsidRPr="00BC0EA4" w:rsidRDefault="006F6A18" w:rsidP="006F6A18">
            <w:pPr>
              <w:spacing w:after="0" w:line="240" w:lineRule="auto"/>
              <w:jc w:val="left"/>
              <w:rPr>
                <w:rFonts w:ascii="Arial" w:eastAsia="Times New Roman" w:hAnsi="Arial" w:cs="Arial"/>
                <w:b/>
                <w:bCs/>
                <w:sz w:val="20"/>
                <w:szCs w:val="20"/>
                <w:lang w:eastAsia="pt-BR"/>
              </w:rPr>
            </w:pPr>
            <w:r>
              <w:rPr>
                <w:rFonts w:ascii="Arial" w:eastAsia="Times New Roman" w:hAnsi="Arial" w:cs="Arial"/>
                <w:b/>
                <w:bCs/>
                <w:sz w:val="20"/>
                <w:szCs w:val="20"/>
                <w:lang w:eastAsia="pt-BR"/>
              </w:rPr>
              <w:t xml:space="preserve"> </w:t>
            </w:r>
            <w:r w:rsidR="00BC0EA4" w:rsidRPr="00BC0EA4">
              <w:rPr>
                <w:rFonts w:ascii="Arial" w:eastAsia="Times New Roman" w:hAnsi="Arial" w:cs="Arial"/>
                <w:b/>
                <w:bCs/>
                <w:sz w:val="20"/>
                <w:szCs w:val="20"/>
                <w:lang w:eastAsia="pt-BR"/>
              </w:rPr>
              <w:t xml:space="preserve">REFORMA </w:t>
            </w:r>
            <w:proofErr w:type="gramStart"/>
            <w:r w:rsidR="00BC0EA4" w:rsidRPr="00BC0EA4">
              <w:rPr>
                <w:rFonts w:ascii="Arial" w:eastAsia="Times New Roman" w:hAnsi="Arial" w:cs="Arial"/>
                <w:b/>
                <w:bCs/>
                <w:sz w:val="20"/>
                <w:szCs w:val="20"/>
                <w:lang w:eastAsia="pt-BR"/>
              </w:rPr>
              <w:t xml:space="preserve">E </w:t>
            </w:r>
            <w:r>
              <w:rPr>
                <w:rFonts w:ascii="Arial" w:eastAsia="Times New Roman" w:hAnsi="Arial" w:cs="Arial"/>
                <w:b/>
                <w:bCs/>
                <w:sz w:val="20"/>
                <w:szCs w:val="20"/>
                <w:lang w:eastAsia="pt-BR"/>
              </w:rPr>
              <w:t xml:space="preserve"> RE</w:t>
            </w:r>
            <w:r w:rsidR="00BC0EA4" w:rsidRPr="00BC0EA4">
              <w:rPr>
                <w:rFonts w:ascii="Arial" w:eastAsia="Times New Roman" w:hAnsi="Arial" w:cs="Arial"/>
                <w:b/>
                <w:bCs/>
                <w:sz w:val="20"/>
                <w:szCs w:val="20"/>
                <w:lang w:eastAsia="pt-BR"/>
              </w:rPr>
              <w:t>PAROS</w:t>
            </w:r>
            <w:proofErr w:type="gramEnd"/>
          </w:p>
        </w:tc>
        <w:tc>
          <w:tcPr>
            <w:tcW w:w="992"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p>
        </w:tc>
        <w:tc>
          <w:tcPr>
            <w:tcW w:w="851"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83"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83"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425"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709" w:type="dxa"/>
            <w:gridSpan w:val="3"/>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160"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92" w:type="dxa"/>
            <w:gridSpan w:val="2"/>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38"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83"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425"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426"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83"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83"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425" w:type="dxa"/>
            <w:tcBorders>
              <w:top w:val="nil"/>
              <w:left w:val="nil"/>
              <w:bottom w:val="nil"/>
              <w:right w:val="single" w:sz="8" w:space="0" w:color="auto"/>
            </w:tcBorders>
            <w:shd w:val="clear" w:color="auto" w:fill="auto"/>
            <w:noWrap/>
            <w:vAlign w:val="bottom"/>
            <w:hideMark/>
          </w:tcPr>
          <w:p w:rsidR="00BC0EA4" w:rsidRPr="00BC0EA4" w:rsidRDefault="00BC0EA4" w:rsidP="00BC0EA4">
            <w:pPr>
              <w:spacing w:after="0" w:line="240" w:lineRule="auto"/>
              <w:jc w:val="left"/>
              <w:rPr>
                <w:rFonts w:ascii="Calibri" w:eastAsia="Times New Roman" w:hAnsi="Calibri" w:cs="Times New Roman"/>
                <w:color w:val="000000"/>
                <w:sz w:val="20"/>
                <w:szCs w:val="20"/>
                <w:lang w:eastAsia="pt-BR"/>
              </w:rPr>
            </w:pPr>
            <w:r w:rsidRPr="00BC0EA4">
              <w:rPr>
                <w:rFonts w:ascii="Calibri" w:eastAsia="Times New Roman" w:hAnsi="Calibri" w:cs="Times New Roman"/>
                <w:color w:val="000000"/>
                <w:sz w:val="20"/>
                <w:szCs w:val="20"/>
                <w:lang w:eastAsia="pt-BR"/>
              </w:rPr>
              <w:t> </w:t>
            </w:r>
          </w:p>
        </w:tc>
      </w:tr>
      <w:tr w:rsidR="00B23848" w:rsidRPr="00BC0EA4" w:rsidTr="00B23848">
        <w:trPr>
          <w:trHeight w:val="262"/>
        </w:trPr>
        <w:tc>
          <w:tcPr>
            <w:tcW w:w="949" w:type="dxa"/>
            <w:tcBorders>
              <w:top w:val="nil"/>
              <w:left w:val="single" w:sz="8" w:space="0" w:color="auto"/>
              <w:bottom w:val="single" w:sz="8"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LOCAL:</w:t>
            </w:r>
          </w:p>
        </w:tc>
        <w:tc>
          <w:tcPr>
            <w:tcW w:w="5812" w:type="dxa"/>
            <w:gridSpan w:val="8"/>
            <w:tcBorders>
              <w:top w:val="nil"/>
              <w:left w:val="nil"/>
              <w:bottom w:val="single" w:sz="8" w:space="0" w:color="auto"/>
              <w:right w:val="nil"/>
            </w:tcBorders>
            <w:shd w:val="clear" w:color="auto" w:fill="auto"/>
            <w:noWrap/>
            <w:vAlign w:val="center"/>
            <w:hideMark/>
          </w:tcPr>
          <w:p w:rsidR="00BC0EA4" w:rsidRPr="00BC0EA4" w:rsidRDefault="00BC0EA4" w:rsidP="00B23848">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ESCOLA MUNICIPAL DE ED INFANTIL NEUSA AGUALUSA DA COSTA</w:t>
            </w:r>
          </w:p>
        </w:tc>
        <w:tc>
          <w:tcPr>
            <w:tcW w:w="284" w:type="dxa"/>
            <w:tcBorders>
              <w:top w:val="nil"/>
              <w:left w:val="nil"/>
              <w:bottom w:val="single" w:sz="8"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w:t>
            </w:r>
          </w:p>
        </w:tc>
        <w:tc>
          <w:tcPr>
            <w:tcW w:w="709" w:type="dxa"/>
            <w:gridSpan w:val="3"/>
            <w:tcBorders>
              <w:top w:val="nil"/>
              <w:left w:val="nil"/>
              <w:bottom w:val="single" w:sz="8"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w:t>
            </w:r>
          </w:p>
        </w:tc>
        <w:tc>
          <w:tcPr>
            <w:tcW w:w="160" w:type="dxa"/>
            <w:gridSpan w:val="2"/>
            <w:tcBorders>
              <w:top w:val="nil"/>
              <w:left w:val="nil"/>
              <w:bottom w:val="single" w:sz="8"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w:t>
            </w:r>
          </w:p>
        </w:tc>
        <w:tc>
          <w:tcPr>
            <w:tcW w:w="160" w:type="dxa"/>
            <w:tcBorders>
              <w:top w:val="nil"/>
              <w:left w:val="nil"/>
              <w:bottom w:val="single" w:sz="8"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w:t>
            </w:r>
          </w:p>
        </w:tc>
        <w:tc>
          <w:tcPr>
            <w:tcW w:w="292" w:type="dxa"/>
            <w:gridSpan w:val="2"/>
            <w:tcBorders>
              <w:top w:val="nil"/>
              <w:left w:val="nil"/>
              <w:bottom w:val="single" w:sz="8"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w:t>
            </w:r>
          </w:p>
        </w:tc>
        <w:tc>
          <w:tcPr>
            <w:tcW w:w="238" w:type="dxa"/>
            <w:tcBorders>
              <w:top w:val="nil"/>
              <w:left w:val="nil"/>
              <w:bottom w:val="single" w:sz="8"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w:t>
            </w:r>
          </w:p>
        </w:tc>
        <w:tc>
          <w:tcPr>
            <w:tcW w:w="284" w:type="dxa"/>
            <w:tcBorders>
              <w:top w:val="nil"/>
              <w:left w:val="nil"/>
              <w:bottom w:val="single" w:sz="8"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w:t>
            </w:r>
          </w:p>
        </w:tc>
        <w:tc>
          <w:tcPr>
            <w:tcW w:w="283" w:type="dxa"/>
            <w:tcBorders>
              <w:top w:val="nil"/>
              <w:left w:val="nil"/>
              <w:bottom w:val="single" w:sz="8"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w:t>
            </w:r>
          </w:p>
        </w:tc>
        <w:tc>
          <w:tcPr>
            <w:tcW w:w="425" w:type="dxa"/>
            <w:tcBorders>
              <w:top w:val="nil"/>
              <w:left w:val="nil"/>
              <w:bottom w:val="single" w:sz="8"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w:t>
            </w:r>
          </w:p>
        </w:tc>
        <w:tc>
          <w:tcPr>
            <w:tcW w:w="426" w:type="dxa"/>
            <w:tcBorders>
              <w:top w:val="nil"/>
              <w:left w:val="nil"/>
              <w:bottom w:val="single" w:sz="8" w:space="0" w:color="auto"/>
              <w:right w:val="nil"/>
            </w:tcBorders>
            <w:shd w:val="clear" w:color="auto" w:fill="auto"/>
            <w:noWrap/>
            <w:vAlign w:val="bottom"/>
            <w:hideMark/>
          </w:tcPr>
          <w:p w:rsidR="00BC0EA4" w:rsidRPr="00BC0EA4" w:rsidRDefault="00BC0EA4" w:rsidP="00BC0EA4">
            <w:pPr>
              <w:spacing w:after="0" w:line="240" w:lineRule="auto"/>
              <w:jc w:val="left"/>
              <w:rPr>
                <w:rFonts w:ascii="Calibri" w:eastAsia="Times New Roman" w:hAnsi="Calibri" w:cs="Times New Roman"/>
                <w:color w:val="000000"/>
                <w:sz w:val="20"/>
                <w:szCs w:val="20"/>
                <w:lang w:eastAsia="pt-BR"/>
              </w:rPr>
            </w:pPr>
            <w:r w:rsidRPr="00BC0EA4">
              <w:rPr>
                <w:rFonts w:ascii="Calibri" w:eastAsia="Times New Roman" w:hAnsi="Calibri" w:cs="Times New Roman"/>
                <w:color w:val="000000"/>
                <w:sz w:val="20"/>
                <w:szCs w:val="20"/>
                <w:lang w:eastAsia="pt-BR"/>
              </w:rPr>
              <w:t> </w:t>
            </w:r>
          </w:p>
        </w:tc>
        <w:tc>
          <w:tcPr>
            <w:tcW w:w="283" w:type="dxa"/>
            <w:tcBorders>
              <w:top w:val="nil"/>
              <w:left w:val="nil"/>
              <w:bottom w:val="single" w:sz="8" w:space="0" w:color="auto"/>
              <w:right w:val="nil"/>
            </w:tcBorders>
            <w:shd w:val="clear" w:color="auto" w:fill="auto"/>
            <w:noWrap/>
            <w:vAlign w:val="bottom"/>
            <w:hideMark/>
          </w:tcPr>
          <w:p w:rsidR="00BC0EA4" w:rsidRPr="00BC0EA4" w:rsidRDefault="00BC0EA4" w:rsidP="00BC0EA4">
            <w:pPr>
              <w:spacing w:after="0" w:line="240" w:lineRule="auto"/>
              <w:jc w:val="left"/>
              <w:rPr>
                <w:rFonts w:ascii="Calibri" w:eastAsia="Times New Roman" w:hAnsi="Calibri" w:cs="Times New Roman"/>
                <w:color w:val="000000"/>
                <w:sz w:val="20"/>
                <w:szCs w:val="20"/>
                <w:lang w:eastAsia="pt-BR"/>
              </w:rPr>
            </w:pPr>
            <w:r w:rsidRPr="00BC0EA4">
              <w:rPr>
                <w:rFonts w:ascii="Calibri" w:eastAsia="Times New Roman" w:hAnsi="Calibri" w:cs="Times New Roman"/>
                <w:color w:val="000000"/>
                <w:sz w:val="20"/>
                <w:szCs w:val="20"/>
                <w:lang w:eastAsia="pt-BR"/>
              </w:rPr>
              <w:t> </w:t>
            </w:r>
          </w:p>
        </w:tc>
        <w:tc>
          <w:tcPr>
            <w:tcW w:w="284" w:type="dxa"/>
            <w:tcBorders>
              <w:top w:val="nil"/>
              <w:left w:val="nil"/>
              <w:bottom w:val="single" w:sz="8" w:space="0" w:color="auto"/>
              <w:right w:val="nil"/>
            </w:tcBorders>
            <w:shd w:val="clear" w:color="auto" w:fill="auto"/>
            <w:noWrap/>
            <w:vAlign w:val="bottom"/>
            <w:hideMark/>
          </w:tcPr>
          <w:p w:rsidR="00BC0EA4" w:rsidRPr="00BC0EA4" w:rsidRDefault="00BC0EA4" w:rsidP="00BC0EA4">
            <w:pPr>
              <w:spacing w:after="0" w:line="240" w:lineRule="auto"/>
              <w:jc w:val="left"/>
              <w:rPr>
                <w:rFonts w:ascii="Calibri" w:eastAsia="Times New Roman" w:hAnsi="Calibri" w:cs="Times New Roman"/>
                <w:color w:val="000000"/>
                <w:sz w:val="20"/>
                <w:szCs w:val="20"/>
                <w:lang w:eastAsia="pt-BR"/>
              </w:rPr>
            </w:pPr>
            <w:r w:rsidRPr="00BC0EA4">
              <w:rPr>
                <w:rFonts w:ascii="Calibri" w:eastAsia="Times New Roman" w:hAnsi="Calibri" w:cs="Times New Roman"/>
                <w:color w:val="000000"/>
                <w:sz w:val="20"/>
                <w:szCs w:val="20"/>
                <w:lang w:eastAsia="pt-BR"/>
              </w:rPr>
              <w:t> </w:t>
            </w:r>
          </w:p>
        </w:tc>
        <w:tc>
          <w:tcPr>
            <w:tcW w:w="283" w:type="dxa"/>
            <w:tcBorders>
              <w:top w:val="nil"/>
              <w:left w:val="nil"/>
              <w:bottom w:val="single" w:sz="8" w:space="0" w:color="auto"/>
              <w:right w:val="nil"/>
            </w:tcBorders>
            <w:shd w:val="clear" w:color="auto" w:fill="auto"/>
            <w:noWrap/>
            <w:vAlign w:val="bottom"/>
            <w:hideMark/>
          </w:tcPr>
          <w:p w:rsidR="00BC0EA4" w:rsidRPr="00BC0EA4" w:rsidRDefault="00BC0EA4" w:rsidP="00BC0EA4">
            <w:pPr>
              <w:spacing w:after="0" w:line="240" w:lineRule="auto"/>
              <w:jc w:val="left"/>
              <w:rPr>
                <w:rFonts w:ascii="Calibri" w:eastAsia="Times New Roman" w:hAnsi="Calibri" w:cs="Times New Roman"/>
                <w:color w:val="000000"/>
                <w:sz w:val="20"/>
                <w:szCs w:val="20"/>
                <w:lang w:eastAsia="pt-BR"/>
              </w:rPr>
            </w:pPr>
            <w:r w:rsidRPr="00BC0EA4">
              <w:rPr>
                <w:rFonts w:ascii="Calibri" w:eastAsia="Times New Roman" w:hAnsi="Calibri" w:cs="Times New Roman"/>
                <w:color w:val="000000"/>
                <w:sz w:val="20"/>
                <w:szCs w:val="20"/>
                <w:lang w:eastAsia="pt-BR"/>
              </w:rPr>
              <w:t> </w:t>
            </w:r>
          </w:p>
        </w:tc>
        <w:tc>
          <w:tcPr>
            <w:tcW w:w="284" w:type="dxa"/>
            <w:tcBorders>
              <w:top w:val="nil"/>
              <w:left w:val="nil"/>
              <w:bottom w:val="single" w:sz="8" w:space="0" w:color="auto"/>
              <w:right w:val="nil"/>
            </w:tcBorders>
            <w:shd w:val="clear" w:color="auto" w:fill="auto"/>
            <w:noWrap/>
            <w:vAlign w:val="bottom"/>
            <w:hideMark/>
          </w:tcPr>
          <w:p w:rsidR="00BC0EA4" w:rsidRPr="00BC0EA4" w:rsidRDefault="00BC0EA4" w:rsidP="00BC0EA4">
            <w:pPr>
              <w:spacing w:after="0" w:line="240" w:lineRule="auto"/>
              <w:jc w:val="left"/>
              <w:rPr>
                <w:rFonts w:ascii="Calibri" w:eastAsia="Times New Roman" w:hAnsi="Calibri" w:cs="Times New Roman"/>
                <w:color w:val="000000"/>
                <w:sz w:val="20"/>
                <w:szCs w:val="20"/>
                <w:lang w:eastAsia="pt-BR"/>
              </w:rPr>
            </w:pPr>
            <w:r w:rsidRPr="00BC0EA4">
              <w:rPr>
                <w:rFonts w:ascii="Calibri" w:eastAsia="Times New Roman" w:hAnsi="Calibri" w:cs="Times New Roman"/>
                <w:color w:val="000000"/>
                <w:sz w:val="20"/>
                <w:szCs w:val="20"/>
                <w:lang w:eastAsia="pt-BR"/>
              </w:rPr>
              <w:t> </w:t>
            </w:r>
          </w:p>
        </w:tc>
        <w:tc>
          <w:tcPr>
            <w:tcW w:w="425" w:type="dxa"/>
            <w:tcBorders>
              <w:top w:val="nil"/>
              <w:left w:val="nil"/>
              <w:bottom w:val="single" w:sz="8" w:space="0" w:color="auto"/>
              <w:right w:val="single" w:sz="8" w:space="0" w:color="auto"/>
            </w:tcBorders>
            <w:shd w:val="clear" w:color="auto" w:fill="auto"/>
            <w:noWrap/>
            <w:vAlign w:val="bottom"/>
            <w:hideMark/>
          </w:tcPr>
          <w:p w:rsidR="00BC0EA4" w:rsidRPr="00BC0EA4" w:rsidRDefault="00BC0EA4" w:rsidP="00BC0EA4">
            <w:pPr>
              <w:spacing w:after="0" w:line="240" w:lineRule="auto"/>
              <w:jc w:val="left"/>
              <w:rPr>
                <w:rFonts w:ascii="Calibri" w:eastAsia="Times New Roman" w:hAnsi="Calibri" w:cs="Times New Roman"/>
                <w:color w:val="000000"/>
                <w:sz w:val="20"/>
                <w:szCs w:val="20"/>
                <w:lang w:eastAsia="pt-BR"/>
              </w:rPr>
            </w:pPr>
            <w:r w:rsidRPr="00BC0EA4">
              <w:rPr>
                <w:rFonts w:ascii="Calibri" w:eastAsia="Times New Roman" w:hAnsi="Calibri" w:cs="Times New Roman"/>
                <w:color w:val="000000"/>
                <w:sz w:val="20"/>
                <w:szCs w:val="20"/>
                <w:lang w:eastAsia="pt-BR"/>
              </w:rPr>
              <w:t> </w:t>
            </w:r>
          </w:p>
        </w:tc>
      </w:tr>
      <w:tr w:rsidR="00BC0EA4" w:rsidRPr="00BC0EA4" w:rsidTr="00B23848">
        <w:trPr>
          <w:trHeight w:val="371"/>
        </w:trPr>
        <w:tc>
          <w:tcPr>
            <w:tcW w:w="11581" w:type="dxa"/>
            <w:gridSpan w:val="28"/>
            <w:tcBorders>
              <w:top w:val="nil"/>
              <w:left w:val="single" w:sz="8" w:space="0" w:color="auto"/>
              <w:bottom w:val="single" w:sz="8" w:space="0" w:color="auto"/>
              <w:right w:val="single" w:sz="8" w:space="0" w:color="000000"/>
            </w:tcBorders>
            <w:shd w:val="clear" w:color="000000" w:fill="A6A6A6"/>
            <w:noWrap/>
            <w:vAlign w:val="center"/>
            <w:hideMark/>
          </w:tcPr>
          <w:p w:rsidR="00BC0EA4" w:rsidRPr="00BC0EA4" w:rsidRDefault="00BC0EA4" w:rsidP="00BC0EA4">
            <w:pPr>
              <w:spacing w:after="0" w:line="240" w:lineRule="auto"/>
              <w:ind w:left="2810" w:hanging="2810"/>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CRONOGRAMA FÍSICO - FINANCEIRO</w:t>
            </w:r>
          </w:p>
        </w:tc>
      </w:tr>
      <w:tr w:rsidR="00BC0EA4" w:rsidRPr="00BC0EA4" w:rsidTr="00B23848">
        <w:trPr>
          <w:trHeight w:val="371"/>
        </w:trPr>
        <w:tc>
          <w:tcPr>
            <w:tcW w:w="11581" w:type="dxa"/>
            <w:gridSpan w:val="2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ETAPAS DE EXECUÇÃO E CONCLUSÃO - FÍSICO / FINANCEIRO</w:t>
            </w:r>
          </w:p>
        </w:tc>
      </w:tr>
      <w:tr w:rsidR="006F6A18" w:rsidRPr="00BC0EA4" w:rsidTr="00B23848">
        <w:trPr>
          <w:trHeight w:val="238"/>
        </w:trPr>
        <w:tc>
          <w:tcPr>
            <w:tcW w:w="949" w:type="dxa"/>
            <w:vMerge w:val="restart"/>
            <w:tcBorders>
              <w:top w:val="nil"/>
              <w:left w:val="single" w:sz="8" w:space="0" w:color="auto"/>
              <w:bottom w:val="single" w:sz="4" w:space="0" w:color="0D0D0D"/>
              <w:right w:val="single" w:sz="4" w:space="0" w:color="0D0D0D"/>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ITEM</w:t>
            </w:r>
          </w:p>
        </w:tc>
        <w:tc>
          <w:tcPr>
            <w:tcW w:w="1560" w:type="dxa"/>
            <w:vMerge w:val="restart"/>
            <w:tcBorders>
              <w:top w:val="nil"/>
              <w:left w:val="single" w:sz="4" w:space="0" w:color="0D0D0D"/>
              <w:bottom w:val="single" w:sz="4" w:space="0" w:color="0D0D0D"/>
              <w:right w:val="single" w:sz="4" w:space="0" w:color="0D0D0D"/>
            </w:tcBorders>
            <w:shd w:val="clear" w:color="auto" w:fill="auto"/>
            <w:vAlign w:val="center"/>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DISCRIMINAÇÃO</w:t>
            </w:r>
          </w:p>
        </w:tc>
        <w:tc>
          <w:tcPr>
            <w:tcW w:w="992" w:type="dxa"/>
            <w:vMerge w:val="restart"/>
            <w:tcBorders>
              <w:top w:val="nil"/>
              <w:left w:val="single" w:sz="4" w:space="0" w:color="0D0D0D"/>
              <w:bottom w:val="single" w:sz="4" w:space="0" w:color="0D0D0D"/>
              <w:right w:val="single" w:sz="4" w:space="0" w:color="0D0D0D"/>
            </w:tcBorders>
            <w:shd w:val="clear" w:color="auto" w:fill="auto"/>
            <w:vAlign w:val="center"/>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xml:space="preserve"> SUB-TOTAIS </w:t>
            </w:r>
          </w:p>
        </w:tc>
        <w:tc>
          <w:tcPr>
            <w:tcW w:w="851" w:type="dxa"/>
            <w:vMerge w:val="restart"/>
            <w:tcBorders>
              <w:top w:val="nil"/>
              <w:left w:val="single" w:sz="4" w:space="0" w:color="0D0D0D"/>
              <w:bottom w:val="single" w:sz="4" w:space="0" w:color="0D0D0D"/>
              <w:right w:val="nil"/>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1ª MED.</w:t>
            </w:r>
          </w:p>
        </w:tc>
        <w:tc>
          <w:tcPr>
            <w:tcW w:w="1275" w:type="dxa"/>
            <w:gridSpan w:val="4"/>
            <w:vMerge w:val="restart"/>
            <w:tcBorders>
              <w:top w:val="nil"/>
              <w:left w:val="single" w:sz="4" w:space="0" w:color="auto"/>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Calibri" w:eastAsia="Times New Roman" w:hAnsi="Calibri" w:cs="Times New Roman"/>
                <w:b/>
                <w:bCs/>
                <w:color w:val="000000"/>
                <w:sz w:val="20"/>
                <w:szCs w:val="20"/>
                <w:lang w:eastAsia="pt-BR"/>
              </w:rPr>
            </w:pPr>
            <w:r w:rsidRPr="00BC0EA4">
              <w:rPr>
                <w:rFonts w:ascii="Calibri" w:eastAsia="Times New Roman" w:hAnsi="Calibri" w:cs="Times New Roman"/>
                <w:b/>
                <w:bCs/>
                <w:color w:val="000000"/>
                <w:sz w:val="20"/>
                <w:szCs w:val="20"/>
                <w:lang w:eastAsia="pt-BR"/>
              </w:rPr>
              <w:t>%</w:t>
            </w:r>
          </w:p>
        </w:tc>
        <w:tc>
          <w:tcPr>
            <w:tcW w:w="993" w:type="dxa"/>
            <w:gridSpan w:val="4"/>
            <w:tcBorders>
              <w:top w:val="single" w:sz="8" w:space="0" w:color="auto"/>
              <w:left w:val="nil"/>
              <w:bottom w:val="single" w:sz="4" w:space="0" w:color="auto"/>
              <w:right w:val="single" w:sz="4" w:space="0" w:color="auto"/>
            </w:tcBorders>
            <w:shd w:val="clear" w:color="auto" w:fill="auto"/>
            <w:noWrap/>
            <w:vAlign w:val="bottom"/>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2ª MED.</w:t>
            </w:r>
          </w:p>
        </w:tc>
        <w:tc>
          <w:tcPr>
            <w:tcW w:w="567" w:type="dxa"/>
            <w:gridSpan w:val="4"/>
            <w:vMerge w:val="restart"/>
            <w:tcBorders>
              <w:top w:val="nil"/>
              <w:left w:val="single" w:sz="4" w:space="0" w:color="auto"/>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Calibri" w:eastAsia="Times New Roman" w:hAnsi="Calibri" w:cs="Times New Roman"/>
                <w:b/>
                <w:bCs/>
                <w:color w:val="000000"/>
                <w:sz w:val="20"/>
                <w:szCs w:val="20"/>
                <w:lang w:eastAsia="pt-BR"/>
              </w:rPr>
            </w:pPr>
            <w:r w:rsidRPr="00BC0EA4">
              <w:rPr>
                <w:rFonts w:ascii="Calibri" w:eastAsia="Times New Roman" w:hAnsi="Calibri" w:cs="Times New Roman"/>
                <w:b/>
                <w:bCs/>
                <w:color w:val="000000"/>
                <w:sz w:val="20"/>
                <w:szCs w:val="20"/>
                <w:lang w:eastAsia="pt-BR"/>
              </w:rPr>
              <w:t>%</w:t>
            </w:r>
          </w:p>
        </w:tc>
        <w:tc>
          <w:tcPr>
            <w:tcW w:w="1275" w:type="dxa"/>
            <w:gridSpan w:val="5"/>
            <w:tcBorders>
              <w:top w:val="single" w:sz="8" w:space="0" w:color="auto"/>
              <w:left w:val="nil"/>
              <w:bottom w:val="single" w:sz="4" w:space="0" w:color="0D0D0D"/>
              <w:right w:val="nil"/>
            </w:tcBorders>
            <w:shd w:val="clear" w:color="auto" w:fill="auto"/>
            <w:noWrap/>
            <w:vAlign w:val="bottom"/>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3ª MED.</w:t>
            </w:r>
          </w:p>
        </w:tc>
        <w:tc>
          <w:tcPr>
            <w:tcW w:w="426"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Calibri" w:eastAsia="Times New Roman" w:hAnsi="Calibri" w:cs="Times New Roman"/>
                <w:b/>
                <w:bCs/>
                <w:color w:val="000000"/>
                <w:sz w:val="20"/>
                <w:szCs w:val="20"/>
                <w:lang w:eastAsia="pt-BR"/>
              </w:rPr>
            </w:pPr>
            <w:r w:rsidRPr="00BC0EA4">
              <w:rPr>
                <w:rFonts w:ascii="Calibri" w:eastAsia="Times New Roman" w:hAnsi="Calibri" w:cs="Times New Roman"/>
                <w:b/>
                <w:bCs/>
                <w:color w:val="000000"/>
                <w:sz w:val="20"/>
                <w:szCs w:val="20"/>
                <w:lang w:eastAsia="pt-BR"/>
              </w:rPr>
              <w:t>%</w:t>
            </w:r>
          </w:p>
        </w:tc>
        <w:tc>
          <w:tcPr>
            <w:tcW w:w="1134" w:type="dxa"/>
            <w:gridSpan w:val="4"/>
            <w:tcBorders>
              <w:top w:val="single" w:sz="8" w:space="0" w:color="auto"/>
              <w:left w:val="nil"/>
              <w:bottom w:val="single" w:sz="4" w:space="0" w:color="0D0D0D"/>
              <w:right w:val="nil"/>
            </w:tcBorders>
            <w:shd w:val="clear" w:color="auto" w:fill="auto"/>
            <w:noWrap/>
            <w:vAlign w:val="bottom"/>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4ª MED.</w:t>
            </w:r>
          </w:p>
        </w:tc>
        <w:tc>
          <w:tcPr>
            <w:tcW w:w="425"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BC0EA4" w:rsidRPr="00BC0EA4" w:rsidRDefault="00BC0EA4" w:rsidP="00BC0EA4">
            <w:pPr>
              <w:spacing w:after="0" w:line="240" w:lineRule="auto"/>
              <w:rPr>
                <w:rFonts w:ascii="Calibri" w:eastAsia="Times New Roman" w:hAnsi="Calibri" w:cs="Times New Roman"/>
                <w:b/>
                <w:bCs/>
                <w:color w:val="000000"/>
                <w:sz w:val="20"/>
                <w:szCs w:val="20"/>
                <w:lang w:eastAsia="pt-BR"/>
              </w:rPr>
            </w:pPr>
            <w:r w:rsidRPr="00BC0EA4">
              <w:rPr>
                <w:rFonts w:ascii="Calibri" w:eastAsia="Times New Roman" w:hAnsi="Calibri" w:cs="Times New Roman"/>
                <w:b/>
                <w:bCs/>
                <w:color w:val="000000"/>
                <w:sz w:val="20"/>
                <w:szCs w:val="20"/>
                <w:lang w:eastAsia="pt-BR"/>
              </w:rPr>
              <w:t>%</w:t>
            </w:r>
          </w:p>
        </w:tc>
      </w:tr>
      <w:tr w:rsidR="006F6A18" w:rsidRPr="00BC0EA4" w:rsidTr="00B23848">
        <w:trPr>
          <w:trHeight w:val="251"/>
        </w:trPr>
        <w:tc>
          <w:tcPr>
            <w:tcW w:w="949" w:type="dxa"/>
            <w:vMerge/>
            <w:tcBorders>
              <w:top w:val="nil"/>
              <w:left w:val="single" w:sz="8" w:space="0" w:color="auto"/>
              <w:bottom w:val="single" w:sz="4" w:space="0" w:color="0D0D0D"/>
              <w:right w:val="single" w:sz="4" w:space="0" w:color="0D0D0D"/>
            </w:tcBorders>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p>
        </w:tc>
        <w:tc>
          <w:tcPr>
            <w:tcW w:w="1560" w:type="dxa"/>
            <w:vMerge/>
            <w:tcBorders>
              <w:top w:val="nil"/>
              <w:left w:val="single" w:sz="4" w:space="0" w:color="0D0D0D"/>
              <w:bottom w:val="single" w:sz="4" w:space="0" w:color="0D0D0D"/>
              <w:right w:val="single" w:sz="4" w:space="0" w:color="0D0D0D"/>
            </w:tcBorders>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p>
        </w:tc>
        <w:tc>
          <w:tcPr>
            <w:tcW w:w="992" w:type="dxa"/>
            <w:vMerge/>
            <w:tcBorders>
              <w:top w:val="nil"/>
              <w:left w:val="single" w:sz="4" w:space="0" w:color="0D0D0D"/>
              <w:bottom w:val="single" w:sz="4" w:space="0" w:color="0D0D0D"/>
              <w:right w:val="single" w:sz="4" w:space="0" w:color="0D0D0D"/>
            </w:tcBorders>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p>
        </w:tc>
        <w:tc>
          <w:tcPr>
            <w:tcW w:w="851" w:type="dxa"/>
            <w:vMerge/>
            <w:tcBorders>
              <w:top w:val="nil"/>
              <w:left w:val="single" w:sz="4" w:space="0" w:color="0D0D0D"/>
              <w:bottom w:val="single" w:sz="4" w:space="0" w:color="0D0D0D"/>
              <w:right w:val="nil"/>
            </w:tcBorders>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p>
        </w:tc>
        <w:tc>
          <w:tcPr>
            <w:tcW w:w="1134" w:type="dxa"/>
            <w:tcBorders>
              <w:top w:val="single" w:sz="4" w:space="0" w:color="auto"/>
              <w:left w:val="single" w:sz="8" w:space="0" w:color="auto"/>
              <w:bottom w:val="nil"/>
              <w:right w:val="single" w:sz="4" w:space="0" w:color="auto"/>
            </w:tcBorders>
            <w:shd w:val="clear" w:color="auto" w:fill="auto"/>
            <w:noWrap/>
            <w:vAlign w:val="bottom"/>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30 DIAS</w:t>
            </w:r>
          </w:p>
        </w:tc>
        <w:tc>
          <w:tcPr>
            <w:tcW w:w="1275" w:type="dxa"/>
            <w:gridSpan w:val="4"/>
            <w:vMerge/>
            <w:tcBorders>
              <w:top w:val="nil"/>
              <w:left w:val="single" w:sz="4" w:space="0" w:color="auto"/>
              <w:bottom w:val="single" w:sz="4" w:space="0" w:color="auto"/>
              <w:right w:val="single" w:sz="8" w:space="0" w:color="auto"/>
            </w:tcBorders>
            <w:vAlign w:val="center"/>
            <w:hideMark/>
          </w:tcPr>
          <w:p w:rsidR="00BC0EA4" w:rsidRPr="00BC0EA4" w:rsidRDefault="00BC0EA4" w:rsidP="00BC0EA4">
            <w:pPr>
              <w:spacing w:after="0" w:line="240" w:lineRule="auto"/>
              <w:jc w:val="left"/>
              <w:rPr>
                <w:rFonts w:ascii="Calibri" w:eastAsia="Times New Roman" w:hAnsi="Calibri" w:cs="Times New Roman"/>
                <w:b/>
                <w:bCs/>
                <w:color w:val="000000"/>
                <w:sz w:val="20"/>
                <w:szCs w:val="20"/>
                <w:lang w:eastAsia="pt-BR"/>
              </w:rPr>
            </w:pPr>
          </w:p>
        </w:tc>
        <w:tc>
          <w:tcPr>
            <w:tcW w:w="993" w:type="dxa"/>
            <w:gridSpan w:val="4"/>
            <w:tcBorders>
              <w:top w:val="single" w:sz="4" w:space="0" w:color="auto"/>
              <w:left w:val="nil"/>
              <w:bottom w:val="nil"/>
              <w:right w:val="single" w:sz="4" w:space="0" w:color="auto"/>
            </w:tcBorders>
            <w:shd w:val="clear" w:color="auto" w:fill="auto"/>
            <w:noWrap/>
            <w:vAlign w:val="bottom"/>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60 DIAS</w:t>
            </w:r>
          </w:p>
        </w:tc>
        <w:tc>
          <w:tcPr>
            <w:tcW w:w="567" w:type="dxa"/>
            <w:gridSpan w:val="4"/>
            <w:vMerge/>
            <w:tcBorders>
              <w:top w:val="nil"/>
              <w:left w:val="single" w:sz="4" w:space="0" w:color="auto"/>
              <w:bottom w:val="single" w:sz="4" w:space="0" w:color="auto"/>
              <w:right w:val="single" w:sz="8" w:space="0" w:color="auto"/>
            </w:tcBorders>
            <w:vAlign w:val="center"/>
            <w:hideMark/>
          </w:tcPr>
          <w:p w:rsidR="00BC0EA4" w:rsidRPr="00BC0EA4" w:rsidRDefault="00BC0EA4" w:rsidP="00BC0EA4">
            <w:pPr>
              <w:spacing w:after="0" w:line="240" w:lineRule="auto"/>
              <w:jc w:val="left"/>
              <w:rPr>
                <w:rFonts w:ascii="Calibri" w:eastAsia="Times New Roman" w:hAnsi="Calibri" w:cs="Times New Roman"/>
                <w:b/>
                <w:bCs/>
                <w:color w:val="000000"/>
                <w:sz w:val="20"/>
                <w:szCs w:val="20"/>
                <w:lang w:eastAsia="pt-BR"/>
              </w:rPr>
            </w:pPr>
          </w:p>
        </w:tc>
        <w:tc>
          <w:tcPr>
            <w:tcW w:w="1275" w:type="dxa"/>
            <w:gridSpan w:val="5"/>
            <w:tcBorders>
              <w:top w:val="single" w:sz="4" w:space="0" w:color="0D0D0D"/>
              <w:left w:val="nil"/>
              <w:bottom w:val="nil"/>
              <w:right w:val="nil"/>
            </w:tcBorders>
            <w:shd w:val="clear" w:color="auto" w:fill="auto"/>
            <w:noWrap/>
            <w:vAlign w:val="bottom"/>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90 DIAS</w:t>
            </w:r>
          </w:p>
        </w:tc>
        <w:tc>
          <w:tcPr>
            <w:tcW w:w="426" w:type="dxa"/>
            <w:vMerge/>
            <w:tcBorders>
              <w:top w:val="nil"/>
              <w:left w:val="single" w:sz="4" w:space="0" w:color="auto"/>
              <w:bottom w:val="single" w:sz="4" w:space="0" w:color="auto"/>
              <w:right w:val="single" w:sz="8" w:space="0" w:color="auto"/>
            </w:tcBorders>
            <w:vAlign w:val="center"/>
            <w:hideMark/>
          </w:tcPr>
          <w:p w:rsidR="00BC0EA4" w:rsidRPr="00BC0EA4" w:rsidRDefault="00BC0EA4" w:rsidP="00BC0EA4">
            <w:pPr>
              <w:spacing w:after="0" w:line="240" w:lineRule="auto"/>
              <w:jc w:val="left"/>
              <w:rPr>
                <w:rFonts w:ascii="Calibri" w:eastAsia="Times New Roman" w:hAnsi="Calibri" w:cs="Times New Roman"/>
                <w:b/>
                <w:bCs/>
                <w:color w:val="000000"/>
                <w:sz w:val="20"/>
                <w:szCs w:val="20"/>
                <w:lang w:eastAsia="pt-BR"/>
              </w:rPr>
            </w:pPr>
          </w:p>
        </w:tc>
        <w:tc>
          <w:tcPr>
            <w:tcW w:w="1134" w:type="dxa"/>
            <w:gridSpan w:val="4"/>
            <w:tcBorders>
              <w:top w:val="single" w:sz="4" w:space="0" w:color="0D0D0D"/>
              <w:left w:val="nil"/>
              <w:bottom w:val="nil"/>
              <w:right w:val="nil"/>
            </w:tcBorders>
            <w:shd w:val="clear" w:color="auto" w:fill="auto"/>
            <w:noWrap/>
            <w:vAlign w:val="bottom"/>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120 DIAS</w:t>
            </w:r>
          </w:p>
        </w:tc>
        <w:tc>
          <w:tcPr>
            <w:tcW w:w="425" w:type="dxa"/>
            <w:vMerge/>
            <w:tcBorders>
              <w:top w:val="nil"/>
              <w:left w:val="single" w:sz="4" w:space="0" w:color="auto"/>
              <w:bottom w:val="single" w:sz="4" w:space="0" w:color="auto"/>
              <w:right w:val="single" w:sz="8" w:space="0" w:color="auto"/>
            </w:tcBorders>
            <w:vAlign w:val="center"/>
            <w:hideMark/>
          </w:tcPr>
          <w:p w:rsidR="00BC0EA4" w:rsidRPr="00BC0EA4" w:rsidRDefault="00BC0EA4" w:rsidP="00BC0EA4">
            <w:pPr>
              <w:spacing w:after="0" w:line="240" w:lineRule="auto"/>
              <w:jc w:val="left"/>
              <w:rPr>
                <w:rFonts w:ascii="Calibri" w:eastAsia="Times New Roman" w:hAnsi="Calibri" w:cs="Times New Roman"/>
                <w:b/>
                <w:bCs/>
                <w:color w:val="000000"/>
                <w:sz w:val="20"/>
                <w:szCs w:val="20"/>
                <w:lang w:eastAsia="pt-BR"/>
              </w:rPr>
            </w:pPr>
          </w:p>
        </w:tc>
      </w:tr>
      <w:tr w:rsidR="00B23848" w:rsidRPr="00BC0EA4" w:rsidTr="00B23848">
        <w:trPr>
          <w:trHeight w:val="238"/>
        </w:trPr>
        <w:tc>
          <w:tcPr>
            <w:tcW w:w="94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1</w:t>
            </w:r>
          </w:p>
        </w:tc>
        <w:tc>
          <w:tcPr>
            <w:tcW w:w="15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SERVIÇOS PRELIMINARES</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2.127,75 </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1,79%</w:t>
            </w:r>
          </w:p>
        </w:tc>
        <w:tc>
          <w:tcPr>
            <w:tcW w:w="1134" w:type="dxa"/>
            <w:tcBorders>
              <w:top w:val="single" w:sz="8"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single" w:sz="8"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single" w:sz="8"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single" w:sz="8"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25%</w:t>
            </w:r>
          </w:p>
        </w:tc>
        <w:tc>
          <w:tcPr>
            <w:tcW w:w="284" w:type="dxa"/>
            <w:tcBorders>
              <w:top w:val="single" w:sz="8"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single" w:sz="8"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single" w:sz="8"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160" w:type="dxa"/>
            <w:gridSpan w:val="2"/>
            <w:tcBorders>
              <w:top w:val="single" w:sz="8"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549" w:type="dxa"/>
            <w:gridSpan w:val="3"/>
            <w:tcBorders>
              <w:top w:val="single" w:sz="8" w:space="0" w:color="auto"/>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25%</w:t>
            </w:r>
          </w:p>
        </w:tc>
        <w:tc>
          <w:tcPr>
            <w:tcW w:w="283" w:type="dxa"/>
            <w:gridSpan w:val="2"/>
            <w:tcBorders>
              <w:top w:val="single" w:sz="8"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single" w:sz="8"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single" w:sz="8"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single" w:sz="8"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6" w:type="dxa"/>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25%</w:t>
            </w:r>
          </w:p>
        </w:tc>
        <w:tc>
          <w:tcPr>
            <w:tcW w:w="283" w:type="dxa"/>
            <w:tcBorders>
              <w:top w:val="single" w:sz="8"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single" w:sz="8"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single" w:sz="8"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single" w:sz="8"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25%</w:t>
            </w:r>
          </w:p>
        </w:tc>
      </w:tr>
      <w:tr w:rsidR="006F6A18" w:rsidRPr="00BC0EA4" w:rsidTr="00B23848">
        <w:trPr>
          <w:trHeight w:val="238"/>
        </w:trPr>
        <w:tc>
          <w:tcPr>
            <w:tcW w:w="949" w:type="dxa"/>
            <w:vMerge/>
            <w:tcBorders>
              <w:top w:val="single" w:sz="8" w:space="0" w:color="auto"/>
              <w:left w:val="single" w:sz="8" w:space="0" w:color="auto"/>
              <w:bottom w:val="single" w:sz="8" w:space="0" w:color="000000"/>
              <w:right w:val="single" w:sz="4" w:space="0" w:color="auto"/>
            </w:tcBorders>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531,94 </w:t>
            </w:r>
          </w:p>
        </w:tc>
        <w:tc>
          <w:tcPr>
            <w:tcW w:w="1275" w:type="dxa"/>
            <w:gridSpan w:val="4"/>
            <w:tcBorders>
              <w:top w:val="single" w:sz="8" w:space="0" w:color="auto"/>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993" w:type="dxa"/>
            <w:gridSpan w:val="4"/>
            <w:tcBorders>
              <w:top w:val="single" w:sz="4"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531,94 </w:t>
            </w:r>
          </w:p>
        </w:tc>
        <w:tc>
          <w:tcPr>
            <w:tcW w:w="567" w:type="dxa"/>
            <w:gridSpan w:val="4"/>
            <w:tcBorders>
              <w:top w:val="single" w:sz="8" w:space="0" w:color="auto"/>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275" w:type="dxa"/>
            <w:gridSpan w:val="5"/>
            <w:tcBorders>
              <w:top w:val="single" w:sz="4"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531,94 </w:t>
            </w:r>
          </w:p>
        </w:tc>
        <w:tc>
          <w:tcPr>
            <w:tcW w:w="426" w:type="dxa"/>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134" w:type="dxa"/>
            <w:gridSpan w:val="4"/>
            <w:tcBorders>
              <w:top w:val="single" w:sz="4"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531,94 </w:t>
            </w:r>
          </w:p>
        </w:tc>
        <w:tc>
          <w:tcPr>
            <w:tcW w:w="425" w:type="dxa"/>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r>
      <w:tr w:rsidR="00B23848" w:rsidRPr="00BC0EA4" w:rsidTr="00B23848">
        <w:trPr>
          <w:trHeight w:val="238"/>
        </w:trPr>
        <w:tc>
          <w:tcPr>
            <w:tcW w:w="949" w:type="dxa"/>
            <w:vMerge w:val="restart"/>
            <w:tcBorders>
              <w:top w:val="nil"/>
              <w:left w:val="single" w:sz="8" w:space="0" w:color="auto"/>
              <w:bottom w:val="single" w:sz="8" w:space="0" w:color="000000"/>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2</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REPARO E CONSTRUÇÃO DE TELHADO</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20.278,33 </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17,10%</w:t>
            </w:r>
          </w:p>
        </w:tc>
        <w:tc>
          <w:tcPr>
            <w:tcW w:w="1134" w:type="dxa"/>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50%</w:t>
            </w:r>
          </w:p>
        </w:tc>
        <w:tc>
          <w:tcPr>
            <w:tcW w:w="284" w:type="dxa"/>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709" w:type="dxa"/>
            <w:gridSpan w:val="3"/>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160" w:type="dxa"/>
            <w:gridSpan w:val="2"/>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160" w:type="dxa"/>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92" w:type="dxa"/>
            <w:gridSpan w:val="2"/>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50%</w:t>
            </w:r>
          </w:p>
        </w:tc>
        <w:tc>
          <w:tcPr>
            <w:tcW w:w="238" w:type="dxa"/>
            <w:tcBorders>
              <w:top w:val="nil"/>
              <w:left w:val="nil"/>
              <w:bottom w:val="single" w:sz="4" w:space="0" w:color="auto"/>
              <w:right w:val="single" w:sz="4" w:space="0" w:color="auto"/>
            </w:tcBorders>
            <w:shd w:val="clear" w:color="auto" w:fill="auto"/>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auto" w:fill="auto"/>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auto" w:fill="auto"/>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nil"/>
              <w:left w:val="nil"/>
              <w:bottom w:val="single" w:sz="4" w:space="0" w:color="auto"/>
              <w:right w:val="single" w:sz="4" w:space="0" w:color="auto"/>
            </w:tcBorders>
            <w:shd w:val="clear" w:color="auto" w:fill="auto"/>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6" w:type="dxa"/>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auto" w:fill="auto"/>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auto" w:fill="auto"/>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auto" w:fill="auto"/>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auto" w:fill="auto"/>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r>
      <w:tr w:rsidR="006F6A18" w:rsidRPr="00BC0EA4" w:rsidTr="00B23848">
        <w:trPr>
          <w:trHeight w:val="238"/>
        </w:trPr>
        <w:tc>
          <w:tcPr>
            <w:tcW w:w="949" w:type="dxa"/>
            <w:vMerge/>
            <w:tcBorders>
              <w:top w:val="nil"/>
              <w:left w:val="single" w:sz="8" w:space="0" w:color="auto"/>
              <w:bottom w:val="single" w:sz="8" w:space="0" w:color="000000"/>
              <w:right w:val="single" w:sz="4" w:space="0" w:color="auto"/>
            </w:tcBorders>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p>
        </w:tc>
        <w:tc>
          <w:tcPr>
            <w:tcW w:w="1560" w:type="dxa"/>
            <w:vMerge/>
            <w:tcBorders>
              <w:top w:val="nil"/>
              <w:left w:val="single" w:sz="4" w:space="0" w:color="auto"/>
              <w:bottom w:val="single" w:sz="8" w:space="0" w:color="000000"/>
              <w:right w:val="single" w:sz="4" w:space="0" w:color="auto"/>
            </w:tcBorders>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p>
        </w:tc>
        <w:tc>
          <w:tcPr>
            <w:tcW w:w="992" w:type="dxa"/>
            <w:vMerge/>
            <w:tcBorders>
              <w:top w:val="nil"/>
              <w:left w:val="single" w:sz="4" w:space="0" w:color="auto"/>
              <w:bottom w:val="single" w:sz="8" w:space="0" w:color="000000"/>
              <w:right w:val="single" w:sz="4"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851" w:type="dxa"/>
            <w:vMerge/>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134" w:type="dxa"/>
            <w:tcBorders>
              <w:top w:val="single" w:sz="4" w:space="0" w:color="auto"/>
              <w:left w:val="nil"/>
              <w:bottom w:val="single" w:sz="8" w:space="0" w:color="auto"/>
              <w:right w:val="single" w:sz="4" w:space="0" w:color="auto"/>
            </w:tcBorders>
            <w:shd w:val="clear" w:color="auto" w:fill="auto"/>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10.139,17 </w:t>
            </w:r>
          </w:p>
        </w:tc>
        <w:tc>
          <w:tcPr>
            <w:tcW w:w="1275" w:type="dxa"/>
            <w:gridSpan w:val="4"/>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993" w:type="dxa"/>
            <w:gridSpan w:val="4"/>
            <w:tcBorders>
              <w:top w:val="single" w:sz="4" w:space="0" w:color="auto"/>
              <w:left w:val="nil"/>
              <w:bottom w:val="single" w:sz="8" w:space="0" w:color="auto"/>
              <w:right w:val="single" w:sz="4" w:space="0" w:color="auto"/>
            </w:tcBorders>
            <w:shd w:val="clear" w:color="auto" w:fill="auto"/>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10.139,17 </w:t>
            </w:r>
          </w:p>
        </w:tc>
        <w:tc>
          <w:tcPr>
            <w:tcW w:w="567" w:type="dxa"/>
            <w:gridSpan w:val="4"/>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275" w:type="dxa"/>
            <w:gridSpan w:val="5"/>
            <w:tcBorders>
              <w:top w:val="single" w:sz="4" w:space="0" w:color="auto"/>
              <w:left w:val="nil"/>
              <w:bottom w:val="single" w:sz="8" w:space="0" w:color="auto"/>
              <w:right w:val="single" w:sz="4" w:space="0" w:color="auto"/>
            </w:tcBorders>
            <w:shd w:val="clear" w:color="auto" w:fill="auto"/>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6" w:type="dxa"/>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134" w:type="dxa"/>
            <w:gridSpan w:val="4"/>
            <w:tcBorders>
              <w:top w:val="single" w:sz="4" w:space="0" w:color="auto"/>
              <w:left w:val="nil"/>
              <w:bottom w:val="single" w:sz="8" w:space="0" w:color="auto"/>
              <w:right w:val="single" w:sz="4" w:space="0" w:color="auto"/>
            </w:tcBorders>
            <w:shd w:val="clear" w:color="auto" w:fill="auto"/>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r>
      <w:tr w:rsidR="00B23848" w:rsidRPr="00BC0EA4" w:rsidTr="00B23848">
        <w:trPr>
          <w:trHeight w:val="311"/>
        </w:trPr>
        <w:tc>
          <w:tcPr>
            <w:tcW w:w="949" w:type="dxa"/>
            <w:vMerge w:val="restart"/>
            <w:tcBorders>
              <w:top w:val="nil"/>
              <w:left w:val="single" w:sz="8" w:space="0" w:color="auto"/>
              <w:bottom w:val="single" w:sz="8" w:space="0" w:color="000000"/>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3</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REVISÃO E TROCAS DE PORTAS E JANELAS DE MADEIRA, ALUMÍNIO E GRADES DE FERRO</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34.387,33 </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28,99%</w:t>
            </w:r>
          </w:p>
        </w:tc>
        <w:tc>
          <w:tcPr>
            <w:tcW w:w="1134" w:type="dxa"/>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30%</w:t>
            </w:r>
          </w:p>
        </w:tc>
        <w:tc>
          <w:tcPr>
            <w:tcW w:w="284" w:type="dxa"/>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709" w:type="dxa"/>
            <w:gridSpan w:val="3"/>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160" w:type="dxa"/>
            <w:gridSpan w:val="2"/>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160" w:type="dxa"/>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92" w:type="dxa"/>
            <w:gridSpan w:val="2"/>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40%</w:t>
            </w:r>
          </w:p>
        </w:tc>
        <w:tc>
          <w:tcPr>
            <w:tcW w:w="238" w:type="dxa"/>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nil"/>
              <w:left w:val="nil"/>
              <w:bottom w:val="single" w:sz="4" w:space="0" w:color="auto"/>
              <w:right w:val="single" w:sz="4" w:space="0" w:color="auto"/>
            </w:tcBorders>
            <w:shd w:val="clear" w:color="000000" w:fill="A6A6A6"/>
            <w:vAlign w:val="bottom"/>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6" w:type="dxa"/>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30%</w:t>
            </w:r>
          </w:p>
        </w:tc>
        <w:tc>
          <w:tcPr>
            <w:tcW w:w="283" w:type="dxa"/>
            <w:tcBorders>
              <w:top w:val="nil"/>
              <w:left w:val="nil"/>
              <w:bottom w:val="single" w:sz="4" w:space="0" w:color="auto"/>
              <w:right w:val="single" w:sz="4" w:space="0" w:color="auto"/>
            </w:tcBorders>
            <w:shd w:val="clear" w:color="auto" w:fill="auto"/>
            <w:vAlign w:val="bottom"/>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auto" w:fill="auto"/>
            <w:vAlign w:val="bottom"/>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auto" w:fill="auto"/>
            <w:vAlign w:val="bottom"/>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auto" w:fill="auto"/>
            <w:vAlign w:val="bottom"/>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r>
      <w:tr w:rsidR="006F6A18" w:rsidRPr="00BC0EA4" w:rsidTr="00B23848">
        <w:trPr>
          <w:trHeight w:val="311"/>
        </w:trPr>
        <w:tc>
          <w:tcPr>
            <w:tcW w:w="949" w:type="dxa"/>
            <w:vMerge/>
            <w:tcBorders>
              <w:top w:val="nil"/>
              <w:left w:val="single" w:sz="8" w:space="0" w:color="auto"/>
              <w:bottom w:val="single" w:sz="8" w:space="0" w:color="000000"/>
              <w:right w:val="single" w:sz="4" w:space="0" w:color="auto"/>
            </w:tcBorders>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p>
        </w:tc>
        <w:tc>
          <w:tcPr>
            <w:tcW w:w="1560" w:type="dxa"/>
            <w:vMerge/>
            <w:tcBorders>
              <w:top w:val="nil"/>
              <w:left w:val="single" w:sz="4" w:space="0" w:color="auto"/>
              <w:bottom w:val="single" w:sz="8" w:space="0" w:color="000000"/>
              <w:right w:val="single" w:sz="4" w:space="0" w:color="auto"/>
            </w:tcBorders>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p>
        </w:tc>
        <w:tc>
          <w:tcPr>
            <w:tcW w:w="992" w:type="dxa"/>
            <w:vMerge/>
            <w:tcBorders>
              <w:top w:val="nil"/>
              <w:left w:val="single" w:sz="4" w:space="0" w:color="auto"/>
              <w:bottom w:val="single" w:sz="8" w:space="0" w:color="000000"/>
              <w:right w:val="single" w:sz="4"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851" w:type="dxa"/>
            <w:vMerge/>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134" w:type="dxa"/>
            <w:tcBorders>
              <w:top w:val="single" w:sz="4" w:space="0" w:color="auto"/>
              <w:left w:val="nil"/>
              <w:bottom w:val="single" w:sz="8" w:space="0" w:color="auto"/>
              <w:right w:val="single" w:sz="4" w:space="0" w:color="auto"/>
            </w:tcBorders>
            <w:shd w:val="clear" w:color="auto" w:fill="auto"/>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10.316,20 </w:t>
            </w:r>
          </w:p>
        </w:tc>
        <w:tc>
          <w:tcPr>
            <w:tcW w:w="1275" w:type="dxa"/>
            <w:gridSpan w:val="4"/>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993" w:type="dxa"/>
            <w:gridSpan w:val="4"/>
            <w:tcBorders>
              <w:top w:val="single" w:sz="4" w:space="0" w:color="auto"/>
              <w:left w:val="nil"/>
              <w:bottom w:val="single" w:sz="8" w:space="0" w:color="auto"/>
              <w:right w:val="single" w:sz="4" w:space="0" w:color="auto"/>
            </w:tcBorders>
            <w:shd w:val="clear" w:color="auto" w:fill="auto"/>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13.754,93 </w:t>
            </w:r>
          </w:p>
        </w:tc>
        <w:tc>
          <w:tcPr>
            <w:tcW w:w="567" w:type="dxa"/>
            <w:gridSpan w:val="4"/>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275" w:type="dxa"/>
            <w:gridSpan w:val="5"/>
            <w:tcBorders>
              <w:top w:val="single" w:sz="4" w:space="0" w:color="auto"/>
              <w:left w:val="nil"/>
              <w:bottom w:val="single" w:sz="8" w:space="0" w:color="auto"/>
              <w:right w:val="single" w:sz="4" w:space="0" w:color="auto"/>
            </w:tcBorders>
            <w:shd w:val="clear" w:color="auto" w:fill="auto"/>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10.316,20 </w:t>
            </w:r>
          </w:p>
        </w:tc>
        <w:tc>
          <w:tcPr>
            <w:tcW w:w="426" w:type="dxa"/>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134" w:type="dxa"/>
            <w:gridSpan w:val="4"/>
            <w:tcBorders>
              <w:top w:val="single" w:sz="4" w:space="0" w:color="auto"/>
              <w:left w:val="nil"/>
              <w:bottom w:val="single" w:sz="8" w:space="0" w:color="auto"/>
              <w:right w:val="single" w:sz="4" w:space="0" w:color="auto"/>
            </w:tcBorders>
            <w:shd w:val="clear" w:color="auto" w:fill="auto"/>
            <w:vAlign w:val="bottom"/>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r>
      <w:tr w:rsidR="00B23848" w:rsidRPr="00BC0EA4" w:rsidTr="00B23848">
        <w:trPr>
          <w:trHeight w:val="408"/>
        </w:trPr>
        <w:tc>
          <w:tcPr>
            <w:tcW w:w="949" w:type="dxa"/>
            <w:vMerge w:val="restart"/>
            <w:tcBorders>
              <w:top w:val="nil"/>
              <w:left w:val="single" w:sz="8" w:space="0" w:color="auto"/>
              <w:bottom w:val="single" w:sz="8" w:space="0" w:color="000000"/>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4</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REFORMA E REVISÃO DE BANCADAS, PISOS, AZULEJOS, PÁTIO EXTERNO E PAREDES EM GERAIS</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14.993,23 </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12,64%</w:t>
            </w:r>
          </w:p>
        </w:tc>
        <w:tc>
          <w:tcPr>
            <w:tcW w:w="1134"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20%</w:t>
            </w:r>
          </w:p>
        </w:tc>
        <w:tc>
          <w:tcPr>
            <w:tcW w:w="284"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709" w:type="dxa"/>
            <w:gridSpan w:val="3"/>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160" w:type="dxa"/>
            <w:gridSpan w:val="2"/>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160"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92" w:type="dxa"/>
            <w:gridSpan w:val="2"/>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30%</w:t>
            </w:r>
          </w:p>
        </w:tc>
        <w:tc>
          <w:tcPr>
            <w:tcW w:w="238"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6" w:type="dxa"/>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30%</w:t>
            </w:r>
          </w:p>
        </w:tc>
        <w:tc>
          <w:tcPr>
            <w:tcW w:w="283"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20%</w:t>
            </w:r>
          </w:p>
        </w:tc>
      </w:tr>
      <w:tr w:rsidR="006F6A18" w:rsidRPr="00BC0EA4" w:rsidTr="00B23848">
        <w:trPr>
          <w:trHeight w:val="408"/>
        </w:trPr>
        <w:tc>
          <w:tcPr>
            <w:tcW w:w="949" w:type="dxa"/>
            <w:vMerge/>
            <w:tcBorders>
              <w:top w:val="nil"/>
              <w:left w:val="single" w:sz="8" w:space="0" w:color="auto"/>
              <w:bottom w:val="single" w:sz="8" w:space="0" w:color="000000"/>
              <w:right w:val="single" w:sz="4" w:space="0" w:color="auto"/>
            </w:tcBorders>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p>
        </w:tc>
        <w:tc>
          <w:tcPr>
            <w:tcW w:w="1560" w:type="dxa"/>
            <w:vMerge/>
            <w:tcBorders>
              <w:top w:val="nil"/>
              <w:left w:val="single" w:sz="4" w:space="0" w:color="auto"/>
              <w:bottom w:val="single" w:sz="8" w:space="0" w:color="000000"/>
              <w:right w:val="single" w:sz="4" w:space="0" w:color="auto"/>
            </w:tcBorders>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p>
        </w:tc>
        <w:tc>
          <w:tcPr>
            <w:tcW w:w="992" w:type="dxa"/>
            <w:vMerge/>
            <w:tcBorders>
              <w:top w:val="nil"/>
              <w:left w:val="single" w:sz="4" w:space="0" w:color="auto"/>
              <w:bottom w:val="single" w:sz="8" w:space="0" w:color="000000"/>
              <w:right w:val="single" w:sz="4"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851" w:type="dxa"/>
            <w:vMerge/>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2.998,65 </w:t>
            </w:r>
          </w:p>
        </w:tc>
        <w:tc>
          <w:tcPr>
            <w:tcW w:w="1275" w:type="dxa"/>
            <w:gridSpan w:val="4"/>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993" w:type="dxa"/>
            <w:gridSpan w:val="4"/>
            <w:tcBorders>
              <w:top w:val="single" w:sz="4"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4.497,97 </w:t>
            </w:r>
          </w:p>
        </w:tc>
        <w:tc>
          <w:tcPr>
            <w:tcW w:w="567" w:type="dxa"/>
            <w:gridSpan w:val="4"/>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275" w:type="dxa"/>
            <w:gridSpan w:val="5"/>
            <w:tcBorders>
              <w:top w:val="single" w:sz="4"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4.497,97 </w:t>
            </w:r>
          </w:p>
        </w:tc>
        <w:tc>
          <w:tcPr>
            <w:tcW w:w="426" w:type="dxa"/>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134" w:type="dxa"/>
            <w:gridSpan w:val="4"/>
            <w:tcBorders>
              <w:top w:val="single" w:sz="4"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2.998,65 </w:t>
            </w:r>
          </w:p>
        </w:tc>
        <w:tc>
          <w:tcPr>
            <w:tcW w:w="425" w:type="dxa"/>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r>
      <w:tr w:rsidR="00B23848" w:rsidRPr="00BC0EA4" w:rsidTr="00B23848">
        <w:trPr>
          <w:trHeight w:val="311"/>
        </w:trPr>
        <w:tc>
          <w:tcPr>
            <w:tcW w:w="949" w:type="dxa"/>
            <w:vMerge w:val="restart"/>
            <w:tcBorders>
              <w:top w:val="nil"/>
              <w:left w:val="single" w:sz="8" w:space="0" w:color="auto"/>
              <w:bottom w:val="single" w:sz="8" w:space="0" w:color="000000"/>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5</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REVISÃO DAS INSTALAÇÕES ELÉTRICA, HIDRÁULICAS E SANITÁRIAS</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14.950,97 </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12,61%</w:t>
            </w:r>
          </w:p>
        </w:tc>
        <w:tc>
          <w:tcPr>
            <w:tcW w:w="1134" w:type="dxa"/>
            <w:tcBorders>
              <w:top w:val="nil"/>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709" w:type="dxa"/>
            <w:gridSpan w:val="3"/>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160" w:type="dxa"/>
            <w:gridSpan w:val="2"/>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160"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92" w:type="dxa"/>
            <w:gridSpan w:val="2"/>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30%</w:t>
            </w:r>
          </w:p>
        </w:tc>
        <w:tc>
          <w:tcPr>
            <w:tcW w:w="238"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6" w:type="dxa"/>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40%</w:t>
            </w:r>
          </w:p>
        </w:tc>
        <w:tc>
          <w:tcPr>
            <w:tcW w:w="283"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30%</w:t>
            </w:r>
          </w:p>
        </w:tc>
      </w:tr>
      <w:tr w:rsidR="006F6A18" w:rsidRPr="00BC0EA4" w:rsidTr="00B23848">
        <w:trPr>
          <w:trHeight w:val="311"/>
        </w:trPr>
        <w:tc>
          <w:tcPr>
            <w:tcW w:w="949" w:type="dxa"/>
            <w:vMerge/>
            <w:tcBorders>
              <w:top w:val="nil"/>
              <w:left w:val="single" w:sz="8" w:space="0" w:color="auto"/>
              <w:bottom w:val="single" w:sz="8" w:space="0" w:color="000000"/>
              <w:right w:val="single" w:sz="4" w:space="0" w:color="auto"/>
            </w:tcBorders>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p>
        </w:tc>
        <w:tc>
          <w:tcPr>
            <w:tcW w:w="1560" w:type="dxa"/>
            <w:vMerge/>
            <w:tcBorders>
              <w:top w:val="nil"/>
              <w:left w:val="single" w:sz="4" w:space="0" w:color="auto"/>
              <w:bottom w:val="single" w:sz="8" w:space="0" w:color="000000"/>
              <w:right w:val="single" w:sz="4" w:space="0" w:color="auto"/>
            </w:tcBorders>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p>
        </w:tc>
        <w:tc>
          <w:tcPr>
            <w:tcW w:w="992" w:type="dxa"/>
            <w:vMerge/>
            <w:tcBorders>
              <w:top w:val="nil"/>
              <w:left w:val="single" w:sz="4" w:space="0" w:color="auto"/>
              <w:bottom w:val="single" w:sz="8" w:space="0" w:color="000000"/>
              <w:right w:val="single" w:sz="4"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851" w:type="dxa"/>
            <w:vMerge/>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1275" w:type="dxa"/>
            <w:gridSpan w:val="4"/>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993" w:type="dxa"/>
            <w:gridSpan w:val="4"/>
            <w:tcBorders>
              <w:top w:val="single" w:sz="4"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4.485,29 </w:t>
            </w:r>
          </w:p>
        </w:tc>
        <w:tc>
          <w:tcPr>
            <w:tcW w:w="567" w:type="dxa"/>
            <w:gridSpan w:val="4"/>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275" w:type="dxa"/>
            <w:gridSpan w:val="5"/>
            <w:tcBorders>
              <w:top w:val="single" w:sz="4"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5.980,39 </w:t>
            </w:r>
          </w:p>
        </w:tc>
        <w:tc>
          <w:tcPr>
            <w:tcW w:w="426" w:type="dxa"/>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134" w:type="dxa"/>
            <w:gridSpan w:val="4"/>
            <w:tcBorders>
              <w:top w:val="single" w:sz="4"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4.485,29 </w:t>
            </w:r>
          </w:p>
        </w:tc>
        <w:tc>
          <w:tcPr>
            <w:tcW w:w="425" w:type="dxa"/>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r>
      <w:tr w:rsidR="00B23848" w:rsidRPr="00BC0EA4" w:rsidTr="00B23848">
        <w:trPr>
          <w:trHeight w:val="238"/>
        </w:trPr>
        <w:tc>
          <w:tcPr>
            <w:tcW w:w="949" w:type="dxa"/>
            <w:vMerge w:val="restart"/>
            <w:tcBorders>
              <w:top w:val="nil"/>
              <w:left w:val="single" w:sz="8" w:space="0" w:color="auto"/>
              <w:bottom w:val="single" w:sz="8" w:space="0" w:color="000000"/>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6</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PINTURA GERAL</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31.571,06 </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26,62%</w:t>
            </w:r>
          </w:p>
        </w:tc>
        <w:tc>
          <w:tcPr>
            <w:tcW w:w="1134" w:type="dxa"/>
            <w:tcBorders>
              <w:top w:val="nil"/>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160" w:type="dxa"/>
            <w:gridSpan w:val="2"/>
            <w:tcBorders>
              <w:top w:val="nil"/>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160" w:type="dxa"/>
            <w:tcBorders>
              <w:top w:val="nil"/>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92" w:type="dxa"/>
            <w:gridSpan w:val="2"/>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38"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6" w:type="dxa"/>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50%</w:t>
            </w:r>
          </w:p>
        </w:tc>
        <w:tc>
          <w:tcPr>
            <w:tcW w:w="283"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nil"/>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50%</w:t>
            </w:r>
          </w:p>
        </w:tc>
      </w:tr>
      <w:tr w:rsidR="006F6A18" w:rsidRPr="00BC0EA4" w:rsidTr="00B23848">
        <w:trPr>
          <w:trHeight w:val="238"/>
        </w:trPr>
        <w:tc>
          <w:tcPr>
            <w:tcW w:w="949" w:type="dxa"/>
            <w:vMerge/>
            <w:tcBorders>
              <w:top w:val="nil"/>
              <w:left w:val="single" w:sz="8" w:space="0" w:color="auto"/>
              <w:bottom w:val="single" w:sz="4" w:space="0" w:color="auto"/>
              <w:right w:val="single" w:sz="4" w:space="0" w:color="auto"/>
            </w:tcBorders>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p>
        </w:tc>
        <w:tc>
          <w:tcPr>
            <w:tcW w:w="1560" w:type="dxa"/>
            <w:vMerge/>
            <w:tcBorders>
              <w:top w:val="nil"/>
              <w:left w:val="single" w:sz="4" w:space="0" w:color="auto"/>
              <w:bottom w:val="single" w:sz="4" w:space="0" w:color="auto"/>
              <w:right w:val="single" w:sz="4" w:space="0" w:color="auto"/>
            </w:tcBorders>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851" w:type="dxa"/>
            <w:vMerge/>
            <w:tcBorders>
              <w:top w:val="nil"/>
              <w:left w:val="single" w:sz="4" w:space="0" w:color="auto"/>
              <w:bottom w:val="single" w:sz="4" w:space="0" w:color="auto"/>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1275" w:type="dxa"/>
            <w:gridSpan w:val="4"/>
            <w:tcBorders>
              <w:top w:val="nil"/>
              <w:left w:val="single" w:sz="4" w:space="0" w:color="auto"/>
              <w:bottom w:val="single" w:sz="4" w:space="0" w:color="auto"/>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567" w:type="dxa"/>
            <w:gridSpan w:val="4"/>
            <w:tcBorders>
              <w:top w:val="nil"/>
              <w:left w:val="single" w:sz="4" w:space="0" w:color="auto"/>
              <w:bottom w:val="single" w:sz="4" w:space="0" w:color="auto"/>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15.785,53 </w:t>
            </w:r>
          </w:p>
        </w:tc>
        <w:tc>
          <w:tcPr>
            <w:tcW w:w="426" w:type="dxa"/>
            <w:tcBorders>
              <w:top w:val="nil"/>
              <w:left w:val="single" w:sz="4" w:space="0" w:color="auto"/>
              <w:bottom w:val="single" w:sz="4" w:space="0" w:color="auto"/>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15.785,53 </w:t>
            </w:r>
          </w:p>
        </w:tc>
        <w:tc>
          <w:tcPr>
            <w:tcW w:w="425" w:type="dxa"/>
            <w:tcBorders>
              <w:top w:val="nil"/>
              <w:left w:val="single" w:sz="4" w:space="0" w:color="auto"/>
              <w:bottom w:val="single" w:sz="4" w:space="0" w:color="auto"/>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r>
      <w:tr w:rsidR="00B23848" w:rsidRPr="00BC0EA4" w:rsidTr="00B23848">
        <w:trPr>
          <w:trHeight w:val="238"/>
        </w:trPr>
        <w:tc>
          <w:tcPr>
            <w:tcW w:w="949"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7</w:t>
            </w:r>
          </w:p>
        </w:tc>
        <w:tc>
          <w:tcPr>
            <w:tcW w:w="15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SERVIÇOS COMPLEMENTARES E FINAIS</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296,40 </w:t>
            </w:r>
          </w:p>
        </w:tc>
        <w:tc>
          <w:tcPr>
            <w:tcW w:w="851"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0,25%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160" w:type="dxa"/>
            <w:gridSpan w:val="2"/>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160" w:type="dxa"/>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92" w:type="dxa"/>
            <w:gridSpan w:val="2"/>
            <w:tcBorders>
              <w:top w:val="single" w:sz="4" w:space="0" w:color="auto"/>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38" w:type="dxa"/>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6"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single" w:sz="4"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single" w:sz="4"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3" w:type="dxa"/>
            <w:tcBorders>
              <w:top w:val="single" w:sz="4"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284" w:type="dxa"/>
            <w:tcBorders>
              <w:top w:val="single" w:sz="4" w:space="0" w:color="auto"/>
              <w:left w:val="nil"/>
              <w:bottom w:val="single" w:sz="4" w:space="0" w:color="auto"/>
              <w:right w:val="single" w:sz="4" w:space="0" w:color="auto"/>
            </w:tcBorders>
            <w:shd w:val="clear" w:color="000000" w:fill="A6A6A6"/>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5"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100%</w:t>
            </w:r>
          </w:p>
        </w:tc>
      </w:tr>
      <w:tr w:rsidR="006F6A18" w:rsidRPr="00BC0EA4" w:rsidTr="00B23848">
        <w:trPr>
          <w:trHeight w:val="238"/>
        </w:trPr>
        <w:tc>
          <w:tcPr>
            <w:tcW w:w="949" w:type="dxa"/>
            <w:vMerge/>
            <w:tcBorders>
              <w:top w:val="nil"/>
              <w:left w:val="single" w:sz="8" w:space="0" w:color="auto"/>
              <w:bottom w:val="single" w:sz="8" w:space="0" w:color="000000"/>
              <w:right w:val="single" w:sz="4" w:space="0" w:color="auto"/>
            </w:tcBorders>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p>
        </w:tc>
        <w:tc>
          <w:tcPr>
            <w:tcW w:w="1560" w:type="dxa"/>
            <w:vMerge/>
            <w:tcBorders>
              <w:top w:val="nil"/>
              <w:left w:val="single" w:sz="4" w:space="0" w:color="auto"/>
              <w:bottom w:val="single" w:sz="8" w:space="0" w:color="000000"/>
              <w:right w:val="single" w:sz="4" w:space="0" w:color="auto"/>
            </w:tcBorders>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p>
        </w:tc>
        <w:tc>
          <w:tcPr>
            <w:tcW w:w="992" w:type="dxa"/>
            <w:vMerge/>
            <w:tcBorders>
              <w:top w:val="nil"/>
              <w:left w:val="single" w:sz="4" w:space="0" w:color="auto"/>
              <w:bottom w:val="single" w:sz="8" w:space="0" w:color="000000"/>
              <w:right w:val="single" w:sz="4"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851" w:type="dxa"/>
            <w:vMerge/>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134" w:type="dxa"/>
            <w:tcBorders>
              <w:top w:val="single" w:sz="4" w:space="0" w:color="auto"/>
              <w:left w:val="nil"/>
              <w:bottom w:val="single" w:sz="8" w:space="0" w:color="auto"/>
              <w:right w:val="single" w:sz="4" w:space="0" w:color="000000"/>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1275" w:type="dxa"/>
            <w:gridSpan w:val="4"/>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993" w:type="dxa"/>
            <w:gridSpan w:val="4"/>
            <w:tcBorders>
              <w:top w:val="single" w:sz="4" w:space="0" w:color="auto"/>
              <w:left w:val="nil"/>
              <w:bottom w:val="single" w:sz="8" w:space="0" w:color="auto"/>
              <w:right w:val="single" w:sz="4" w:space="0" w:color="000000"/>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567" w:type="dxa"/>
            <w:gridSpan w:val="4"/>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275" w:type="dxa"/>
            <w:gridSpan w:val="5"/>
            <w:tcBorders>
              <w:top w:val="single" w:sz="4" w:space="0" w:color="auto"/>
              <w:left w:val="nil"/>
              <w:bottom w:val="single" w:sz="8" w:space="0" w:color="auto"/>
              <w:right w:val="single" w:sz="4" w:space="0" w:color="000000"/>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w:t>
            </w:r>
          </w:p>
        </w:tc>
        <w:tc>
          <w:tcPr>
            <w:tcW w:w="426" w:type="dxa"/>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134" w:type="dxa"/>
            <w:gridSpan w:val="4"/>
            <w:tcBorders>
              <w:top w:val="single" w:sz="4" w:space="0" w:color="auto"/>
              <w:left w:val="nil"/>
              <w:bottom w:val="single" w:sz="8" w:space="0" w:color="auto"/>
              <w:right w:val="single" w:sz="4" w:space="0" w:color="000000"/>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 xml:space="preserve"> R$                      296,40 </w:t>
            </w:r>
          </w:p>
        </w:tc>
        <w:tc>
          <w:tcPr>
            <w:tcW w:w="425" w:type="dxa"/>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r>
      <w:tr w:rsidR="006F6A18" w:rsidRPr="00BC0EA4" w:rsidTr="00B23848">
        <w:trPr>
          <w:trHeight w:val="322"/>
        </w:trPr>
        <w:tc>
          <w:tcPr>
            <w:tcW w:w="250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 xml:space="preserve">TOTAL PARCIAL </w:t>
            </w:r>
          </w:p>
        </w:tc>
        <w:tc>
          <w:tcPr>
            <w:tcW w:w="992" w:type="dxa"/>
            <w:tcBorders>
              <w:top w:val="nil"/>
              <w:left w:val="nil"/>
              <w:bottom w:val="single" w:sz="4" w:space="0" w:color="auto"/>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118.605,07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23.985,95 </w:t>
            </w:r>
          </w:p>
        </w:tc>
        <w:tc>
          <w:tcPr>
            <w:tcW w:w="1275" w:type="dxa"/>
            <w:gridSpan w:val="4"/>
            <w:vMerge w:val="restart"/>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20%</w:t>
            </w:r>
          </w:p>
        </w:tc>
        <w:tc>
          <w:tcPr>
            <w:tcW w:w="993" w:type="dxa"/>
            <w:gridSpan w:val="4"/>
            <w:tcBorders>
              <w:top w:val="single" w:sz="8" w:space="0" w:color="auto"/>
              <w:left w:val="nil"/>
              <w:bottom w:val="single" w:sz="4" w:space="0" w:color="auto"/>
              <w:right w:val="single" w:sz="4" w:space="0" w:color="auto"/>
            </w:tcBorders>
            <w:shd w:val="clear" w:color="000000" w:fill="FFFFFF"/>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33.409,29 </w:t>
            </w:r>
          </w:p>
        </w:tc>
        <w:tc>
          <w:tcPr>
            <w:tcW w:w="567" w:type="dxa"/>
            <w:gridSpan w:val="4"/>
            <w:vMerge w:val="restart"/>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28%</w:t>
            </w:r>
          </w:p>
        </w:tc>
        <w:tc>
          <w:tcPr>
            <w:tcW w:w="1275" w:type="dxa"/>
            <w:gridSpan w:val="5"/>
            <w:tcBorders>
              <w:top w:val="single" w:sz="8" w:space="0" w:color="auto"/>
              <w:left w:val="nil"/>
              <w:bottom w:val="single" w:sz="4" w:space="0" w:color="auto"/>
              <w:right w:val="single" w:sz="4" w:space="0" w:color="auto"/>
            </w:tcBorders>
            <w:shd w:val="clear" w:color="000000" w:fill="FFFFFF"/>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37.112,02 </w:t>
            </w:r>
          </w:p>
        </w:tc>
        <w:tc>
          <w:tcPr>
            <w:tcW w:w="426" w:type="dxa"/>
            <w:vMerge w:val="restart"/>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31%</w:t>
            </w:r>
          </w:p>
        </w:tc>
        <w:tc>
          <w:tcPr>
            <w:tcW w:w="1134" w:type="dxa"/>
            <w:gridSpan w:val="4"/>
            <w:tcBorders>
              <w:top w:val="single" w:sz="8" w:space="0" w:color="auto"/>
              <w:left w:val="nil"/>
              <w:bottom w:val="single" w:sz="4" w:space="0" w:color="auto"/>
              <w:right w:val="single" w:sz="4" w:space="0" w:color="auto"/>
            </w:tcBorders>
            <w:shd w:val="clear" w:color="000000" w:fill="FFFFFF"/>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24.097,80 </w:t>
            </w:r>
          </w:p>
        </w:tc>
        <w:tc>
          <w:tcPr>
            <w:tcW w:w="425" w:type="dxa"/>
            <w:vMerge w:val="restart"/>
            <w:tcBorders>
              <w:top w:val="nil"/>
              <w:left w:val="single" w:sz="4" w:space="0" w:color="auto"/>
              <w:bottom w:val="single" w:sz="8" w:space="0" w:color="000000"/>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sz w:val="18"/>
                <w:szCs w:val="18"/>
                <w:lang w:eastAsia="pt-BR"/>
              </w:rPr>
            </w:pPr>
            <w:r w:rsidRPr="00B23848">
              <w:rPr>
                <w:rFonts w:ascii="Arial" w:eastAsia="Times New Roman" w:hAnsi="Arial" w:cs="Arial"/>
                <w:sz w:val="18"/>
                <w:szCs w:val="18"/>
                <w:lang w:eastAsia="pt-BR"/>
              </w:rPr>
              <w:t>20%</w:t>
            </w:r>
          </w:p>
        </w:tc>
      </w:tr>
      <w:tr w:rsidR="006F6A18" w:rsidRPr="00BC0EA4" w:rsidTr="00B23848">
        <w:trPr>
          <w:trHeight w:val="299"/>
        </w:trPr>
        <w:tc>
          <w:tcPr>
            <w:tcW w:w="250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BDI (19,65%)</w:t>
            </w:r>
          </w:p>
        </w:tc>
        <w:tc>
          <w:tcPr>
            <w:tcW w:w="992" w:type="dxa"/>
            <w:tcBorders>
              <w:top w:val="nil"/>
              <w:left w:val="nil"/>
              <w:bottom w:val="single" w:sz="4" w:space="0" w:color="auto"/>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23.305,89 </w:t>
            </w:r>
          </w:p>
        </w:tc>
        <w:tc>
          <w:tcPr>
            <w:tcW w:w="851" w:type="dxa"/>
            <w:vMerge/>
            <w:tcBorders>
              <w:top w:val="nil"/>
              <w:left w:val="single" w:sz="8"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b/>
                <w:bCs/>
                <w:sz w:val="18"/>
                <w:szCs w:val="18"/>
                <w:lang w:eastAsia="pt-B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4.713,23 </w:t>
            </w:r>
          </w:p>
        </w:tc>
        <w:tc>
          <w:tcPr>
            <w:tcW w:w="1275" w:type="dxa"/>
            <w:gridSpan w:val="4"/>
            <w:vMerge/>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6.564,92 </w:t>
            </w:r>
          </w:p>
        </w:tc>
        <w:tc>
          <w:tcPr>
            <w:tcW w:w="567" w:type="dxa"/>
            <w:gridSpan w:val="4"/>
            <w:vMerge/>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7.292,51 </w:t>
            </w:r>
          </w:p>
        </w:tc>
        <w:tc>
          <w:tcPr>
            <w:tcW w:w="426" w:type="dxa"/>
            <w:vMerge/>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4.735,22 </w:t>
            </w:r>
          </w:p>
        </w:tc>
        <w:tc>
          <w:tcPr>
            <w:tcW w:w="425" w:type="dxa"/>
            <w:vMerge/>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r>
      <w:tr w:rsidR="006F6A18" w:rsidRPr="00BC0EA4" w:rsidTr="00B23848">
        <w:trPr>
          <w:trHeight w:val="335"/>
        </w:trPr>
        <w:tc>
          <w:tcPr>
            <w:tcW w:w="2509"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SUBTOTAL ACUMULADO</w:t>
            </w:r>
          </w:p>
        </w:tc>
        <w:tc>
          <w:tcPr>
            <w:tcW w:w="992" w:type="dxa"/>
            <w:tcBorders>
              <w:top w:val="nil"/>
              <w:left w:val="nil"/>
              <w:bottom w:val="single" w:sz="8" w:space="0" w:color="auto"/>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141.910,96 </w:t>
            </w:r>
          </w:p>
        </w:tc>
        <w:tc>
          <w:tcPr>
            <w:tcW w:w="851" w:type="dxa"/>
            <w:vMerge/>
            <w:tcBorders>
              <w:top w:val="nil"/>
              <w:left w:val="single" w:sz="8"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b/>
                <w:bCs/>
                <w:sz w:val="18"/>
                <w:szCs w:val="18"/>
                <w:lang w:eastAsia="pt-BR"/>
              </w:rPr>
            </w:pP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28.699,18 </w:t>
            </w:r>
          </w:p>
        </w:tc>
        <w:tc>
          <w:tcPr>
            <w:tcW w:w="1275" w:type="dxa"/>
            <w:gridSpan w:val="4"/>
            <w:vMerge/>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993" w:type="dxa"/>
            <w:gridSpan w:val="4"/>
            <w:tcBorders>
              <w:top w:val="single" w:sz="4"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39.974,21 </w:t>
            </w:r>
          </w:p>
        </w:tc>
        <w:tc>
          <w:tcPr>
            <w:tcW w:w="567" w:type="dxa"/>
            <w:gridSpan w:val="4"/>
            <w:vMerge/>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275" w:type="dxa"/>
            <w:gridSpan w:val="5"/>
            <w:tcBorders>
              <w:top w:val="single" w:sz="4"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44.404,54 </w:t>
            </w:r>
          </w:p>
        </w:tc>
        <w:tc>
          <w:tcPr>
            <w:tcW w:w="426" w:type="dxa"/>
            <w:vMerge/>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c>
          <w:tcPr>
            <w:tcW w:w="1134" w:type="dxa"/>
            <w:gridSpan w:val="4"/>
            <w:tcBorders>
              <w:top w:val="single" w:sz="4"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28.833,02 </w:t>
            </w:r>
          </w:p>
        </w:tc>
        <w:tc>
          <w:tcPr>
            <w:tcW w:w="425" w:type="dxa"/>
            <w:vMerge/>
            <w:tcBorders>
              <w:top w:val="nil"/>
              <w:left w:val="single" w:sz="4"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sz w:val="18"/>
                <w:szCs w:val="18"/>
                <w:lang w:eastAsia="pt-BR"/>
              </w:rPr>
            </w:pPr>
          </w:p>
        </w:tc>
      </w:tr>
      <w:tr w:rsidR="006F6A18" w:rsidRPr="00BC0EA4" w:rsidTr="00B23848">
        <w:trPr>
          <w:trHeight w:val="335"/>
        </w:trPr>
        <w:tc>
          <w:tcPr>
            <w:tcW w:w="2509" w:type="dxa"/>
            <w:gridSpan w:val="2"/>
            <w:tcBorders>
              <w:top w:val="nil"/>
              <w:left w:val="single" w:sz="8" w:space="0" w:color="auto"/>
              <w:bottom w:val="single" w:sz="8" w:space="0" w:color="auto"/>
              <w:right w:val="single" w:sz="4" w:space="0" w:color="auto"/>
            </w:tcBorders>
            <w:shd w:val="clear" w:color="auto" w:fill="auto"/>
            <w:noWrap/>
            <w:vAlign w:val="bottom"/>
            <w:hideMark/>
          </w:tcPr>
          <w:p w:rsidR="00BC0EA4" w:rsidRPr="00BC0EA4" w:rsidRDefault="00BC0EA4" w:rsidP="00BC0EA4">
            <w:pPr>
              <w:spacing w:after="0" w:line="240" w:lineRule="auto"/>
              <w:rPr>
                <w:rFonts w:ascii="Calibri" w:eastAsia="Times New Roman" w:hAnsi="Calibri" w:cs="Times New Roman"/>
                <w:color w:val="000000"/>
                <w:sz w:val="20"/>
                <w:szCs w:val="20"/>
                <w:lang w:eastAsia="pt-BR"/>
              </w:rPr>
            </w:pPr>
            <w:r w:rsidRPr="00BC0EA4">
              <w:rPr>
                <w:rFonts w:ascii="Calibri" w:eastAsia="Times New Roman" w:hAnsi="Calibri" w:cs="Times New Roman"/>
                <w:color w:val="000000"/>
                <w:sz w:val="20"/>
                <w:szCs w:val="20"/>
                <w:lang w:eastAsia="pt-BR"/>
              </w:rPr>
              <w:t>TOTAL ACUMULADO</w:t>
            </w:r>
          </w:p>
        </w:tc>
        <w:tc>
          <w:tcPr>
            <w:tcW w:w="992" w:type="dxa"/>
            <w:tcBorders>
              <w:top w:val="nil"/>
              <w:left w:val="nil"/>
              <w:bottom w:val="single" w:sz="8" w:space="0" w:color="auto"/>
              <w:right w:val="nil"/>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141.910,96 </w:t>
            </w:r>
          </w:p>
        </w:tc>
        <w:tc>
          <w:tcPr>
            <w:tcW w:w="851" w:type="dxa"/>
            <w:vMerge/>
            <w:tcBorders>
              <w:top w:val="nil"/>
              <w:left w:val="single" w:sz="8" w:space="0" w:color="auto"/>
              <w:bottom w:val="single" w:sz="8" w:space="0" w:color="000000"/>
              <w:right w:val="single" w:sz="8" w:space="0" w:color="auto"/>
            </w:tcBorders>
            <w:vAlign w:val="center"/>
            <w:hideMark/>
          </w:tcPr>
          <w:p w:rsidR="00BC0EA4" w:rsidRPr="00B23848" w:rsidRDefault="00BC0EA4" w:rsidP="00BC0EA4">
            <w:pPr>
              <w:spacing w:after="0" w:line="240" w:lineRule="auto"/>
              <w:jc w:val="left"/>
              <w:rPr>
                <w:rFonts w:ascii="Arial" w:eastAsia="Times New Roman" w:hAnsi="Arial" w:cs="Arial"/>
                <w:b/>
                <w:bCs/>
                <w:sz w:val="18"/>
                <w:szCs w:val="18"/>
                <w:lang w:eastAsia="pt-BR"/>
              </w:rPr>
            </w:pP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28.699,18 </w:t>
            </w:r>
          </w:p>
        </w:tc>
        <w:tc>
          <w:tcPr>
            <w:tcW w:w="1275" w:type="dxa"/>
            <w:gridSpan w:val="4"/>
            <w:tcBorders>
              <w:top w:val="nil"/>
              <w:left w:val="nil"/>
              <w:bottom w:val="single" w:sz="8" w:space="0" w:color="auto"/>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20%</w:t>
            </w:r>
          </w:p>
        </w:tc>
        <w:tc>
          <w:tcPr>
            <w:tcW w:w="993" w:type="dxa"/>
            <w:gridSpan w:val="4"/>
            <w:tcBorders>
              <w:top w:val="single" w:sz="8"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68.673,39 </w:t>
            </w:r>
          </w:p>
        </w:tc>
        <w:tc>
          <w:tcPr>
            <w:tcW w:w="567" w:type="dxa"/>
            <w:gridSpan w:val="4"/>
            <w:tcBorders>
              <w:top w:val="nil"/>
              <w:left w:val="nil"/>
              <w:bottom w:val="single" w:sz="8" w:space="0" w:color="auto"/>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48%</w:t>
            </w:r>
          </w:p>
        </w:tc>
        <w:tc>
          <w:tcPr>
            <w:tcW w:w="1275" w:type="dxa"/>
            <w:gridSpan w:val="5"/>
            <w:tcBorders>
              <w:top w:val="single" w:sz="8"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113.077,94 </w:t>
            </w:r>
          </w:p>
        </w:tc>
        <w:tc>
          <w:tcPr>
            <w:tcW w:w="426" w:type="dxa"/>
            <w:tcBorders>
              <w:top w:val="nil"/>
              <w:left w:val="nil"/>
              <w:bottom w:val="single" w:sz="8" w:space="0" w:color="auto"/>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80%</w:t>
            </w:r>
          </w:p>
        </w:tc>
        <w:tc>
          <w:tcPr>
            <w:tcW w:w="1134" w:type="dxa"/>
            <w:gridSpan w:val="4"/>
            <w:tcBorders>
              <w:top w:val="single" w:sz="8" w:space="0" w:color="auto"/>
              <w:left w:val="nil"/>
              <w:bottom w:val="single" w:sz="8" w:space="0" w:color="auto"/>
              <w:right w:val="single" w:sz="4"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 xml:space="preserve"> R$              141.910,96 </w:t>
            </w:r>
          </w:p>
        </w:tc>
        <w:tc>
          <w:tcPr>
            <w:tcW w:w="425" w:type="dxa"/>
            <w:tcBorders>
              <w:top w:val="nil"/>
              <w:left w:val="nil"/>
              <w:bottom w:val="single" w:sz="8" w:space="0" w:color="auto"/>
              <w:right w:val="single" w:sz="8" w:space="0" w:color="auto"/>
            </w:tcBorders>
            <w:shd w:val="clear" w:color="auto" w:fill="auto"/>
            <w:vAlign w:val="center"/>
            <w:hideMark/>
          </w:tcPr>
          <w:p w:rsidR="00BC0EA4" w:rsidRPr="00B23848" w:rsidRDefault="00BC0EA4" w:rsidP="00BC0EA4">
            <w:pPr>
              <w:spacing w:after="0" w:line="240" w:lineRule="auto"/>
              <w:rPr>
                <w:rFonts w:ascii="Arial" w:eastAsia="Times New Roman" w:hAnsi="Arial" w:cs="Arial"/>
                <w:b/>
                <w:bCs/>
                <w:sz w:val="18"/>
                <w:szCs w:val="18"/>
                <w:lang w:eastAsia="pt-BR"/>
              </w:rPr>
            </w:pPr>
            <w:r w:rsidRPr="00B23848">
              <w:rPr>
                <w:rFonts w:ascii="Arial" w:eastAsia="Times New Roman" w:hAnsi="Arial" w:cs="Arial"/>
                <w:b/>
                <w:bCs/>
                <w:sz w:val="18"/>
                <w:szCs w:val="18"/>
                <w:lang w:eastAsia="pt-BR"/>
              </w:rPr>
              <w:t>100%</w:t>
            </w:r>
          </w:p>
        </w:tc>
      </w:tr>
    </w:tbl>
    <w:p w:rsidR="00BC0EA4" w:rsidRDefault="00BC0EA4" w:rsidP="004A01E2">
      <w:pPr>
        <w:spacing w:line="360" w:lineRule="auto"/>
        <w:rPr>
          <w:rFonts w:ascii="Arial" w:hAnsi="Arial" w:cs="Arial"/>
          <w:b/>
          <w:sz w:val="28"/>
          <w:szCs w:val="28"/>
        </w:rPr>
      </w:pPr>
    </w:p>
    <w:p w:rsidR="00346B6E" w:rsidRDefault="00346B6E" w:rsidP="004A01E2">
      <w:pPr>
        <w:spacing w:line="360" w:lineRule="auto"/>
        <w:rPr>
          <w:rFonts w:ascii="Arial" w:hAnsi="Arial" w:cs="Arial"/>
          <w:b/>
          <w:sz w:val="28"/>
          <w:szCs w:val="28"/>
        </w:rPr>
      </w:pPr>
    </w:p>
    <w:p w:rsidR="00346B6E" w:rsidRDefault="00346B6E" w:rsidP="004A01E2">
      <w:pPr>
        <w:spacing w:line="360" w:lineRule="auto"/>
        <w:rPr>
          <w:rFonts w:ascii="Arial" w:hAnsi="Arial" w:cs="Arial"/>
          <w:b/>
          <w:sz w:val="28"/>
          <w:szCs w:val="28"/>
        </w:rPr>
      </w:pPr>
    </w:p>
    <w:p w:rsidR="00346B6E" w:rsidRDefault="00346B6E" w:rsidP="004A01E2">
      <w:pPr>
        <w:spacing w:line="360" w:lineRule="auto"/>
        <w:rPr>
          <w:rFonts w:ascii="Arial" w:hAnsi="Arial" w:cs="Arial"/>
          <w:b/>
          <w:sz w:val="28"/>
          <w:szCs w:val="28"/>
        </w:rPr>
      </w:pPr>
    </w:p>
    <w:p w:rsidR="00346B6E" w:rsidRDefault="00346B6E" w:rsidP="004A01E2">
      <w:pPr>
        <w:spacing w:line="360" w:lineRule="auto"/>
        <w:rPr>
          <w:rFonts w:ascii="Arial" w:hAnsi="Arial" w:cs="Arial"/>
          <w:b/>
          <w:sz w:val="28"/>
          <w:szCs w:val="28"/>
        </w:rPr>
      </w:pPr>
    </w:p>
    <w:p w:rsidR="00346B6E" w:rsidRDefault="00346B6E" w:rsidP="004A01E2">
      <w:pPr>
        <w:spacing w:line="360" w:lineRule="auto"/>
        <w:rPr>
          <w:rFonts w:ascii="Arial" w:hAnsi="Arial" w:cs="Arial"/>
          <w:b/>
          <w:sz w:val="28"/>
          <w:szCs w:val="28"/>
        </w:rPr>
      </w:pPr>
    </w:p>
    <w:p w:rsidR="00346B6E" w:rsidRDefault="00346B6E" w:rsidP="004A01E2">
      <w:pPr>
        <w:spacing w:line="360" w:lineRule="auto"/>
        <w:rPr>
          <w:rFonts w:ascii="Arial" w:hAnsi="Arial" w:cs="Arial"/>
          <w:b/>
          <w:sz w:val="28"/>
          <w:szCs w:val="28"/>
        </w:rPr>
      </w:pPr>
    </w:p>
    <w:p w:rsidR="00346B6E" w:rsidRDefault="00346B6E" w:rsidP="004A01E2">
      <w:pPr>
        <w:spacing w:line="360" w:lineRule="auto"/>
        <w:rPr>
          <w:rFonts w:ascii="Arial" w:hAnsi="Arial" w:cs="Arial"/>
          <w:b/>
          <w:sz w:val="28"/>
          <w:szCs w:val="28"/>
        </w:rPr>
      </w:pPr>
    </w:p>
    <w:p w:rsidR="00346B6E" w:rsidRDefault="00346B6E" w:rsidP="004A01E2">
      <w:pPr>
        <w:spacing w:line="360" w:lineRule="auto"/>
        <w:rPr>
          <w:rFonts w:ascii="Arial" w:hAnsi="Arial" w:cs="Arial"/>
          <w:b/>
          <w:sz w:val="28"/>
          <w:szCs w:val="28"/>
        </w:rPr>
      </w:pPr>
    </w:p>
    <w:p w:rsidR="00346B6E" w:rsidRDefault="00346B6E" w:rsidP="004A01E2">
      <w:pPr>
        <w:spacing w:line="360" w:lineRule="auto"/>
        <w:rPr>
          <w:rFonts w:ascii="Arial" w:hAnsi="Arial" w:cs="Arial"/>
          <w:b/>
          <w:sz w:val="28"/>
          <w:szCs w:val="28"/>
        </w:rPr>
      </w:pPr>
    </w:p>
    <w:p w:rsidR="00B23848" w:rsidRDefault="00B23848" w:rsidP="004A01E2">
      <w:pPr>
        <w:spacing w:line="360" w:lineRule="auto"/>
        <w:rPr>
          <w:rFonts w:ascii="Arial" w:hAnsi="Arial" w:cs="Arial"/>
          <w:b/>
          <w:sz w:val="28"/>
          <w:szCs w:val="28"/>
        </w:rPr>
      </w:pPr>
    </w:p>
    <w:p w:rsidR="00B23848" w:rsidRDefault="00B23848" w:rsidP="004A01E2">
      <w:pPr>
        <w:spacing w:line="360" w:lineRule="auto"/>
        <w:rPr>
          <w:rFonts w:ascii="Arial" w:hAnsi="Arial" w:cs="Arial"/>
          <w:b/>
          <w:sz w:val="28"/>
          <w:szCs w:val="28"/>
        </w:rPr>
      </w:pPr>
    </w:p>
    <w:p w:rsidR="00346B6E" w:rsidRDefault="00346B6E" w:rsidP="004A01E2">
      <w:pPr>
        <w:spacing w:line="360" w:lineRule="auto"/>
        <w:rPr>
          <w:rFonts w:ascii="Arial" w:hAnsi="Arial" w:cs="Arial"/>
          <w:b/>
          <w:sz w:val="28"/>
          <w:szCs w:val="28"/>
        </w:rPr>
      </w:pPr>
    </w:p>
    <w:p w:rsidR="00346B6E" w:rsidRDefault="00346B6E" w:rsidP="004A01E2">
      <w:pPr>
        <w:spacing w:line="360" w:lineRule="auto"/>
        <w:rPr>
          <w:rFonts w:ascii="Arial" w:hAnsi="Arial" w:cs="Arial"/>
          <w:b/>
          <w:sz w:val="28"/>
          <w:szCs w:val="28"/>
        </w:rPr>
      </w:pPr>
    </w:p>
    <w:tbl>
      <w:tblPr>
        <w:tblW w:w="10043" w:type="dxa"/>
        <w:tblCellMar>
          <w:left w:w="70" w:type="dxa"/>
          <w:right w:w="70" w:type="dxa"/>
        </w:tblCellMar>
        <w:tblLook w:val="04A0" w:firstRow="1" w:lastRow="0" w:firstColumn="1" w:lastColumn="0" w:noHBand="0" w:noVBand="1"/>
      </w:tblPr>
      <w:tblGrid>
        <w:gridCol w:w="2303"/>
        <w:gridCol w:w="252"/>
        <w:gridCol w:w="539"/>
        <w:gridCol w:w="872"/>
        <w:gridCol w:w="861"/>
        <w:gridCol w:w="396"/>
        <w:gridCol w:w="2484"/>
        <w:gridCol w:w="2336"/>
      </w:tblGrid>
      <w:tr w:rsidR="00BC0EA4" w:rsidRPr="00BC0EA4" w:rsidTr="006358CD">
        <w:trPr>
          <w:trHeight w:val="234"/>
        </w:trPr>
        <w:tc>
          <w:tcPr>
            <w:tcW w:w="2303" w:type="dxa"/>
            <w:tcBorders>
              <w:top w:val="nil"/>
              <w:left w:val="nil"/>
              <w:bottom w:val="nil"/>
              <w:right w:val="nil"/>
            </w:tcBorders>
            <w:shd w:val="clear" w:color="auto" w:fill="auto"/>
            <w:vAlign w:val="center"/>
            <w:hideMark/>
          </w:tcPr>
          <w:p w:rsidR="00BC0EA4" w:rsidRPr="00BC0EA4" w:rsidRDefault="00BC0EA4" w:rsidP="00BC0EA4">
            <w:pPr>
              <w:spacing w:after="0" w:line="240" w:lineRule="auto"/>
              <w:rPr>
                <w:rFonts w:ascii="Times New Roman" w:eastAsia="Times New Roman" w:hAnsi="Times New Roman" w:cs="Times New Roman"/>
                <w:sz w:val="24"/>
                <w:szCs w:val="24"/>
                <w:lang w:eastAsia="pt-BR"/>
              </w:rPr>
            </w:pPr>
          </w:p>
        </w:tc>
        <w:tc>
          <w:tcPr>
            <w:tcW w:w="252" w:type="dxa"/>
            <w:tcBorders>
              <w:top w:val="nil"/>
              <w:left w:val="nil"/>
              <w:bottom w:val="nil"/>
              <w:right w:val="nil"/>
            </w:tcBorders>
            <w:shd w:val="clear" w:color="auto" w:fill="auto"/>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539" w:type="dxa"/>
            <w:tcBorders>
              <w:top w:val="nil"/>
              <w:left w:val="nil"/>
              <w:bottom w:val="nil"/>
              <w:right w:val="nil"/>
            </w:tcBorders>
            <w:shd w:val="clear" w:color="auto" w:fill="auto"/>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872" w:type="dxa"/>
            <w:tcBorders>
              <w:top w:val="nil"/>
              <w:left w:val="nil"/>
              <w:bottom w:val="nil"/>
              <w:right w:val="nil"/>
            </w:tcBorders>
            <w:shd w:val="clear" w:color="auto" w:fill="auto"/>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861" w:type="dxa"/>
            <w:tcBorders>
              <w:top w:val="nil"/>
              <w:left w:val="nil"/>
              <w:bottom w:val="nil"/>
              <w:right w:val="nil"/>
            </w:tcBorders>
            <w:shd w:val="clear" w:color="auto" w:fill="auto"/>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396" w:type="dxa"/>
            <w:tcBorders>
              <w:top w:val="nil"/>
              <w:left w:val="nil"/>
              <w:bottom w:val="nil"/>
              <w:right w:val="nil"/>
            </w:tcBorders>
            <w:shd w:val="clear" w:color="auto" w:fill="auto"/>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484" w:type="dxa"/>
            <w:tcBorders>
              <w:top w:val="nil"/>
              <w:left w:val="nil"/>
              <w:bottom w:val="nil"/>
              <w:right w:val="nil"/>
            </w:tcBorders>
            <w:shd w:val="clear" w:color="auto" w:fill="auto"/>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336" w:type="dxa"/>
            <w:tcBorders>
              <w:top w:val="nil"/>
              <w:left w:val="nil"/>
              <w:bottom w:val="nil"/>
              <w:right w:val="nil"/>
            </w:tcBorders>
            <w:shd w:val="clear" w:color="auto" w:fill="auto"/>
            <w:vAlign w:val="center"/>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r>
      <w:tr w:rsidR="00BC0EA4" w:rsidRPr="00BC0EA4" w:rsidTr="006358CD">
        <w:trPr>
          <w:trHeight w:val="223"/>
        </w:trPr>
        <w:tc>
          <w:tcPr>
            <w:tcW w:w="2303"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52"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5152" w:type="dxa"/>
            <w:gridSpan w:val="5"/>
            <w:vMerge w:val="restart"/>
            <w:tcBorders>
              <w:top w:val="nil"/>
              <w:left w:val="nil"/>
              <w:bottom w:val="single" w:sz="4" w:space="0" w:color="000000"/>
              <w:right w:val="nil"/>
            </w:tcBorders>
            <w:shd w:val="clear" w:color="auto" w:fill="auto"/>
            <w:noWrap/>
            <w:vAlign w:val="center"/>
            <w:hideMark/>
          </w:tcPr>
          <w:p w:rsidR="00BC0EA4" w:rsidRPr="00BC0EA4" w:rsidRDefault="00BC0EA4" w:rsidP="00BC0EA4">
            <w:pPr>
              <w:spacing w:after="0" w:line="240" w:lineRule="auto"/>
              <w:jc w:val="left"/>
              <w:rPr>
                <w:rFonts w:ascii="Arial Black" w:eastAsia="Times New Roman" w:hAnsi="Arial Black" w:cs="Times New Roman"/>
                <w:color w:val="262626"/>
                <w:lang w:eastAsia="pt-BR"/>
              </w:rPr>
            </w:pPr>
            <w:r w:rsidRPr="00BC0EA4">
              <w:rPr>
                <w:rFonts w:ascii="Arial Black" w:eastAsia="Times New Roman" w:hAnsi="Arial Black" w:cs="Times New Roman"/>
                <w:color w:val="262626"/>
                <w:lang w:eastAsia="pt-BR"/>
              </w:rPr>
              <w:t>Secretaria de E</w:t>
            </w:r>
            <w:r w:rsidR="0009622A">
              <w:rPr>
                <w:rFonts w:ascii="Arial Black" w:eastAsia="Times New Roman" w:hAnsi="Arial Black" w:cs="Times New Roman"/>
                <w:color w:val="262626"/>
                <w:lang w:eastAsia="pt-BR"/>
              </w:rPr>
              <w:t>d</w:t>
            </w:r>
            <w:r w:rsidRPr="00BC0EA4">
              <w:rPr>
                <w:rFonts w:ascii="Arial Black" w:eastAsia="Times New Roman" w:hAnsi="Arial Black" w:cs="Times New Roman"/>
                <w:color w:val="262626"/>
                <w:lang w:eastAsia="pt-BR"/>
              </w:rPr>
              <w:t>ucação - SEME</w:t>
            </w:r>
          </w:p>
        </w:tc>
        <w:tc>
          <w:tcPr>
            <w:tcW w:w="2336"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Arial Black" w:eastAsia="Times New Roman" w:hAnsi="Arial Black" w:cs="Times New Roman"/>
                <w:color w:val="262626"/>
                <w:lang w:eastAsia="pt-BR"/>
              </w:rPr>
            </w:pPr>
          </w:p>
        </w:tc>
      </w:tr>
      <w:tr w:rsidR="00BC0EA4" w:rsidRPr="00BC0EA4" w:rsidTr="006358CD">
        <w:trPr>
          <w:trHeight w:val="190"/>
        </w:trPr>
        <w:tc>
          <w:tcPr>
            <w:tcW w:w="2303"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52"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5152" w:type="dxa"/>
            <w:gridSpan w:val="5"/>
            <w:vMerge/>
            <w:tcBorders>
              <w:top w:val="nil"/>
              <w:left w:val="nil"/>
              <w:bottom w:val="nil"/>
              <w:right w:val="nil"/>
            </w:tcBorders>
            <w:vAlign w:val="center"/>
            <w:hideMark/>
          </w:tcPr>
          <w:p w:rsidR="00BC0EA4" w:rsidRPr="00BC0EA4" w:rsidRDefault="00BC0EA4" w:rsidP="00BC0EA4">
            <w:pPr>
              <w:spacing w:after="0" w:line="240" w:lineRule="auto"/>
              <w:jc w:val="left"/>
              <w:rPr>
                <w:rFonts w:ascii="Arial Black" w:eastAsia="Times New Roman" w:hAnsi="Arial Black" w:cs="Times New Roman"/>
                <w:color w:val="262626"/>
                <w:lang w:eastAsia="pt-BR"/>
              </w:rPr>
            </w:pPr>
          </w:p>
        </w:tc>
        <w:tc>
          <w:tcPr>
            <w:tcW w:w="2336" w:type="dxa"/>
            <w:tcBorders>
              <w:top w:val="nil"/>
              <w:left w:val="nil"/>
              <w:bottom w:val="nil"/>
              <w:right w:val="nil"/>
            </w:tcBorders>
            <w:shd w:val="clear" w:color="auto" w:fill="auto"/>
            <w:noWrap/>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r>
      <w:tr w:rsidR="00BC0EA4" w:rsidRPr="00BC0EA4" w:rsidTr="006358CD">
        <w:trPr>
          <w:trHeight w:val="190"/>
        </w:trPr>
        <w:tc>
          <w:tcPr>
            <w:tcW w:w="2303" w:type="dxa"/>
            <w:tcBorders>
              <w:top w:val="single" w:sz="4" w:space="0" w:color="auto"/>
              <w:left w:val="single" w:sz="4" w:space="0" w:color="auto"/>
              <w:bottom w:val="single" w:sz="4" w:space="0" w:color="auto"/>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CONTRATO:</w:t>
            </w:r>
          </w:p>
        </w:tc>
        <w:tc>
          <w:tcPr>
            <w:tcW w:w="252" w:type="dxa"/>
            <w:tcBorders>
              <w:top w:val="single" w:sz="4" w:space="0" w:color="auto"/>
              <w:left w:val="nil"/>
              <w:bottom w:val="single" w:sz="4" w:space="0" w:color="auto"/>
              <w:right w:val="nil"/>
            </w:tcBorders>
            <w:shd w:val="clear" w:color="auto" w:fill="auto"/>
            <w:vAlign w:val="bottom"/>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w:t>
            </w:r>
          </w:p>
        </w:tc>
        <w:tc>
          <w:tcPr>
            <w:tcW w:w="5152" w:type="dxa"/>
            <w:gridSpan w:val="5"/>
            <w:tcBorders>
              <w:top w:val="single" w:sz="4" w:space="0" w:color="auto"/>
              <w:left w:val="nil"/>
              <w:bottom w:val="single" w:sz="4" w:space="0" w:color="auto"/>
              <w:right w:val="single" w:sz="4" w:space="0" w:color="000000"/>
            </w:tcBorders>
            <w:shd w:val="clear" w:color="auto" w:fill="auto"/>
            <w:vAlign w:val="bottom"/>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w:t>
            </w:r>
          </w:p>
        </w:tc>
        <w:tc>
          <w:tcPr>
            <w:tcW w:w="2336" w:type="dxa"/>
            <w:tcBorders>
              <w:top w:val="single" w:sz="4" w:space="0" w:color="auto"/>
              <w:left w:val="nil"/>
              <w:bottom w:val="single" w:sz="4" w:space="0" w:color="auto"/>
              <w:right w:val="single" w:sz="4" w:space="0" w:color="auto"/>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w:t>
            </w:r>
          </w:p>
        </w:tc>
      </w:tr>
      <w:tr w:rsidR="00BC0EA4" w:rsidRPr="00BC0EA4" w:rsidTr="00346B6E">
        <w:trPr>
          <w:trHeight w:val="207"/>
        </w:trPr>
        <w:tc>
          <w:tcPr>
            <w:tcW w:w="1004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0EA4" w:rsidRPr="00BC0EA4" w:rsidRDefault="00BC0EA4" w:rsidP="00BC0EA4">
            <w:pPr>
              <w:spacing w:after="0" w:line="240" w:lineRule="auto"/>
              <w:jc w:val="left"/>
              <w:rPr>
                <w:rFonts w:ascii="Arial" w:eastAsia="Times New Roman" w:hAnsi="Arial" w:cs="Arial"/>
                <w:b/>
                <w:bCs/>
                <w:sz w:val="18"/>
                <w:szCs w:val="18"/>
                <w:lang w:eastAsia="pt-BR"/>
              </w:rPr>
            </w:pPr>
            <w:r w:rsidRPr="00BC0EA4">
              <w:rPr>
                <w:rFonts w:ascii="Arial" w:eastAsia="Times New Roman" w:hAnsi="Arial" w:cs="Arial"/>
                <w:b/>
                <w:bCs/>
                <w:sz w:val="18"/>
                <w:szCs w:val="18"/>
                <w:lang w:eastAsia="pt-BR"/>
              </w:rPr>
              <w:t xml:space="preserve"> </w:t>
            </w:r>
            <w:proofErr w:type="gramStart"/>
            <w:r w:rsidRPr="00BC0EA4">
              <w:rPr>
                <w:rFonts w:ascii="Arial" w:eastAsia="Times New Roman" w:hAnsi="Arial" w:cs="Arial"/>
                <w:b/>
                <w:bCs/>
                <w:sz w:val="18"/>
                <w:szCs w:val="18"/>
                <w:lang w:eastAsia="pt-BR"/>
              </w:rPr>
              <w:t>OBJETO :</w:t>
            </w:r>
            <w:proofErr w:type="gramEnd"/>
            <w:r w:rsidRPr="00BC0EA4">
              <w:rPr>
                <w:rFonts w:ascii="Arial" w:eastAsia="Times New Roman" w:hAnsi="Arial" w:cs="Arial"/>
                <w:b/>
                <w:bCs/>
                <w:sz w:val="18"/>
                <w:szCs w:val="18"/>
                <w:lang w:eastAsia="pt-BR"/>
              </w:rPr>
              <w:t xml:space="preserve">   REFORMA E REPAROS DA E. M. ED. INFANTIL NEUSA AGUALUSA DA COSTA</w:t>
            </w:r>
          </w:p>
        </w:tc>
      </w:tr>
      <w:tr w:rsidR="00BC0EA4" w:rsidRPr="00BC0EA4" w:rsidTr="00346B6E">
        <w:trPr>
          <w:trHeight w:val="697"/>
        </w:trPr>
        <w:tc>
          <w:tcPr>
            <w:tcW w:w="10043" w:type="dxa"/>
            <w:gridSpan w:val="8"/>
            <w:vMerge/>
            <w:tcBorders>
              <w:top w:val="single" w:sz="4" w:space="0" w:color="auto"/>
              <w:left w:val="single" w:sz="4" w:space="0" w:color="auto"/>
              <w:bottom w:val="single" w:sz="4" w:space="0" w:color="000000"/>
              <w:right w:val="single" w:sz="4" w:space="0" w:color="000000"/>
            </w:tcBorders>
            <w:vAlign w:val="center"/>
            <w:hideMark/>
          </w:tcPr>
          <w:p w:rsidR="00BC0EA4" w:rsidRPr="00BC0EA4" w:rsidRDefault="00BC0EA4" w:rsidP="00BC0EA4">
            <w:pPr>
              <w:spacing w:after="0" w:line="240" w:lineRule="auto"/>
              <w:jc w:val="left"/>
              <w:rPr>
                <w:rFonts w:ascii="Arial" w:eastAsia="Times New Roman" w:hAnsi="Arial" w:cs="Arial"/>
                <w:b/>
                <w:bCs/>
                <w:sz w:val="18"/>
                <w:szCs w:val="18"/>
                <w:lang w:eastAsia="pt-BR"/>
              </w:rPr>
            </w:pPr>
          </w:p>
        </w:tc>
      </w:tr>
      <w:tr w:rsidR="00BC0EA4" w:rsidRPr="00BC0EA4" w:rsidTr="006358CD">
        <w:trPr>
          <w:trHeight w:val="190"/>
        </w:trPr>
        <w:tc>
          <w:tcPr>
            <w:tcW w:w="2303" w:type="dxa"/>
            <w:tcBorders>
              <w:top w:val="nil"/>
              <w:left w:val="single" w:sz="4" w:space="0" w:color="auto"/>
              <w:bottom w:val="single" w:sz="4" w:space="0" w:color="auto"/>
              <w:right w:val="nil"/>
            </w:tcBorders>
            <w:shd w:val="clear" w:color="auto" w:fill="auto"/>
            <w:noWrap/>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w:t>
            </w:r>
          </w:p>
        </w:tc>
        <w:tc>
          <w:tcPr>
            <w:tcW w:w="791" w:type="dxa"/>
            <w:gridSpan w:val="2"/>
            <w:tcBorders>
              <w:top w:val="single" w:sz="4" w:space="0" w:color="auto"/>
              <w:left w:val="nil"/>
              <w:bottom w:val="single" w:sz="4" w:space="0" w:color="auto"/>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120 DIAS</w:t>
            </w:r>
          </w:p>
        </w:tc>
        <w:tc>
          <w:tcPr>
            <w:tcW w:w="872" w:type="dxa"/>
            <w:tcBorders>
              <w:top w:val="nil"/>
              <w:left w:val="nil"/>
              <w:bottom w:val="single" w:sz="4" w:space="0" w:color="auto"/>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w:t>
            </w:r>
          </w:p>
        </w:tc>
        <w:tc>
          <w:tcPr>
            <w:tcW w:w="861" w:type="dxa"/>
            <w:tcBorders>
              <w:top w:val="nil"/>
              <w:left w:val="nil"/>
              <w:bottom w:val="single" w:sz="4" w:space="0" w:color="auto"/>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w:t>
            </w:r>
          </w:p>
        </w:tc>
        <w:tc>
          <w:tcPr>
            <w:tcW w:w="396" w:type="dxa"/>
            <w:tcBorders>
              <w:top w:val="nil"/>
              <w:left w:val="nil"/>
              <w:bottom w:val="single" w:sz="4" w:space="0" w:color="auto"/>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w:t>
            </w:r>
          </w:p>
        </w:tc>
        <w:tc>
          <w:tcPr>
            <w:tcW w:w="2484" w:type="dxa"/>
            <w:tcBorders>
              <w:top w:val="nil"/>
              <w:left w:val="nil"/>
              <w:bottom w:val="single" w:sz="4" w:space="0" w:color="auto"/>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w:t>
            </w:r>
          </w:p>
        </w:tc>
        <w:tc>
          <w:tcPr>
            <w:tcW w:w="2336" w:type="dxa"/>
            <w:tcBorders>
              <w:top w:val="nil"/>
              <w:left w:val="nil"/>
              <w:bottom w:val="single" w:sz="4" w:space="0" w:color="auto"/>
              <w:right w:val="single" w:sz="4" w:space="0" w:color="auto"/>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w:t>
            </w:r>
          </w:p>
        </w:tc>
      </w:tr>
      <w:tr w:rsidR="00BC0EA4" w:rsidRPr="00BC0EA4" w:rsidTr="006358CD">
        <w:trPr>
          <w:trHeight w:val="190"/>
        </w:trPr>
        <w:tc>
          <w:tcPr>
            <w:tcW w:w="2303"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b/>
                <w:bCs/>
                <w:sz w:val="16"/>
                <w:szCs w:val="16"/>
                <w:lang w:eastAsia="pt-BR"/>
              </w:rPr>
            </w:pPr>
          </w:p>
        </w:tc>
        <w:tc>
          <w:tcPr>
            <w:tcW w:w="252"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539"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872"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861"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396"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484"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336"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r>
      <w:tr w:rsidR="00BC0EA4" w:rsidRPr="00BC0EA4" w:rsidTr="00346B6E">
        <w:trPr>
          <w:trHeight w:val="234"/>
        </w:trPr>
        <w:tc>
          <w:tcPr>
            <w:tcW w:w="10043" w:type="dxa"/>
            <w:gridSpan w:val="8"/>
            <w:tcBorders>
              <w:top w:val="nil"/>
              <w:left w:val="nil"/>
              <w:bottom w:val="nil"/>
              <w:right w:val="nil"/>
            </w:tcBorders>
            <w:shd w:val="clear" w:color="auto" w:fill="auto"/>
            <w:noWrap/>
            <w:vAlign w:val="bottom"/>
            <w:hideMark/>
          </w:tcPr>
          <w:p w:rsidR="00BC0EA4" w:rsidRPr="00BC0EA4" w:rsidRDefault="00BC0EA4" w:rsidP="00BC0EA4">
            <w:pPr>
              <w:spacing w:after="0" w:line="240" w:lineRule="auto"/>
              <w:rPr>
                <w:rFonts w:ascii="Arial" w:eastAsia="Times New Roman" w:hAnsi="Arial" w:cs="Arial"/>
                <w:b/>
                <w:bCs/>
                <w:color w:val="0000FF"/>
                <w:sz w:val="24"/>
                <w:szCs w:val="24"/>
                <w:lang w:eastAsia="pt-BR"/>
              </w:rPr>
            </w:pPr>
            <w:r w:rsidRPr="00BC0EA4">
              <w:rPr>
                <w:rFonts w:ascii="Arial" w:eastAsia="Times New Roman" w:hAnsi="Arial" w:cs="Arial"/>
                <w:b/>
                <w:bCs/>
                <w:color w:val="0000FF"/>
                <w:sz w:val="24"/>
                <w:szCs w:val="24"/>
                <w:lang w:eastAsia="pt-BR"/>
              </w:rPr>
              <w:t>DEMONSTRATIVO   DA   COMPOSIÇÃO   DO   B.D.I</w:t>
            </w:r>
          </w:p>
        </w:tc>
      </w:tr>
      <w:tr w:rsidR="00BC0EA4" w:rsidRPr="00BC0EA4" w:rsidTr="006358CD">
        <w:trPr>
          <w:trHeight w:val="234"/>
        </w:trPr>
        <w:tc>
          <w:tcPr>
            <w:tcW w:w="2303"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rPr>
                <w:rFonts w:ascii="Arial" w:eastAsia="Times New Roman" w:hAnsi="Arial" w:cs="Arial"/>
                <w:b/>
                <w:bCs/>
                <w:color w:val="0000FF"/>
                <w:sz w:val="24"/>
                <w:szCs w:val="24"/>
                <w:lang w:eastAsia="pt-BR"/>
              </w:rPr>
            </w:pPr>
          </w:p>
        </w:tc>
        <w:tc>
          <w:tcPr>
            <w:tcW w:w="252"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539"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872"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861"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396"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484"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336"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r>
      <w:tr w:rsidR="00BC0EA4" w:rsidRPr="00BC0EA4" w:rsidTr="00346B6E">
        <w:trPr>
          <w:trHeight w:val="190"/>
        </w:trPr>
        <w:tc>
          <w:tcPr>
            <w:tcW w:w="1004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color w:val="0000FF"/>
                <w:sz w:val="20"/>
                <w:szCs w:val="20"/>
                <w:lang w:eastAsia="pt-BR"/>
              </w:rPr>
            </w:pPr>
            <w:proofErr w:type="gramStart"/>
            <w:r w:rsidRPr="00BC0EA4">
              <w:rPr>
                <w:rFonts w:ascii="Arial" w:eastAsia="Times New Roman" w:hAnsi="Arial" w:cs="Arial"/>
                <w:b/>
                <w:bCs/>
                <w:color w:val="0000FF"/>
                <w:sz w:val="20"/>
                <w:szCs w:val="20"/>
                <w:lang w:eastAsia="pt-BR"/>
              </w:rPr>
              <w:t>X .</w:t>
            </w:r>
            <w:proofErr w:type="gramEnd"/>
            <w:r w:rsidRPr="00BC0EA4">
              <w:rPr>
                <w:rFonts w:ascii="Arial" w:eastAsia="Times New Roman" w:hAnsi="Arial" w:cs="Arial"/>
                <w:b/>
                <w:bCs/>
                <w:color w:val="0000FF"/>
                <w:sz w:val="20"/>
                <w:szCs w:val="20"/>
                <w:lang w:eastAsia="pt-BR"/>
              </w:rPr>
              <w:t xml:space="preserve"> Taxa representativa das DESPESAS INDIRETAS, exceto tributos e despesas financeiras</w:t>
            </w:r>
          </w:p>
        </w:tc>
      </w:tr>
      <w:tr w:rsidR="00BC0EA4" w:rsidRPr="00BC0EA4" w:rsidTr="00346B6E">
        <w:trPr>
          <w:trHeight w:val="190"/>
        </w:trPr>
        <w:tc>
          <w:tcPr>
            <w:tcW w:w="770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TIPO</w:t>
            </w:r>
          </w:p>
        </w:tc>
        <w:tc>
          <w:tcPr>
            <w:tcW w:w="2336"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 xml:space="preserve">ALÍQUOTA </w:t>
            </w:r>
            <w:r w:rsidRPr="00BC0EA4">
              <w:rPr>
                <w:rFonts w:ascii="Arial" w:eastAsia="Times New Roman" w:hAnsi="Arial" w:cs="Arial"/>
                <w:b/>
                <w:bCs/>
                <w:sz w:val="16"/>
                <w:szCs w:val="16"/>
                <w:lang w:eastAsia="pt-BR"/>
              </w:rPr>
              <w:t>(%)</w:t>
            </w:r>
          </w:p>
        </w:tc>
      </w:tr>
      <w:tr w:rsidR="00BC0EA4" w:rsidRPr="00BC0EA4" w:rsidTr="006358CD">
        <w:trPr>
          <w:trHeight w:val="190"/>
        </w:trPr>
        <w:tc>
          <w:tcPr>
            <w:tcW w:w="3094" w:type="dxa"/>
            <w:gridSpan w:val="3"/>
            <w:tcBorders>
              <w:top w:val="single" w:sz="4" w:space="0" w:color="auto"/>
              <w:left w:val="single" w:sz="4" w:space="0" w:color="auto"/>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X.1 - Administração Central</w:t>
            </w:r>
          </w:p>
        </w:tc>
        <w:tc>
          <w:tcPr>
            <w:tcW w:w="872" w:type="dxa"/>
            <w:tcBorders>
              <w:top w:val="nil"/>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861" w:type="dxa"/>
            <w:tcBorders>
              <w:top w:val="nil"/>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396" w:type="dxa"/>
            <w:tcBorders>
              <w:top w:val="nil"/>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2484" w:type="dxa"/>
            <w:tcBorders>
              <w:top w:val="nil"/>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2336" w:type="dxa"/>
            <w:tcBorders>
              <w:top w:val="nil"/>
              <w:left w:val="single" w:sz="4"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4,00</w:t>
            </w:r>
          </w:p>
        </w:tc>
      </w:tr>
      <w:tr w:rsidR="00BC0EA4" w:rsidRPr="00BC0EA4" w:rsidTr="006358CD">
        <w:trPr>
          <w:trHeight w:val="190"/>
        </w:trPr>
        <w:tc>
          <w:tcPr>
            <w:tcW w:w="2303" w:type="dxa"/>
            <w:tcBorders>
              <w:top w:val="nil"/>
              <w:left w:val="single" w:sz="4" w:space="0" w:color="auto"/>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X.2 - Garantia</w:t>
            </w:r>
          </w:p>
        </w:tc>
        <w:tc>
          <w:tcPr>
            <w:tcW w:w="252" w:type="dxa"/>
            <w:tcBorders>
              <w:top w:val="nil"/>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539" w:type="dxa"/>
            <w:tcBorders>
              <w:top w:val="nil"/>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872" w:type="dxa"/>
            <w:tcBorders>
              <w:top w:val="nil"/>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861" w:type="dxa"/>
            <w:tcBorders>
              <w:top w:val="nil"/>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396" w:type="dxa"/>
            <w:tcBorders>
              <w:top w:val="nil"/>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2484" w:type="dxa"/>
            <w:tcBorders>
              <w:top w:val="nil"/>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2336" w:type="dxa"/>
            <w:tcBorders>
              <w:top w:val="nil"/>
              <w:left w:val="single" w:sz="4"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0,00</w:t>
            </w:r>
          </w:p>
        </w:tc>
      </w:tr>
      <w:tr w:rsidR="00BC0EA4" w:rsidRPr="00BC0EA4" w:rsidTr="006358CD">
        <w:trPr>
          <w:trHeight w:val="190"/>
        </w:trPr>
        <w:tc>
          <w:tcPr>
            <w:tcW w:w="3094" w:type="dxa"/>
            <w:gridSpan w:val="3"/>
            <w:tcBorders>
              <w:top w:val="single" w:sz="4" w:space="0" w:color="auto"/>
              <w:left w:val="single" w:sz="4" w:space="0" w:color="auto"/>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X.3 - Seguro contra Riscos</w:t>
            </w:r>
          </w:p>
        </w:tc>
        <w:tc>
          <w:tcPr>
            <w:tcW w:w="872" w:type="dxa"/>
            <w:tcBorders>
              <w:top w:val="nil"/>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861" w:type="dxa"/>
            <w:tcBorders>
              <w:top w:val="nil"/>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396" w:type="dxa"/>
            <w:tcBorders>
              <w:top w:val="nil"/>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2484" w:type="dxa"/>
            <w:tcBorders>
              <w:top w:val="nil"/>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2336" w:type="dxa"/>
            <w:tcBorders>
              <w:top w:val="nil"/>
              <w:left w:val="single" w:sz="4"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0,00</w:t>
            </w:r>
          </w:p>
        </w:tc>
      </w:tr>
      <w:tr w:rsidR="00BC0EA4" w:rsidRPr="00BC0EA4" w:rsidTr="006358CD">
        <w:trPr>
          <w:trHeight w:val="190"/>
        </w:trPr>
        <w:tc>
          <w:tcPr>
            <w:tcW w:w="3966" w:type="dxa"/>
            <w:gridSpan w:val="4"/>
            <w:tcBorders>
              <w:top w:val="single" w:sz="4" w:space="0" w:color="auto"/>
              <w:left w:val="single" w:sz="4" w:space="0" w:color="auto"/>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X.3 - Mobilização e Desmobilização</w:t>
            </w:r>
          </w:p>
        </w:tc>
        <w:tc>
          <w:tcPr>
            <w:tcW w:w="861" w:type="dxa"/>
            <w:tcBorders>
              <w:top w:val="nil"/>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396" w:type="dxa"/>
            <w:tcBorders>
              <w:top w:val="nil"/>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2484" w:type="dxa"/>
            <w:tcBorders>
              <w:top w:val="nil"/>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2336" w:type="dxa"/>
            <w:tcBorders>
              <w:top w:val="nil"/>
              <w:left w:val="single" w:sz="4"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0,00</w:t>
            </w:r>
          </w:p>
        </w:tc>
      </w:tr>
      <w:tr w:rsidR="00BC0EA4" w:rsidRPr="00BC0EA4" w:rsidTr="00346B6E">
        <w:trPr>
          <w:trHeight w:val="190"/>
        </w:trPr>
        <w:tc>
          <w:tcPr>
            <w:tcW w:w="7707" w:type="dxa"/>
            <w:gridSpan w:val="7"/>
            <w:tcBorders>
              <w:top w:val="single" w:sz="4" w:space="0" w:color="auto"/>
              <w:left w:val="single" w:sz="4" w:space="0" w:color="auto"/>
              <w:bottom w:val="single" w:sz="4" w:space="0" w:color="auto"/>
              <w:right w:val="nil"/>
            </w:tcBorders>
            <w:shd w:val="clear" w:color="auto" w:fill="auto"/>
            <w:noWrap/>
            <w:vAlign w:val="center"/>
            <w:hideMark/>
          </w:tcPr>
          <w:p w:rsidR="00BC0EA4" w:rsidRPr="00BC0EA4" w:rsidRDefault="00BC0EA4" w:rsidP="00BC0EA4">
            <w:pPr>
              <w:spacing w:after="0" w:line="240" w:lineRule="auto"/>
              <w:jc w:val="right"/>
              <w:rPr>
                <w:rFonts w:ascii="Arial" w:eastAsia="Times New Roman" w:hAnsi="Arial" w:cs="Arial"/>
                <w:b/>
                <w:bCs/>
                <w:color w:val="0000FF"/>
                <w:sz w:val="20"/>
                <w:szCs w:val="20"/>
                <w:lang w:eastAsia="pt-BR"/>
              </w:rPr>
            </w:pPr>
            <w:r w:rsidRPr="00BC0EA4">
              <w:rPr>
                <w:rFonts w:ascii="Arial" w:eastAsia="Times New Roman" w:hAnsi="Arial" w:cs="Arial"/>
                <w:b/>
                <w:bCs/>
                <w:color w:val="0000FF"/>
                <w:sz w:val="20"/>
                <w:szCs w:val="20"/>
                <w:lang w:eastAsia="pt-BR"/>
              </w:rPr>
              <w:t>X =</w:t>
            </w:r>
          </w:p>
        </w:tc>
        <w:tc>
          <w:tcPr>
            <w:tcW w:w="2336" w:type="dxa"/>
            <w:tcBorders>
              <w:top w:val="nil"/>
              <w:left w:val="single" w:sz="4"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b/>
                <w:bCs/>
                <w:color w:val="0000FF"/>
                <w:sz w:val="20"/>
                <w:szCs w:val="20"/>
                <w:lang w:eastAsia="pt-BR"/>
              </w:rPr>
            </w:pPr>
            <w:r w:rsidRPr="00BC0EA4">
              <w:rPr>
                <w:rFonts w:ascii="Arial" w:eastAsia="Times New Roman" w:hAnsi="Arial" w:cs="Arial"/>
                <w:b/>
                <w:bCs/>
                <w:color w:val="0000FF"/>
                <w:sz w:val="20"/>
                <w:szCs w:val="20"/>
                <w:lang w:eastAsia="pt-BR"/>
              </w:rPr>
              <w:t>4,00</w:t>
            </w:r>
          </w:p>
        </w:tc>
      </w:tr>
      <w:tr w:rsidR="00BC0EA4" w:rsidRPr="00BC0EA4" w:rsidTr="00346B6E">
        <w:trPr>
          <w:trHeight w:val="190"/>
        </w:trPr>
        <w:tc>
          <w:tcPr>
            <w:tcW w:w="1004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color w:val="0000FF"/>
                <w:sz w:val="20"/>
                <w:szCs w:val="20"/>
                <w:lang w:eastAsia="pt-BR"/>
              </w:rPr>
            </w:pPr>
            <w:proofErr w:type="gramStart"/>
            <w:r w:rsidRPr="00BC0EA4">
              <w:rPr>
                <w:rFonts w:ascii="Arial" w:eastAsia="Times New Roman" w:hAnsi="Arial" w:cs="Arial"/>
                <w:b/>
                <w:bCs/>
                <w:color w:val="0000FF"/>
                <w:sz w:val="20"/>
                <w:szCs w:val="20"/>
                <w:lang w:eastAsia="pt-BR"/>
              </w:rPr>
              <w:t>Y .</w:t>
            </w:r>
            <w:proofErr w:type="gramEnd"/>
            <w:r w:rsidRPr="00BC0EA4">
              <w:rPr>
                <w:rFonts w:ascii="Arial" w:eastAsia="Times New Roman" w:hAnsi="Arial" w:cs="Arial"/>
                <w:b/>
                <w:bCs/>
                <w:color w:val="0000FF"/>
                <w:sz w:val="20"/>
                <w:szCs w:val="20"/>
                <w:lang w:eastAsia="pt-BR"/>
              </w:rPr>
              <w:t xml:space="preserve"> Taxa representativa das DESPESAS FINANCEIRAS</w:t>
            </w:r>
          </w:p>
        </w:tc>
      </w:tr>
      <w:tr w:rsidR="00BC0EA4" w:rsidRPr="00BC0EA4" w:rsidTr="00346B6E">
        <w:trPr>
          <w:trHeight w:val="190"/>
        </w:trPr>
        <w:tc>
          <w:tcPr>
            <w:tcW w:w="770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TIPO</w:t>
            </w:r>
          </w:p>
        </w:tc>
        <w:tc>
          <w:tcPr>
            <w:tcW w:w="2336"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 xml:space="preserve">ALÍQUOTA </w:t>
            </w:r>
            <w:r w:rsidRPr="00BC0EA4">
              <w:rPr>
                <w:rFonts w:ascii="Arial" w:eastAsia="Times New Roman" w:hAnsi="Arial" w:cs="Arial"/>
                <w:b/>
                <w:bCs/>
                <w:sz w:val="16"/>
                <w:szCs w:val="16"/>
                <w:lang w:eastAsia="pt-BR"/>
              </w:rPr>
              <w:t>(%)</w:t>
            </w:r>
          </w:p>
        </w:tc>
      </w:tr>
      <w:tr w:rsidR="00BC0EA4" w:rsidRPr="00BC0EA4" w:rsidTr="006358CD">
        <w:trPr>
          <w:trHeight w:val="190"/>
        </w:trPr>
        <w:tc>
          <w:tcPr>
            <w:tcW w:w="3966" w:type="dxa"/>
            <w:gridSpan w:val="4"/>
            <w:tcBorders>
              <w:top w:val="single" w:sz="4" w:space="0" w:color="auto"/>
              <w:left w:val="single" w:sz="4" w:space="0" w:color="auto"/>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Y.1 - Despesas Financeiras</w:t>
            </w:r>
          </w:p>
        </w:tc>
        <w:tc>
          <w:tcPr>
            <w:tcW w:w="861" w:type="dxa"/>
            <w:tcBorders>
              <w:top w:val="single" w:sz="4" w:space="0" w:color="auto"/>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396" w:type="dxa"/>
            <w:tcBorders>
              <w:top w:val="single" w:sz="4" w:space="0" w:color="auto"/>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2484" w:type="dxa"/>
            <w:tcBorders>
              <w:top w:val="single" w:sz="4" w:space="0" w:color="auto"/>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2336" w:type="dxa"/>
            <w:tcBorders>
              <w:top w:val="nil"/>
              <w:left w:val="single" w:sz="4"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0,44</w:t>
            </w:r>
          </w:p>
        </w:tc>
      </w:tr>
      <w:tr w:rsidR="00BC0EA4" w:rsidRPr="00BC0EA4" w:rsidTr="00346B6E">
        <w:trPr>
          <w:trHeight w:val="190"/>
        </w:trPr>
        <w:tc>
          <w:tcPr>
            <w:tcW w:w="7707" w:type="dxa"/>
            <w:gridSpan w:val="7"/>
            <w:tcBorders>
              <w:top w:val="single" w:sz="4" w:space="0" w:color="auto"/>
              <w:left w:val="single" w:sz="4" w:space="0" w:color="auto"/>
              <w:bottom w:val="single" w:sz="4" w:space="0" w:color="auto"/>
              <w:right w:val="nil"/>
            </w:tcBorders>
            <w:shd w:val="clear" w:color="auto" w:fill="auto"/>
            <w:noWrap/>
            <w:vAlign w:val="center"/>
            <w:hideMark/>
          </w:tcPr>
          <w:p w:rsidR="00BC0EA4" w:rsidRPr="00BC0EA4" w:rsidRDefault="00BC0EA4" w:rsidP="00BC0EA4">
            <w:pPr>
              <w:spacing w:after="0" w:line="240" w:lineRule="auto"/>
              <w:jc w:val="right"/>
              <w:rPr>
                <w:rFonts w:ascii="Arial" w:eastAsia="Times New Roman" w:hAnsi="Arial" w:cs="Arial"/>
                <w:b/>
                <w:bCs/>
                <w:color w:val="0000FF"/>
                <w:sz w:val="20"/>
                <w:szCs w:val="20"/>
                <w:lang w:eastAsia="pt-BR"/>
              </w:rPr>
            </w:pPr>
            <w:r w:rsidRPr="00BC0EA4">
              <w:rPr>
                <w:rFonts w:ascii="Arial" w:eastAsia="Times New Roman" w:hAnsi="Arial" w:cs="Arial"/>
                <w:b/>
                <w:bCs/>
                <w:color w:val="0000FF"/>
                <w:sz w:val="20"/>
                <w:szCs w:val="20"/>
                <w:lang w:eastAsia="pt-BR"/>
              </w:rPr>
              <w:t>Y =</w:t>
            </w:r>
          </w:p>
        </w:tc>
        <w:tc>
          <w:tcPr>
            <w:tcW w:w="2336" w:type="dxa"/>
            <w:tcBorders>
              <w:top w:val="nil"/>
              <w:left w:val="single" w:sz="4"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b/>
                <w:bCs/>
                <w:color w:val="0000FF"/>
                <w:sz w:val="20"/>
                <w:szCs w:val="20"/>
                <w:lang w:eastAsia="pt-BR"/>
              </w:rPr>
            </w:pPr>
            <w:r w:rsidRPr="00BC0EA4">
              <w:rPr>
                <w:rFonts w:ascii="Arial" w:eastAsia="Times New Roman" w:hAnsi="Arial" w:cs="Arial"/>
                <w:b/>
                <w:bCs/>
                <w:color w:val="0000FF"/>
                <w:sz w:val="20"/>
                <w:szCs w:val="20"/>
                <w:lang w:eastAsia="pt-BR"/>
              </w:rPr>
              <w:t>0,44</w:t>
            </w:r>
          </w:p>
        </w:tc>
      </w:tr>
      <w:tr w:rsidR="00BC0EA4" w:rsidRPr="00BC0EA4" w:rsidTr="00346B6E">
        <w:trPr>
          <w:trHeight w:val="190"/>
        </w:trPr>
        <w:tc>
          <w:tcPr>
            <w:tcW w:w="1004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color w:val="0000FF"/>
                <w:sz w:val="20"/>
                <w:szCs w:val="20"/>
                <w:lang w:eastAsia="pt-BR"/>
              </w:rPr>
            </w:pPr>
            <w:proofErr w:type="gramStart"/>
            <w:r w:rsidRPr="00BC0EA4">
              <w:rPr>
                <w:rFonts w:ascii="Arial" w:eastAsia="Times New Roman" w:hAnsi="Arial" w:cs="Arial"/>
                <w:b/>
                <w:bCs/>
                <w:color w:val="0000FF"/>
                <w:sz w:val="20"/>
                <w:szCs w:val="20"/>
                <w:lang w:eastAsia="pt-BR"/>
              </w:rPr>
              <w:t>Z .</w:t>
            </w:r>
            <w:proofErr w:type="gramEnd"/>
            <w:r w:rsidRPr="00BC0EA4">
              <w:rPr>
                <w:rFonts w:ascii="Arial" w:eastAsia="Times New Roman" w:hAnsi="Arial" w:cs="Arial"/>
                <w:b/>
                <w:bCs/>
                <w:color w:val="0000FF"/>
                <w:sz w:val="20"/>
                <w:szCs w:val="20"/>
                <w:lang w:eastAsia="pt-BR"/>
              </w:rPr>
              <w:t xml:space="preserve"> Taxa representativa do LUCRO</w:t>
            </w:r>
          </w:p>
        </w:tc>
      </w:tr>
      <w:tr w:rsidR="00BC0EA4" w:rsidRPr="00BC0EA4" w:rsidTr="00346B6E">
        <w:trPr>
          <w:trHeight w:val="190"/>
        </w:trPr>
        <w:tc>
          <w:tcPr>
            <w:tcW w:w="770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TIPO</w:t>
            </w:r>
          </w:p>
        </w:tc>
        <w:tc>
          <w:tcPr>
            <w:tcW w:w="2336"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 xml:space="preserve">ALÍQUOTA </w:t>
            </w:r>
            <w:r w:rsidRPr="00BC0EA4">
              <w:rPr>
                <w:rFonts w:ascii="Arial" w:eastAsia="Times New Roman" w:hAnsi="Arial" w:cs="Arial"/>
                <w:b/>
                <w:bCs/>
                <w:sz w:val="16"/>
                <w:szCs w:val="16"/>
                <w:lang w:eastAsia="pt-BR"/>
              </w:rPr>
              <w:t>(%)</w:t>
            </w:r>
          </w:p>
        </w:tc>
      </w:tr>
      <w:tr w:rsidR="00BC0EA4" w:rsidRPr="00BC0EA4" w:rsidTr="00346B6E">
        <w:trPr>
          <w:trHeight w:val="190"/>
        </w:trPr>
        <w:tc>
          <w:tcPr>
            <w:tcW w:w="770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Z.1 - Lucro Presumido</w:t>
            </w:r>
          </w:p>
        </w:tc>
        <w:tc>
          <w:tcPr>
            <w:tcW w:w="233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7,50</w:t>
            </w:r>
          </w:p>
        </w:tc>
      </w:tr>
      <w:tr w:rsidR="00BC0EA4" w:rsidRPr="00BC0EA4" w:rsidTr="00346B6E">
        <w:trPr>
          <w:trHeight w:val="190"/>
        </w:trPr>
        <w:tc>
          <w:tcPr>
            <w:tcW w:w="7707" w:type="dxa"/>
            <w:gridSpan w:val="7"/>
            <w:tcBorders>
              <w:top w:val="single" w:sz="4" w:space="0" w:color="auto"/>
              <w:left w:val="single" w:sz="4" w:space="0" w:color="auto"/>
              <w:bottom w:val="single" w:sz="4" w:space="0" w:color="auto"/>
              <w:right w:val="nil"/>
            </w:tcBorders>
            <w:shd w:val="clear" w:color="auto" w:fill="auto"/>
            <w:noWrap/>
            <w:vAlign w:val="center"/>
            <w:hideMark/>
          </w:tcPr>
          <w:p w:rsidR="00BC0EA4" w:rsidRPr="00BC0EA4" w:rsidRDefault="00BC0EA4" w:rsidP="00BC0EA4">
            <w:pPr>
              <w:spacing w:after="0" w:line="240" w:lineRule="auto"/>
              <w:jc w:val="right"/>
              <w:rPr>
                <w:rFonts w:ascii="Arial" w:eastAsia="Times New Roman" w:hAnsi="Arial" w:cs="Arial"/>
                <w:b/>
                <w:bCs/>
                <w:color w:val="0000FF"/>
                <w:sz w:val="20"/>
                <w:szCs w:val="20"/>
                <w:lang w:eastAsia="pt-BR"/>
              </w:rPr>
            </w:pPr>
            <w:r w:rsidRPr="00BC0EA4">
              <w:rPr>
                <w:rFonts w:ascii="Arial" w:eastAsia="Times New Roman" w:hAnsi="Arial" w:cs="Arial"/>
                <w:b/>
                <w:bCs/>
                <w:color w:val="0000FF"/>
                <w:sz w:val="20"/>
                <w:szCs w:val="20"/>
                <w:lang w:eastAsia="pt-BR"/>
              </w:rPr>
              <w:t>Z =</w:t>
            </w:r>
          </w:p>
        </w:tc>
        <w:tc>
          <w:tcPr>
            <w:tcW w:w="2336" w:type="dxa"/>
            <w:tcBorders>
              <w:top w:val="nil"/>
              <w:left w:val="single" w:sz="4" w:space="0" w:color="auto"/>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b/>
                <w:bCs/>
                <w:color w:val="0000FF"/>
                <w:sz w:val="20"/>
                <w:szCs w:val="20"/>
                <w:lang w:eastAsia="pt-BR"/>
              </w:rPr>
            </w:pPr>
            <w:r w:rsidRPr="00BC0EA4">
              <w:rPr>
                <w:rFonts w:ascii="Arial" w:eastAsia="Times New Roman" w:hAnsi="Arial" w:cs="Arial"/>
                <w:b/>
                <w:bCs/>
                <w:color w:val="0000FF"/>
                <w:sz w:val="20"/>
                <w:szCs w:val="20"/>
                <w:lang w:eastAsia="pt-BR"/>
              </w:rPr>
              <w:t>7,50</w:t>
            </w:r>
          </w:p>
        </w:tc>
      </w:tr>
      <w:tr w:rsidR="00BC0EA4" w:rsidRPr="00BC0EA4" w:rsidTr="00346B6E">
        <w:trPr>
          <w:trHeight w:val="190"/>
        </w:trPr>
        <w:tc>
          <w:tcPr>
            <w:tcW w:w="1004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color w:val="0000FF"/>
                <w:sz w:val="20"/>
                <w:szCs w:val="20"/>
                <w:lang w:eastAsia="pt-BR"/>
              </w:rPr>
            </w:pPr>
            <w:proofErr w:type="gramStart"/>
            <w:r w:rsidRPr="00BC0EA4">
              <w:rPr>
                <w:rFonts w:ascii="Arial" w:eastAsia="Times New Roman" w:hAnsi="Arial" w:cs="Arial"/>
                <w:b/>
                <w:bCs/>
                <w:color w:val="0000FF"/>
                <w:sz w:val="20"/>
                <w:szCs w:val="20"/>
                <w:lang w:eastAsia="pt-BR"/>
              </w:rPr>
              <w:t>I .</w:t>
            </w:r>
            <w:proofErr w:type="gramEnd"/>
            <w:r w:rsidRPr="00BC0EA4">
              <w:rPr>
                <w:rFonts w:ascii="Arial" w:eastAsia="Times New Roman" w:hAnsi="Arial" w:cs="Arial"/>
                <w:b/>
                <w:bCs/>
                <w:color w:val="0000FF"/>
                <w:sz w:val="20"/>
                <w:szCs w:val="20"/>
                <w:lang w:eastAsia="pt-BR"/>
              </w:rPr>
              <w:t xml:space="preserve"> Taxa representativa da incidência dos IMPOSTOS </w:t>
            </w:r>
            <w:proofErr w:type="gramStart"/>
            <w:r w:rsidRPr="00BC0EA4">
              <w:rPr>
                <w:rFonts w:ascii="Arial" w:eastAsia="Times New Roman" w:hAnsi="Arial" w:cs="Arial"/>
                <w:b/>
                <w:bCs/>
                <w:color w:val="0000FF"/>
                <w:sz w:val="20"/>
                <w:szCs w:val="20"/>
                <w:lang w:eastAsia="pt-BR"/>
              </w:rPr>
              <w:t>( sobre</w:t>
            </w:r>
            <w:proofErr w:type="gramEnd"/>
            <w:r w:rsidRPr="00BC0EA4">
              <w:rPr>
                <w:rFonts w:ascii="Arial" w:eastAsia="Times New Roman" w:hAnsi="Arial" w:cs="Arial"/>
                <w:b/>
                <w:bCs/>
                <w:color w:val="0000FF"/>
                <w:sz w:val="20"/>
                <w:szCs w:val="20"/>
                <w:lang w:eastAsia="pt-BR"/>
              </w:rPr>
              <w:t xml:space="preserve"> o FATURAMENTO da empresa )</w:t>
            </w:r>
          </w:p>
        </w:tc>
      </w:tr>
      <w:tr w:rsidR="00BC0EA4" w:rsidRPr="00BC0EA4" w:rsidTr="00346B6E">
        <w:trPr>
          <w:trHeight w:val="190"/>
        </w:trPr>
        <w:tc>
          <w:tcPr>
            <w:tcW w:w="770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TIPO</w:t>
            </w:r>
          </w:p>
        </w:tc>
        <w:tc>
          <w:tcPr>
            <w:tcW w:w="2336" w:type="dxa"/>
            <w:tcBorders>
              <w:top w:val="nil"/>
              <w:left w:val="nil"/>
              <w:bottom w:val="single" w:sz="4" w:space="0" w:color="auto"/>
              <w:right w:val="single" w:sz="4" w:space="0" w:color="auto"/>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 xml:space="preserve">ALÍQUOTA </w:t>
            </w:r>
            <w:r w:rsidRPr="00BC0EA4">
              <w:rPr>
                <w:rFonts w:ascii="Arial" w:eastAsia="Times New Roman" w:hAnsi="Arial" w:cs="Arial"/>
                <w:b/>
                <w:bCs/>
                <w:sz w:val="16"/>
                <w:szCs w:val="16"/>
                <w:lang w:eastAsia="pt-BR"/>
              </w:rPr>
              <w:t>(%)</w:t>
            </w:r>
          </w:p>
        </w:tc>
      </w:tr>
      <w:tr w:rsidR="00BC0EA4" w:rsidRPr="00BC0EA4" w:rsidTr="006358CD">
        <w:trPr>
          <w:trHeight w:val="190"/>
        </w:trPr>
        <w:tc>
          <w:tcPr>
            <w:tcW w:w="4827" w:type="dxa"/>
            <w:gridSpan w:val="5"/>
            <w:tcBorders>
              <w:top w:val="single" w:sz="4" w:space="0" w:color="auto"/>
              <w:left w:val="single" w:sz="4" w:space="0" w:color="auto"/>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xml:space="preserve">I.1 - I S </w:t>
            </w:r>
            <w:proofErr w:type="spellStart"/>
            <w:r w:rsidRPr="00BC0EA4">
              <w:rPr>
                <w:rFonts w:ascii="Arial" w:eastAsia="Times New Roman" w:hAnsi="Arial" w:cs="Arial"/>
                <w:sz w:val="20"/>
                <w:szCs w:val="20"/>
                <w:lang w:eastAsia="pt-BR"/>
              </w:rPr>
              <w:t>S</w:t>
            </w:r>
            <w:proofErr w:type="spellEnd"/>
            <w:r w:rsidRPr="00BC0EA4">
              <w:rPr>
                <w:rFonts w:ascii="Arial" w:eastAsia="Times New Roman" w:hAnsi="Arial" w:cs="Arial"/>
                <w:sz w:val="20"/>
                <w:szCs w:val="20"/>
                <w:lang w:eastAsia="pt-BR"/>
              </w:rPr>
              <w:t xml:space="preserve"> </w:t>
            </w:r>
            <w:proofErr w:type="gramStart"/>
            <w:r w:rsidRPr="00BC0EA4">
              <w:rPr>
                <w:rFonts w:ascii="Arial" w:eastAsia="Times New Roman" w:hAnsi="Arial" w:cs="Arial"/>
                <w:sz w:val="20"/>
                <w:szCs w:val="20"/>
                <w:lang w:eastAsia="pt-BR"/>
              </w:rPr>
              <w:t>( Imposto</w:t>
            </w:r>
            <w:proofErr w:type="gramEnd"/>
            <w:r w:rsidRPr="00BC0EA4">
              <w:rPr>
                <w:rFonts w:ascii="Arial" w:eastAsia="Times New Roman" w:hAnsi="Arial" w:cs="Arial"/>
                <w:sz w:val="20"/>
                <w:szCs w:val="20"/>
                <w:lang w:eastAsia="pt-BR"/>
              </w:rPr>
              <w:t xml:space="preserve"> sobre Serviços ) - Municipal</w:t>
            </w:r>
          </w:p>
        </w:tc>
        <w:tc>
          <w:tcPr>
            <w:tcW w:w="396" w:type="dxa"/>
            <w:tcBorders>
              <w:top w:val="nil"/>
              <w:left w:val="nil"/>
              <w:bottom w:val="single" w:sz="4" w:space="0" w:color="auto"/>
              <w:right w:val="nil"/>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2484"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233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sz w:val="20"/>
                <w:szCs w:val="20"/>
                <w:lang w:eastAsia="pt-BR"/>
              </w:rPr>
            </w:pPr>
            <w:r w:rsidRPr="00BC0EA4">
              <w:rPr>
                <w:rFonts w:ascii="Arial" w:eastAsia="Times New Roman" w:hAnsi="Arial" w:cs="Arial"/>
                <w:sz w:val="20"/>
                <w:szCs w:val="20"/>
                <w:lang w:eastAsia="pt-BR"/>
              </w:rPr>
              <w:t>2,50</w:t>
            </w:r>
          </w:p>
        </w:tc>
      </w:tr>
      <w:tr w:rsidR="00BC0EA4" w:rsidRPr="00BC0EA4" w:rsidTr="00346B6E">
        <w:trPr>
          <w:trHeight w:val="190"/>
        </w:trPr>
        <w:tc>
          <w:tcPr>
            <w:tcW w:w="770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xml:space="preserve">I.2 - COFINS </w:t>
            </w:r>
            <w:proofErr w:type="gramStart"/>
            <w:r w:rsidRPr="00BC0EA4">
              <w:rPr>
                <w:rFonts w:ascii="Arial" w:eastAsia="Times New Roman" w:hAnsi="Arial" w:cs="Arial"/>
                <w:sz w:val="20"/>
                <w:szCs w:val="20"/>
                <w:lang w:eastAsia="pt-BR"/>
              </w:rPr>
              <w:t>( Contribuição</w:t>
            </w:r>
            <w:proofErr w:type="gramEnd"/>
            <w:r w:rsidRPr="00BC0EA4">
              <w:rPr>
                <w:rFonts w:ascii="Arial" w:eastAsia="Times New Roman" w:hAnsi="Arial" w:cs="Arial"/>
                <w:sz w:val="20"/>
                <w:szCs w:val="20"/>
                <w:lang w:eastAsia="pt-BR"/>
              </w:rPr>
              <w:t xml:space="preserve"> para o Financiamento da Seguridade Social) - Federal</w:t>
            </w:r>
          </w:p>
        </w:tc>
        <w:tc>
          <w:tcPr>
            <w:tcW w:w="233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3,00</w:t>
            </w:r>
          </w:p>
        </w:tc>
      </w:tr>
      <w:tr w:rsidR="00BC0EA4" w:rsidRPr="00BC0EA4" w:rsidTr="00346B6E">
        <w:trPr>
          <w:trHeight w:val="190"/>
        </w:trPr>
        <w:tc>
          <w:tcPr>
            <w:tcW w:w="5223" w:type="dxa"/>
            <w:gridSpan w:val="6"/>
            <w:tcBorders>
              <w:top w:val="single" w:sz="4" w:space="0" w:color="auto"/>
              <w:left w:val="single" w:sz="4" w:space="0" w:color="auto"/>
              <w:bottom w:val="single" w:sz="4" w:space="0" w:color="auto"/>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xml:space="preserve">I.3 - P I S </w:t>
            </w:r>
            <w:proofErr w:type="gramStart"/>
            <w:r w:rsidRPr="00BC0EA4">
              <w:rPr>
                <w:rFonts w:ascii="Arial" w:eastAsia="Times New Roman" w:hAnsi="Arial" w:cs="Arial"/>
                <w:sz w:val="20"/>
                <w:szCs w:val="20"/>
                <w:lang w:eastAsia="pt-BR"/>
              </w:rPr>
              <w:t>( Programa</w:t>
            </w:r>
            <w:proofErr w:type="gramEnd"/>
            <w:r w:rsidRPr="00BC0EA4">
              <w:rPr>
                <w:rFonts w:ascii="Arial" w:eastAsia="Times New Roman" w:hAnsi="Arial" w:cs="Arial"/>
                <w:sz w:val="20"/>
                <w:szCs w:val="20"/>
                <w:lang w:eastAsia="pt-BR"/>
              </w:rPr>
              <w:t xml:space="preserve"> de Integração Social ) - Federal</w:t>
            </w:r>
          </w:p>
        </w:tc>
        <w:tc>
          <w:tcPr>
            <w:tcW w:w="2484"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233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0,65</w:t>
            </w:r>
          </w:p>
        </w:tc>
      </w:tr>
      <w:tr w:rsidR="00BC0EA4" w:rsidRPr="00BC0EA4" w:rsidTr="00346B6E">
        <w:trPr>
          <w:trHeight w:val="190"/>
        </w:trPr>
        <w:tc>
          <w:tcPr>
            <w:tcW w:w="770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0EA4" w:rsidRPr="00BC0EA4" w:rsidRDefault="00BC0EA4" w:rsidP="00BC0EA4">
            <w:pPr>
              <w:spacing w:after="0" w:line="240" w:lineRule="auto"/>
              <w:jc w:val="right"/>
              <w:rPr>
                <w:rFonts w:ascii="Arial" w:eastAsia="Times New Roman" w:hAnsi="Arial" w:cs="Arial"/>
                <w:b/>
                <w:bCs/>
                <w:color w:val="0000FF"/>
                <w:sz w:val="20"/>
                <w:szCs w:val="20"/>
                <w:lang w:eastAsia="pt-BR"/>
              </w:rPr>
            </w:pPr>
            <w:r w:rsidRPr="00BC0EA4">
              <w:rPr>
                <w:rFonts w:ascii="Arial" w:eastAsia="Times New Roman" w:hAnsi="Arial" w:cs="Arial"/>
                <w:b/>
                <w:bCs/>
                <w:color w:val="0000FF"/>
                <w:sz w:val="20"/>
                <w:szCs w:val="20"/>
                <w:lang w:eastAsia="pt-BR"/>
              </w:rPr>
              <w:t>I =</w:t>
            </w:r>
          </w:p>
        </w:tc>
        <w:tc>
          <w:tcPr>
            <w:tcW w:w="2336" w:type="dxa"/>
            <w:tcBorders>
              <w:top w:val="nil"/>
              <w:left w:val="nil"/>
              <w:bottom w:val="single" w:sz="4" w:space="0" w:color="auto"/>
              <w:right w:val="single" w:sz="4" w:space="0" w:color="auto"/>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b/>
                <w:bCs/>
                <w:color w:val="0000FF"/>
                <w:sz w:val="20"/>
                <w:szCs w:val="20"/>
                <w:lang w:eastAsia="pt-BR"/>
              </w:rPr>
            </w:pPr>
            <w:r w:rsidRPr="00BC0EA4">
              <w:rPr>
                <w:rFonts w:ascii="Arial" w:eastAsia="Times New Roman" w:hAnsi="Arial" w:cs="Arial"/>
                <w:b/>
                <w:bCs/>
                <w:color w:val="0000FF"/>
                <w:sz w:val="20"/>
                <w:szCs w:val="20"/>
                <w:lang w:eastAsia="pt-BR"/>
              </w:rPr>
              <w:t>6,15</w:t>
            </w:r>
          </w:p>
        </w:tc>
      </w:tr>
      <w:tr w:rsidR="00BC0EA4" w:rsidRPr="00BC0EA4" w:rsidTr="006358CD">
        <w:trPr>
          <w:trHeight w:val="190"/>
        </w:trPr>
        <w:tc>
          <w:tcPr>
            <w:tcW w:w="2303"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b/>
                <w:bCs/>
                <w:color w:val="008000"/>
                <w:sz w:val="16"/>
                <w:szCs w:val="16"/>
                <w:lang w:eastAsia="pt-BR"/>
              </w:rPr>
            </w:pPr>
            <w:r w:rsidRPr="00BC0EA4">
              <w:rPr>
                <w:rFonts w:ascii="Arial" w:eastAsia="Times New Roman" w:hAnsi="Arial" w:cs="Arial"/>
                <w:b/>
                <w:bCs/>
                <w:color w:val="008000"/>
                <w:sz w:val="16"/>
                <w:szCs w:val="16"/>
                <w:lang w:eastAsia="pt-BR"/>
              </w:rPr>
              <w:t> </w:t>
            </w:r>
          </w:p>
        </w:tc>
        <w:tc>
          <w:tcPr>
            <w:tcW w:w="252"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b/>
                <w:bCs/>
                <w:sz w:val="16"/>
                <w:szCs w:val="16"/>
                <w:lang w:eastAsia="pt-BR"/>
              </w:rPr>
            </w:pPr>
            <w:r w:rsidRPr="00BC0EA4">
              <w:rPr>
                <w:rFonts w:ascii="Arial" w:eastAsia="Times New Roman" w:hAnsi="Arial" w:cs="Arial"/>
                <w:b/>
                <w:bCs/>
                <w:sz w:val="16"/>
                <w:szCs w:val="16"/>
                <w:lang w:eastAsia="pt-BR"/>
              </w:rPr>
              <w:t> </w:t>
            </w:r>
          </w:p>
        </w:tc>
        <w:tc>
          <w:tcPr>
            <w:tcW w:w="539"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sz w:val="16"/>
                <w:szCs w:val="16"/>
                <w:lang w:eastAsia="pt-BR"/>
              </w:rPr>
            </w:pPr>
            <w:r w:rsidRPr="00BC0EA4">
              <w:rPr>
                <w:rFonts w:ascii="Arial" w:eastAsia="Times New Roman" w:hAnsi="Arial" w:cs="Arial"/>
                <w:sz w:val="16"/>
                <w:szCs w:val="16"/>
                <w:lang w:eastAsia="pt-BR"/>
              </w:rPr>
              <w:t> </w:t>
            </w:r>
          </w:p>
        </w:tc>
        <w:tc>
          <w:tcPr>
            <w:tcW w:w="872" w:type="dxa"/>
            <w:tcBorders>
              <w:top w:val="nil"/>
              <w:left w:val="nil"/>
              <w:bottom w:val="nil"/>
              <w:right w:val="nil"/>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 </w:t>
            </w:r>
          </w:p>
        </w:tc>
        <w:tc>
          <w:tcPr>
            <w:tcW w:w="861" w:type="dxa"/>
            <w:tcBorders>
              <w:top w:val="nil"/>
              <w:left w:val="nil"/>
              <w:bottom w:val="nil"/>
              <w:right w:val="nil"/>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 </w:t>
            </w:r>
          </w:p>
        </w:tc>
        <w:tc>
          <w:tcPr>
            <w:tcW w:w="396" w:type="dxa"/>
            <w:tcBorders>
              <w:top w:val="nil"/>
              <w:left w:val="nil"/>
              <w:bottom w:val="nil"/>
              <w:right w:val="nil"/>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 </w:t>
            </w:r>
          </w:p>
        </w:tc>
        <w:tc>
          <w:tcPr>
            <w:tcW w:w="2484" w:type="dxa"/>
            <w:tcBorders>
              <w:top w:val="nil"/>
              <w:left w:val="nil"/>
              <w:bottom w:val="nil"/>
              <w:right w:val="nil"/>
            </w:tcBorders>
            <w:shd w:val="clear" w:color="auto" w:fill="auto"/>
            <w:vAlign w:val="center"/>
            <w:hideMark/>
          </w:tcPr>
          <w:p w:rsidR="00BC0EA4" w:rsidRPr="00BC0EA4" w:rsidRDefault="00BC0EA4" w:rsidP="00BC0EA4">
            <w:pPr>
              <w:spacing w:after="0" w:line="240" w:lineRule="auto"/>
              <w:rPr>
                <w:rFonts w:ascii="Arial" w:eastAsia="Times New Roman" w:hAnsi="Arial" w:cs="Arial"/>
                <w:sz w:val="16"/>
                <w:szCs w:val="16"/>
                <w:lang w:eastAsia="pt-BR"/>
              </w:rPr>
            </w:pPr>
            <w:r w:rsidRPr="00BC0EA4">
              <w:rPr>
                <w:rFonts w:ascii="Arial" w:eastAsia="Times New Roman" w:hAnsi="Arial" w:cs="Arial"/>
                <w:sz w:val="16"/>
                <w:szCs w:val="16"/>
                <w:lang w:eastAsia="pt-BR"/>
              </w:rPr>
              <w:t> </w:t>
            </w:r>
          </w:p>
        </w:tc>
        <w:tc>
          <w:tcPr>
            <w:tcW w:w="2336"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b/>
                <w:bCs/>
                <w:color w:val="008000"/>
                <w:sz w:val="16"/>
                <w:szCs w:val="16"/>
                <w:lang w:eastAsia="pt-BR"/>
              </w:rPr>
            </w:pPr>
            <w:r w:rsidRPr="00BC0EA4">
              <w:rPr>
                <w:rFonts w:ascii="Arial" w:eastAsia="Times New Roman" w:hAnsi="Arial" w:cs="Arial"/>
                <w:b/>
                <w:bCs/>
                <w:color w:val="008000"/>
                <w:sz w:val="16"/>
                <w:szCs w:val="16"/>
                <w:lang w:eastAsia="pt-BR"/>
              </w:rPr>
              <w:t> </w:t>
            </w:r>
          </w:p>
        </w:tc>
      </w:tr>
      <w:tr w:rsidR="00BC0EA4" w:rsidRPr="00BC0EA4" w:rsidTr="00346B6E">
        <w:trPr>
          <w:trHeight w:val="190"/>
        </w:trPr>
        <w:tc>
          <w:tcPr>
            <w:tcW w:w="10043" w:type="dxa"/>
            <w:gridSpan w:val="8"/>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b/>
                <w:bCs/>
                <w:color w:val="0000FF"/>
                <w:sz w:val="20"/>
                <w:szCs w:val="20"/>
                <w:lang w:eastAsia="pt-BR"/>
              </w:rPr>
            </w:pPr>
            <w:r w:rsidRPr="00BC0EA4">
              <w:rPr>
                <w:rFonts w:ascii="Arial" w:eastAsia="Times New Roman" w:hAnsi="Arial" w:cs="Arial"/>
                <w:b/>
                <w:bCs/>
                <w:color w:val="0000FF"/>
                <w:sz w:val="20"/>
                <w:szCs w:val="20"/>
                <w:lang w:eastAsia="pt-BR"/>
              </w:rPr>
              <w:t>B D I - Benefício e Despesas Indiretas</w:t>
            </w:r>
          </w:p>
        </w:tc>
      </w:tr>
      <w:tr w:rsidR="00BC0EA4" w:rsidRPr="00BC0EA4" w:rsidTr="006358CD">
        <w:trPr>
          <w:trHeight w:val="201"/>
        </w:trPr>
        <w:tc>
          <w:tcPr>
            <w:tcW w:w="2303" w:type="dxa"/>
            <w:tcBorders>
              <w:top w:val="nil"/>
              <w:left w:val="nil"/>
              <w:bottom w:val="single" w:sz="8" w:space="0" w:color="auto"/>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252" w:type="dxa"/>
            <w:tcBorders>
              <w:top w:val="nil"/>
              <w:left w:val="nil"/>
              <w:bottom w:val="single" w:sz="8" w:space="0" w:color="auto"/>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539" w:type="dxa"/>
            <w:tcBorders>
              <w:top w:val="nil"/>
              <w:left w:val="nil"/>
              <w:bottom w:val="single" w:sz="8" w:space="0" w:color="auto"/>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872" w:type="dxa"/>
            <w:tcBorders>
              <w:top w:val="nil"/>
              <w:left w:val="nil"/>
              <w:bottom w:val="single" w:sz="8" w:space="0" w:color="auto"/>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861" w:type="dxa"/>
            <w:tcBorders>
              <w:top w:val="nil"/>
              <w:left w:val="nil"/>
              <w:bottom w:val="single" w:sz="8" w:space="0" w:color="auto"/>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396" w:type="dxa"/>
            <w:tcBorders>
              <w:top w:val="nil"/>
              <w:left w:val="nil"/>
              <w:bottom w:val="single" w:sz="8" w:space="0" w:color="auto"/>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2484" w:type="dxa"/>
            <w:tcBorders>
              <w:top w:val="nil"/>
              <w:left w:val="nil"/>
              <w:bottom w:val="single" w:sz="8" w:space="0" w:color="auto"/>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c>
          <w:tcPr>
            <w:tcW w:w="2336" w:type="dxa"/>
            <w:tcBorders>
              <w:top w:val="nil"/>
              <w:left w:val="nil"/>
              <w:bottom w:val="single" w:sz="8" w:space="0" w:color="auto"/>
              <w:right w:val="nil"/>
            </w:tcBorders>
            <w:shd w:val="clear" w:color="auto" w:fill="auto"/>
            <w:noWrap/>
            <w:vAlign w:val="bottom"/>
            <w:hideMark/>
          </w:tcPr>
          <w:p w:rsidR="00BC0EA4" w:rsidRPr="00BC0EA4" w:rsidRDefault="00BC0EA4" w:rsidP="00BC0EA4">
            <w:pPr>
              <w:spacing w:after="0" w:line="240" w:lineRule="auto"/>
              <w:jc w:val="left"/>
              <w:rPr>
                <w:rFonts w:ascii="Arial" w:eastAsia="Times New Roman" w:hAnsi="Arial" w:cs="Arial"/>
                <w:sz w:val="20"/>
                <w:szCs w:val="20"/>
                <w:lang w:eastAsia="pt-BR"/>
              </w:rPr>
            </w:pPr>
            <w:r w:rsidRPr="00BC0EA4">
              <w:rPr>
                <w:rFonts w:ascii="Arial" w:eastAsia="Times New Roman" w:hAnsi="Arial" w:cs="Arial"/>
                <w:sz w:val="20"/>
                <w:szCs w:val="20"/>
                <w:lang w:eastAsia="pt-BR"/>
              </w:rPr>
              <w:t> </w:t>
            </w:r>
          </w:p>
        </w:tc>
      </w:tr>
      <w:tr w:rsidR="00BC0EA4" w:rsidRPr="00BC0EA4" w:rsidTr="006358CD">
        <w:trPr>
          <w:trHeight w:val="201"/>
        </w:trPr>
        <w:tc>
          <w:tcPr>
            <w:tcW w:w="2303" w:type="dxa"/>
            <w:vMerge w:val="restart"/>
            <w:tcBorders>
              <w:top w:val="nil"/>
              <w:left w:val="single" w:sz="8" w:space="0" w:color="auto"/>
              <w:bottom w:val="single" w:sz="8" w:space="0" w:color="000000"/>
              <w:right w:val="nil"/>
            </w:tcBorders>
            <w:shd w:val="clear" w:color="auto" w:fill="auto"/>
            <w:noWrap/>
            <w:vAlign w:val="center"/>
            <w:hideMark/>
          </w:tcPr>
          <w:p w:rsidR="00BC0EA4" w:rsidRPr="00BC0EA4" w:rsidRDefault="00BC0EA4" w:rsidP="00BC0EA4">
            <w:pPr>
              <w:spacing w:after="0" w:line="240" w:lineRule="auto"/>
              <w:jc w:val="righ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xml:space="preserve">B D </w:t>
            </w:r>
            <w:proofErr w:type="gramStart"/>
            <w:r w:rsidRPr="00BC0EA4">
              <w:rPr>
                <w:rFonts w:ascii="Arial" w:eastAsia="Times New Roman" w:hAnsi="Arial" w:cs="Arial"/>
                <w:b/>
                <w:bCs/>
                <w:sz w:val="20"/>
                <w:szCs w:val="20"/>
                <w:lang w:eastAsia="pt-BR"/>
              </w:rPr>
              <w:t>I  =</w:t>
            </w:r>
            <w:proofErr w:type="gramEnd"/>
          </w:p>
        </w:tc>
        <w:tc>
          <w:tcPr>
            <w:tcW w:w="2920" w:type="dxa"/>
            <w:gridSpan w:val="5"/>
            <w:tcBorders>
              <w:top w:val="single" w:sz="8" w:space="0" w:color="auto"/>
              <w:left w:val="nil"/>
              <w:bottom w:val="single" w:sz="8" w:space="0" w:color="auto"/>
              <w:right w:val="nil"/>
            </w:tcBorders>
            <w:shd w:val="clear" w:color="auto" w:fill="auto"/>
            <w:noWrap/>
            <w:vAlign w:val="bottom"/>
            <w:hideMark/>
          </w:tcPr>
          <w:p w:rsidR="00BC0EA4" w:rsidRPr="00BC0EA4" w:rsidRDefault="00BC0EA4" w:rsidP="00BC0EA4">
            <w:pPr>
              <w:spacing w:after="0" w:line="240" w:lineRule="auto"/>
              <w:rPr>
                <w:rFonts w:ascii="Arial" w:eastAsia="Times New Roman" w:hAnsi="Arial" w:cs="Arial"/>
                <w:b/>
                <w:bCs/>
                <w:sz w:val="20"/>
                <w:szCs w:val="20"/>
                <w:lang w:eastAsia="pt-BR"/>
              </w:rPr>
            </w:pPr>
            <w:proofErr w:type="gramStart"/>
            <w:r w:rsidRPr="00BC0EA4">
              <w:rPr>
                <w:rFonts w:ascii="Arial" w:eastAsia="Times New Roman" w:hAnsi="Arial" w:cs="Arial"/>
                <w:b/>
                <w:bCs/>
                <w:sz w:val="20"/>
                <w:szCs w:val="20"/>
                <w:lang w:eastAsia="pt-BR"/>
              </w:rPr>
              <w:t>( 1</w:t>
            </w:r>
            <w:proofErr w:type="gramEnd"/>
            <w:r w:rsidRPr="00BC0EA4">
              <w:rPr>
                <w:rFonts w:ascii="Arial" w:eastAsia="Times New Roman" w:hAnsi="Arial" w:cs="Arial"/>
                <w:b/>
                <w:bCs/>
                <w:sz w:val="20"/>
                <w:szCs w:val="20"/>
                <w:lang w:eastAsia="pt-BR"/>
              </w:rPr>
              <w:t xml:space="preserve"> + X )  ( 1 + Y )  ( 1 + Z )</w:t>
            </w:r>
          </w:p>
        </w:tc>
        <w:tc>
          <w:tcPr>
            <w:tcW w:w="2484" w:type="dxa"/>
            <w:vMerge w:val="restart"/>
            <w:tcBorders>
              <w:top w:val="nil"/>
              <w:left w:val="nil"/>
              <w:bottom w:val="single" w:sz="8" w:space="0" w:color="000000"/>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xml:space="preserve"> - 1</w:t>
            </w:r>
          </w:p>
        </w:tc>
        <w:tc>
          <w:tcPr>
            <w:tcW w:w="2336" w:type="dxa"/>
            <w:vMerge w:val="restart"/>
            <w:tcBorders>
              <w:top w:val="nil"/>
              <w:left w:val="nil"/>
              <w:bottom w:val="single" w:sz="8" w:space="0" w:color="000000"/>
              <w:right w:val="single" w:sz="8" w:space="0" w:color="auto"/>
            </w:tcBorders>
            <w:shd w:val="clear" w:color="auto" w:fill="auto"/>
            <w:noWrap/>
            <w:vAlign w:val="center"/>
            <w:hideMark/>
          </w:tcPr>
          <w:p w:rsidR="00BC0EA4" w:rsidRPr="00BC0EA4" w:rsidRDefault="00BC0EA4" w:rsidP="00BC0EA4">
            <w:pPr>
              <w:spacing w:after="0" w:line="240" w:lineRule="auto"/>
              <w:rPr>
                <w:rFonts w:ascii="Wingdings" w:eastAsia="Times New Roman" w:hAnsi="Wingdings" w:cs="Times New Roman"/>
                <w:sz w:val="20"/>
                <w:szCs w:val="20"/>
                <w:lang w:eastAsia="pt-BR"/>
              </w:rPr>
            </w:pPr>
            <w:r w:rsidRPr="00BC0EA4">
              <w:rPr>
                <w:rFonts w:ascii="Wingdings" w:eastAsia="Times New Roman" w:hAnsi="Wingdings" w:cs="Times New Roman"/>
                <w:sz w:val="20"/>
                <w:szCs w:val="20"/>
                <w:lang w:eastAsia="pt-BR"/>
              </w:rPr>
              <w:t></w:t>
            </w:r>
            <w:r w:rsidRPr="00BC0EA4">
              <w:rPr>
                <w:rFonts w:ascii="Arial" w:eastAsia="Times New Roman" w:hAnsi="Arial" w:cs="Arial"/>
                <w:sz w:val="16"/>
                <w:szCs w:val="16"/>
                <w:lang w:eastAsia="pt-BR"/>
              </w:rPr>
              <w:t xml:space="preserve">  Fórmula do BDI</w:t>
            </w:r>
          </w:p>
        </w:tc>
      </w:tr>
      <w:tr w:rsidR="00BC0EA4" w:rsidRPr="00BC0EA4" w:rsidTr="006358CD">
        <w:trPr>
          <w:trHeight w:val="697"/>
        </w:trPr>
        <w:tc>
          <w:tcPr>
            <w:tcW w:w="2303" w:type="dxa"/>
            <w:vMerge/>
            <w:tcBorders>
              <w:top w:val="nil"/>
              <w:left w:val="single" w:sz="8" w:space="0" w:color="auto"/>
              <w:bottom w:val="single" w:sz="8" w:space="0" w:color="000000"/>
              <w:right w:val="nil"/>
            </w:tcBorders>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p>
        </w:tc>
        <w:tc>
          <w:tcPr>
            <w:tcW w:w="252" w:type="dxa"/>
            <w:vMerge w:val="restart"/>
            <w:tcBorders>
              <w:top w:val="nil"/>
              <w:left w:val="nil"/>
              <w:bottom w:val="single" w:sz="8" w:space="0" w:color="000000"/>
              <w:right w:val="nil"/>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b/>
                <w:bCs/>
                <w:sz w:val="14"/>
                <w:szCs w:val="14"/>
                <w:lang w:eastAsia="pt-BR"/>
              </w:rPr>
            </w:pPr>
            <w:r w:rsidRPr="00BC0EA4">
              <w:rPr>
                <w:rFonts w:ascii="Arial" w:eastAsia="Times New Roman" w:hAnsi="Arial" w:cs="Arial"/>
                <w:b/>
                <w:bCs/>
                <w:sz w:val="14"/>
                <w:szCs w:val="14"/>
                <w:lang w:eastAsia="pt-BR"/>
              </w:rPr>
              <w:t> </w:t>
            </w:r>
          </w:p>
        </w:tc>
        <w:tc>
          <w:tcPr>
            <w:tcW w:w="2668" w:type="dxa"/>
            <w:gridSpan w:val="4"/>
            <w:vMerge w:val="restart"/>
            <w:tcBorders>
              <w:top w:val="single" w:sz="8" w:space="0" w:color="auto"/>
              <w:left w:val="nil"/>
              <w:bottom w:val="single" w:sz="8" w:space="0" w:color="000000"/>
              <w:right w:val="nil"/>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b/>
                <w:bCs/>
                <w:sz w:val="20"/>
                <w:szCs w:val="20"/>
                <w:lang w:eastAsia="pt-BR"/>
              </w:rPr>
            </w:pPr>
            <w:proofErr w:type="gramStart"/>
            <w:r w:rsidRPr="00BC0EA4">
              <w:rPr>
                <w:rFonts w:ascii="Arial" w:eastAsia="Times New Roman" w:hAnsi="Arial" w:cs="Arial"/>
                <w:b/>
                <w:bCs/>
                <w:sz w:val="20"/>
                <w:szCs w:val="20"/>
                <w:lang w:eastAsia="pt-BR"/>
              </w:rPr>
              <w:t>( 1</w:t>
            </w:r>
            <w:proofErr w:type="gramEnd"/>
            <w:r w:rsidRPr="00BC0EA4">
              <w:rPr>
                <w:rFonts w:ascii="Arial" w:eastAsia="Times New Roman" w:hAnsi="Arial" w:cs="Arial"/>
                <w:b/>
                <w:bCs/>
                <w:sz w:val="20"/>
                <w:szCs w:val="20"/>
                <w:lang w:eastAsia="pt-BR"/>
              </w:rPr>
              <w:t xml:space="preserve"> - I )</w:t>
            </w:r>
          </w:p>
        </w:tc>
        <w:tc>
          <w:tcPr>
            <w:tcW w:w="2484" w:type="dxa"/>
            <w:vMerge/>
            <w:tcBorders>
              <w:top w:val="nil"/>
              <w:left w:val="nil"/>
              <w:bottom w:val="single" w:sz="8" w:space="0" w:color="000000"/>
              <w:right w:val="nil"/>
            </w:tcBorders>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p>
        </w:tc>
        <w:tc>
          <w:tcPr>
            <w:tcW w:w="2336" w:type="dxa"/>
            <w:vMerge/>
            <w:tcBorders>
              <w:top w:val="nil"/>
              <w:left w:val="nil"/>
              <w:bottom w:val="single" w:sz="8" w:space="0" w:color="000000"/>
              <w:right w:val="single" w:sz="8" w:space="0" w:color="auto"/>
            </w:tcBorders>
            <w:vAlign w:val="center"/>
            <w:hideMark/>
          </w:tcPr>
          <w:p w:rsidR="00BC0EA4" w:rsidRPr="00BC0EA4" w:rsidRDefault="00BC0EA4" w:rsidP="00BC0EA4">
            <w:pPr>
              <w:spacing w:after="0" w:line="240" w:lineRule="auto"/>
              <w:jc w:val="left"/>
              <w:rPr>
                <w:rFonts w:ascii="Wingdings" w:eastAsia="Times New Roman" w:hAnsi="Wingdings" w:cs="Times New Roman"/>
                <w:sz w:val="20"/>
                <w:szCs w:val="20"/>
                <w:lang w:eastAsia="pt-BR"/>
              </w:rPr>
            </w:pPr>
          </w:p>
        </w:tc>
      </w:tr>
      <w:tr w:rsidR="00BC0EA4" w:rsidRPr="00BC0EA4" w:rsidTr="006358CD">
        <w:trPr>
          <w:trHeight w:val="697"/>
        </w:trPr>
        <w:tc>
          <w:tcPr>
            <w:tcW w:w="2303" w:type="dxa"/>
            <w:vMerge/>
            <w:tcBorders>
              <w:top w:val="nil"/>
              <w:left w:val="single" w:sz="8" w:space="0" w:color="auto"/>
              <w:bottom w:val="single" w:sz="8" w:space="0" w:color="000000"/>
              <w:right w:val="nil"/>
            </w:tcBorders>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p>
        </w:tc>
        <w:tc>
          <w:tcPr>
            <w:tcW w:w="252" w:type="dxa"/>
            <w:vMerge/>
            <w:tcBorders>
              <w:top w:val="nil"/>
              <w:left w:val="nil"/>
              <w:bottom w:val="single" w:sz="8" w:space="0" w:color="000000"/>
              <w:right w:val="nil"/>
            </w:tcBorders>
            <w:vAlign w:val="center"/>
            <w:hideMark/>
          </w:tcPr>
          <w:p w:rsidR="00BC0EA4" w:rsidRPr="00BC0EA4" w:rsidRDefault="00BC0EA4" w:rsidP="00BC0EA4">
            <w:pPr>
              <w:spacing w:after="0" w:line="240" w:lineRule="auto"/>
              <w:jc w:val="left"/>
              <w:rPr>
                <w:rFonts w:ascii="Arial" w:eastAsia="Times New Roman" w:hAnsi="Arial" w:cs="Arial"/>
                <w:b/>
                <w:bCs/>
                <w:sz w:val="14"/>
                <w:szCs w:val="14"/>
                <w:lang w:eastAsia="pt-BR"/>
              </w:rPr>
            </w:pPr>
          </w:p>
        </w:tc>
        <w:tc>
          <w:tcPr>
            <w:tcW w:w="2668" w:type="dxa"/>
            <w:gridSpan w:val="4"/>
            <w:vMerge/>
            <w:tcBorders>
              <w:top w:val="single" w:sz="8" w:space="0" w:color="auto"/>
              <w:left w:val="nil"/>
              <w:bottom w:val="single" w:sz="8" w:space="0" w:color="000000"/>
              <w:right w:val="nil"/>
            </w:tcBorders>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p>
        </w:tc>
        <w:tc>
          <w:tcPr>
            <w:tcW w:w="2484" w:type="dxa"/>
            <w:vMerge/>
            <w:tcBorders>
              <w:top w:val="nil"/>
              <w:left w:val="nil"/>
              <w:bottom w:val="single" w:sz="8" w:space="0" w:color="000000"/>
              <w:right w:val="nil"/>
            </w:tcBorders>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p>
        </w:tc>
        <w:tc>
          <w:tcPr>
            <w:tcW w:w="2336" w:type="dxa"/>
            <w:vMerge/>
            <w:tcBorders>
              <w:top w:val="nil"/>
              <w:left w:val="nil"/>
              <w:bottom w:val="single" w:sz="8" w:space="0" w:color="000000"/>
              <w:right w:val="single" w:sz="8" w:space="0" w:color="auto"/>
            </w:tcBorders>
            <w:vAlign w:val="center"/>
            <w:hideMark/>
          </w:tcPr>
          <w:p w:rsidR="00BC0EA4" w:rsidRPr="00BC0EA4" w:rsidRDefault="00BC0EA4" w:rsidP="00BC0EA4">
            <w:pPr>
              <w:spacing w:after="0" w:line="240" w:lineRule="auto"/>
              <w:jc w:val="left"/>
              <w:rPr>
                <w:rFonts w:ascii="Wingdings" w:eastAsia="Times New Roman" w:hAnsi="Wingdings" w:cs="Times New Roman"/>
                <w:sz w:val="20"/>
                <w:szCs w:val="20"/>
                <w:lang w:eastAsia="pt-BR"/>
              </w:rPr>
            </w:pPr>
          </w:p>
        </w:tc>
      </w:tr>
      <w:tr w:rsidR="00BC0EA4" w:rsidRPr="00BC0EA4" w:rsidTr="006358CD">
        <w:trPr>
          <w:trHeight w:val="190"/>
        </w:trPr>
        <w:tc>
          <w:tcPr>
            <w:tcW w:w="2303"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rPr>
                <w:rFonts w:ascii="Arial" w:eastAsia="Times New Roman" w:hAnsi="Arial" w:cs="Arial"/>
                <w:b/>
                <w:bCs/>
                <w:sz w:val="20"/>
                <w:szCs w:val="20"/>
                <w:lang w:eastAsia="pt-BR"/>
              </w:rPr>
            </w:pPr>
          </w:p>
        </w:tc>
        <w:tc>
          <w:tcPr>
            <w:tcW w:w="252"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right"/>
              <w:rPr>
                <w:rFonts w:ascii="Times New Roman" w:eastAsia="Times New Roman" w:hAnsi="Times New Roman" w:cs="Times New Roman"/>
                <w:sz w:val="20"/>
                <w:szCs w:val="20"/>
                <w:lang w:eastAsia="pt-BR"/>
              </w:rPr>
            </w:pPr>
          </w:p>
        </w:tc>
        <w:tc>
          <w:tcPr>
            <w:tcW w:w="539"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rPr>
                <w:rFonts w:ascii="Times New Roman" w:eastAsia="Times New Roman" w:hAnsi="Times New Roman" w:cs="Times New Roman"/>
                <w:sz w:val="20"/>
                <w:szCs w:val="20"/>
                <w:lang w:eastAsia="pt-BR"/>
              </w:rPr>
            </w:pPr>
          </w:p>
        </w:tc>
        <w:tc>
          <w:tcPr>
            <w:tcW w:w="872"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rPr>
                <w:rFonts w:ascii="Times New Roman" w:eastAsia="Times New Roman" w:hAnsi="Times New Roman" w:cs="Times New Roman"/>
                <w:sz w:val="20"/>
                <w:szCs w:val="20"/>
                <w:lang w:eastAsia="pt-BR"/>
              </w:rPr>
            </w:pPr>
          </w:p>
        </w:tc>
        <w:tc>
          <w:tcPr>
            <w:tcW w:w="861"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rPr>
                <w:rFonts w:ascii="Times New Roman" w:eastAsia="Times New Roman" w:hAnsi="Times New Roman" w:cs="Times New Roman"/>
                <w:sz w:val="20"/>
                <w:szCs w:val="20"/>
                <w:lang w:eastAsia="pt-BR"/>
              </w:rPr>
            </w:pPr>
          </w:p>
        </w:tc>
        <w:tc>
          <w:tcPr>
            <w:tcW w:w="396"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rPr>
                <w:rFonts w:ascii="Times New Roman" w:eastAsia="Times New Roman" w:hAnsi="Times New Roman" w:cs="Times New Roman"/>
                <w:sz w:val="20"/>
                <w:szCs w:val="20"/>
                <w:lang w:eastAsia="pt-BR"/>
              </w:rPr>
            </w:pPr>
          </w:p>
        </w:tc>
        <w:tc>
          <w:tcPr>
            <w:tcW w:w="2484"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rPr>
                <w:rFonts w:ascii="Times New Roman" w:eastAsia="Times New Roman" w:hAnsi="Times New Roman" w:cs="Times New Roman"/>
                <w:sz w:val="20"/>
                <w:szCs w:val="20"/>
                <w:lang w:eastAsia="pt-BR"/>
              </w:rPr>
            </w:pPr>
          </w:p>
        </w:tc>
        <w:tc>
          <w:tcPr>
            <w:tcW w:w="2336"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r>
      <w:tr w:rsidR="00BC0EA4" w:rsidRPr="00BC0EA4" w:rsidTr="00346B6E">
        <w:trPr>
          <w:trHeight w:val="190"/>
        </w:trPr>
        <w:tc>
          <w:tcPr>
            <w:tcW w:w="10043" w:type="dxa"/>
            <w:gridSpan w:val="8"/>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xml:space="preserve">X </w:t>
            </w:r>
            <w:r w:rsidRPr="00BC0EA4">
              <w:rPr>
                <w:rFonts w:ascii="Arial" w:eastAsia="Times New Roman" w:hAnsi="Arial" w:cs="Arial"/>
                <w:sz w:val="20"/>
                <w:szCs w:val="20"/>
                <w:lang w:eastAsia="pt-BR"/>
              </w:rPr>
              <w:t xml:space="preserve">é a Taxa somatória das </w:t>
            </w:r>
            <w:r w:rsidRPr="00BC0EA4">
              <w:rPr>
                <w:rFonts w:ascii="Arial" w:eastAsia="Times New Roman" w:hAnsi="Arial" w:cs="Arial"/>
                <w:b/>
                <w:bCs/>
                <w:sz w:val="20"/>
                <w:szCs w:val="20"/>
                <w:lang w:eastAsia="pt-BR"/>
              </w:rPr>
              <w:t>DESPESAS INDIRETAS</w:t>
            </w:r>
            <w:r w:rsidRPr="00BC0EA4">
              <w:rPr>
                <w:rFonts w:ascii="Arial" w:eastAsia="Times New Roman" w:hAnsi="Arial" w:cs="Arial"/>
                <w:sz w:val="20"/>
                <w:szCs w:val="20"/>
                <w:lang w:eastAsia="pt-BR"/>
              </w:rPr>
              <w:t>, exceto tributos e despesas financeiras;</w:t>
            </w:r>
          </w:p>
        </w:tc>
      </w:tr>
      <w:tr w:rsidR="00BC0EA4" w:rsidRPr="00BC0EA4" w:rsidTr="00346B6E">
        <w:trPr>
          <w:trHeight w:val="190"/>
        </w:trPr>
        <w:tc>
          <w:tcPr>
            <w:tcW w:w="10043" w:type="dxa"/>
            <w:gridSpan w:val="8"/>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xml:space="preserve">Y </w:t>
            </w:r>
            <w:r w:rsidRPr="00BC0EA4">
              <w:rPr>
                <w:rFonts w:ascii="Arial" w:eastAsia="Times New Roman" w:hAnsi="Arial" w:cs="Arial"/>
                <w:sz w:val="20"/>
                <w:szCs w:val="20"/>
                <w:lang w:eastAsia="pt-BR"/>
              </w:rPr>
              <w:t xml:space="preserve">é a Taxa representativa das </w:t>
            </w:r>
            <w:r w:rsidRPr="00BC0EA4">
              <w:rPr>
                <w:rFonts w:ascii="Arial" w:eastAsia="Times New Roman" w:hAnsi="Arial" w:cs="Arial"/>
                <w:b/>
                <w:bCs/>
                <w:sz w:val="20"/>
                <w:szCs w:val="20"/>
                <w:lang w:eastAsia="pt-BR"/>
              </w:rPr>
              <w:t>DESPESAS FINANCEIRAS</w:t>
            </w:r>
            <w:r w:rsidRPr="00BC0EA4">
              <w:rPr>
                <w:rFonts w:ascii="Arial" w:eastAsia="Times New Roman" w:hAnsi="Arial" w:cs="Arial"/>
                <w:sz w:val="20"/>
                <w:szCs w:val="20"/>
                <w:lang w:eastAsia="pt-BR"/>
              </w:rPr>
              <w:t>;</w:t>
            </w:r>
          </w:p>
        </w:tc>
      </w:tr>
      <w:tr w:rsidR="00BC0EA4" w:rsidRPr="00BC0EA4" w:rsidTr="00346B6E">
        <w:trPr>
          <w:trHeight w:val="190"/>
        </w:trPr>
        <w:tc>
          <w:tcPr>
            <w:tcW w:w="10043" w:type="dxa"/>
            <w:gridSpan w:val="8"/>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xml:space="preserve">Z </w:t>
            </w:r>
            <w:r w:rsidRPr="00BC0EA4">
              <w:rPr>
                <w:rFonts w:ascii="Arial" w:eastAsia="Times New Roman" w:hAnsi="Arial" w:cs="Arial"/>
                <w:sz w:val="20"/>
                <w:szCs w:val="20"/>
                <w:lang w:eastAsia="pt-BR"/>
              </w:rPr>
              <w:t xml:space="preserve">é a Taxa representativa do </w:t>
            </w:r>
            <w:r w:rsidRPr="00BC0EA4">
              <w:rPr>
                <w:rFonts w:ascii="Arial" w:eastAsia="Times New Roman" w:hAnsi="Arial" w:cs="Arial"/>
                <w:b/>
                <w:bCs/>
                <w:sz w:val="20"/>
                <w:szCs w:val="20"/>
                <w:lang w:eastAsia="pt-BR"/>
              </w:rPr>
              <w:t>LUCRO</w:t>
            </w:r>
            <w:r w:rsidRPr="00BC0EA4">
              <w:rPr>
                <w:rFonts w:ascii="Arial" w:eastAsia="Times New Roman" w:hAnsi="Arial" w:cs="Arial"/>
                <w:sz w:val="20"/>
                <w:szCs w:val="20"/>
                <w:lang w:eastAsia="pt-BR"/>
              </w:rPr>
              <w:t>;</w:t>
            </w:r>
          </w:p>
        </w:tc>
      </w:tr>
      <w:tr w:rsidR="00BC0EA4" w:rsidRPr="00BC0EA4" w:rsidTr="00346B6E">
        <w:trPr>
          <w:trHeight w:val="190"/>
        </w:trPr>
        <w:tc>
          <w:tcPr>
            <w:tcW w:w="10043" w:type="dxa"/>
            <w:gridSpan w:val="8"/>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xml:space="preserve">I </w:t>
            </w:r>
            <w:r w:rsidRPr="00BC0EA4">
              <w:rPr>
                <w:rFonts w:ascii="Arial" w:eastAsia="Times New Roman" w:hAnsi="Arial" w:cs="Arial"/>
                <w:sz w:val="20"/>
                <w:szCs w:val="20"/>
                <w:lang w:eastAsia="pt-BR"/>
              </w:rPr>
              <w:t xml:space="preserve">é a Taxa representativa dos </w:t>
            </w:r>
            <w:r w:rsidRPr="00BC0EA4">
              <w:rPr>
                <w:rFonts w:ascii="Arial" w:eastAsia="Times New Roman" w:hAnsi="Arial" w:cs="Arial"/>
                <w:b/>
                <w:bCs/>
                <w:sz w:val="20"/>
                <w:szCs w:val="20"/>
                <w:lang w:eastAsia="pt-BR"/>
              </w:rPr>
              <w:t>IMPOSTOS</w:t>
            </w:r>
            <w:r w:rsidRPr="00BC0EA4">
              <w:rPr>
                <w:rFonts w:ascii="Arial" w:eastAsia="Times New Roman" w:hAnsi="Arial" w:cs="Arial"/>
                <w:sz w:val="20"/>
                <w:szCs w:val="20"/>
                <w:lang w:eastAsia="pt-BR"/>
              </w:rPr>
              <w:t>.</w:t>
            </w:r>
          </w:p>
        </w:tc>
      </w:tr>
      <w:tr w:rsidR="00BC0EA4" w:rsidRPr="00BC0EA4" w:rsidTr="006358CD">
        <w:trPr>
          <w:trHeight w:val="201"/>
        </w:trPr>
        <w:tc>
          <w:tcPr>
            <w:tcW w:w="2303"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p>
        </w:tc>
        <w:tc>
          <w:tcPr>
            <w:tcW w:w="252"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jc w:val="right"/>
              <w:rPr>
                <w:rFonts w:ascii="Times New Roman" w:eastAsia="Times New Roman" w:hAnsi="Times New Roman" w:cs="Times New Roman"/>
                <w:sz w:val="20"/>
                <w:szCs w:val="20"/>
                <w:lang w:eastAsia="pt-BR"/>
              </w:rPr>
            </w:pPr>
          </w:p>
        </w:tc>
        <w:tc>
          <w:tcPr>
            <w:tcW w:w="539"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rPr>
                <w:rFonts w:ascii="Times New Roman" w:eastAsia="Times New Roman" w:hAnsi="Times New Roman" w:cs="Times New Roman"/>
                <w:sz w:val="20"/>
                <w:szCs w:val="20"/>
                <w:lang w:eastAsia="pt-BR"/>
              </w:rPr>
            </w:pPr>
          </w:p>
        </w:tc>
        <w:tc>
          <w:tcPr>
            <w:tcW w:w="872"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rPr>
                <w:rFonts w:ascii="Times New Roman" w:eastAsia="Times New Roman" w:hAnsi="Times New Roman" w:cs="Times New Roman"/>
                <w:sz w:val="20"/>
                <w:szCs w:val="20"/>
                <w:lang w:eastAsia="pt-BR"/>
              </w:rPr>
            </w:pPr>
          </w:p>
        </w:tc>
        <w:tc>
          <w:tcPr>
            <w:tcW w:w="861"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rPr>
                <w:rFonts w:ascii="Times New Roman" w:eastAsia="Times New Roman" w:hAnsi="Times New Roman" w:cs="Times New Roman"/>
                <w:sz w:val="20"/>
                <w:szCs w:val="20"/>
                <w:lang w:eastAsia="pt-BR"/>
              </w:rPr>
            </w:pPr>
          </w:p>
        </w:tc>
        <w:tc>
          <w:tcPr>
            <w:tcW w:w="396"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rPr>
                <w:rFonts w:ascii="Times New Roman" w:eastAsia="Times New Roman" w:hAnsi="Times New Roman" w:cs="Times New Roman"/>
                <w:sz w:val="20"/>
                <w:szCs w:val="20"/>
                <w:lang w:eastAsia="pt-BR"/>
              </w:rPr>
            </w:pPr>
          </w:p>
        </w:tc>
        <w:tc>
          <w:tcPr>
            <w:tcW w:w="2484" w:type="dxa"/>
            <w:tcBorders>
              <w:top w:val="nil"/>
              <w:left w:val="nil"/>
              <w:bottom w:val="nil"/>
              <w:right w:val="nil"/>
            </w:tcBorders>
            <w:shd w:val="clear" w:color="auto" w:fill="auto"/>
            <w:noWrap/>
            <w:vAlign w:val="center"/>
            <w:hideMark/>
          </w:tcPr>
          <w:p w:rsidR="00BC0EA4" w:rsidRPr="00BC0EA4" w:rsidRDefault="00BC0EA4" w:rsidP="00BC0EA4">
            <w:pPr>
              <w:spacing w:after="0" w:line="240" w:lineRule="auto"/>
              <w:rPr>
                <w:rFonts w:ascii="Times New Roman" w:eastAsia="Times New Roman" w:hAnsi="Times New Roman" w:cs="Times New Roman"/>
                <w:sz w:val="20"/>
                <w:szCs w:val="20"/>
                <w:lang w:eastAsia="pt-BR"/>
              </w:rPr>
            </w:pPr>
          </w:p>
        </w:tc>
        <w:tc>
          <w:tcPr>
            <w:tcW w:w="2336"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r>
      <w:tr w:rsidR="00BC0EA4" w:rsidRPr="00BC0EA4" w:rsidTr="006358CD">
        <w:trPr>
          <w:trHeight w:val="201"/>
        </w:trPr>
        <w:tc>
          <w:tcPr>
            <w:tcW w:w="2303"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52"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539"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872"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861"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880" w:type="dxa"/>
            <w:gridSpan w:val="2"/>
            <w:vMerge w:val="restart"/>
            <w:tcBorders>
              <w:top w:val="double" w:sz="6" w:space="0" w:color="auto"/>
              <w:left w:val="double" w:sz="6" w:space="0" w:color="auto"/>
              <w:bottom w:val="double" w:sz="6" w:space="0" w:color="000000"/>
              <w:right w:val="nil"/>
            </w:tcBorders>
            <w:shd w:val="clear" w:color="000000" w:fill="D9D9D9"/>
            <w:noWrap/>
            <w:vAlign w:val="center"/>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 xml:space="preserve">B.D.I      </w:t>
            </w:r>
            <w:r w:rsidRPr="00BC0EA4">
              <w:rPr>
                <w:rFonts w:ascii="Arial" w:eastAsia="Times New Roman" w:hAnsi="Arial" w:cs="Arial"/>
                <w:b/>
                <w:bCs/>
                <w:sz w:val="16"/>
                <w:szCs w:val="16"/>
                <w:lang w:eastAsia="pt-BR"/>
              </w:rPr>
              <w:t xml:space="preserve">     </w:t>
            </w:r>
            <w:r w:rsidRPr="00BC0EA4">
              <w:rPr>
                <w:rFonts w:ascii="Wingdings" w:eastAsia="Times New Roman" w:hAnsi="Wingdings" w:cs="Arial"/>
                <w:b/>
                <w:bCs/>
                <w:sz w:val="16"/>
                <w:szCs w:val="16"/>
                <w:lang w:eastAsia="pt-BR"/>
              </w:rPr>
              <w:t></w:t>
            </w:r>
          </w:p>
        </w:tc>
        <w:tc>
          <w:tcPr>
            <w:tcW w:w="2336" w:type="dxa"/>
            <w:vMerge w:val="restart"/>
            <w:tcBorders>
              <w:top w:val="double" w:sz="6" w:space="0" w:color="auto"/>
              <w:left w:val="nil"/>
              <w:bottom w:val="double" w:sz="6" w:space="0" w:color="000000"/>
              <w:right w:val="double" w:sz="6" w:space="0" w:color="auto"/>
            </w:tcBorders>
            <w:shd w:val="clear" w:color="000000" w:fill="D9D9D9"/>
            <w:noWrap/>
            <w:vAlign w:val="center"/>
            <w:hideMark/>
          </w:tcPr>
          <w:p w:rsidR="00BC0EA4" w:rsidRPr="00BC0EA4" w:rsidRDefault="00BC0EA4" w:rsidP="00BC0EA4">
            <w:pPr>
              <w:spacing w:after="0" w:line="240" w:lineRule="auto"/>
              <w:rPr>
                <w:rFonts w:ascii="Arial" w:eastAsia="Times New Roman" w:hAnsi="Arial" w:cs="Arial"/>
                <w:b/>
                <w:bCs/>
                <w:sz w:val="20"/>
                <w:szCs w:val="20"/>
                <w:lang w:eastAsia="pt-BR"/>
              </w:rPr>
            </w:pPr>
            <w:r w:rsidRPr="00BC0EA4">
              <w:rPr>
                <w:rFonts w:ascii="Arial" w:eastAsia="Times New Roman" w:hAnsi="Arial" w:cs="Arial"/>
                <w:b/>
                <w:bCs/>
                <w:sz w:val="20"/>
                <w:szCs w:val="20"/>
                <w:lang w:eastAsia="pt-BR"/>
              </w:rPr>
              <w:t>19,65%</w:t>
            </w:r>
          </w:p>
        </w:tc>
      </w:tr>
      <w:tr w:rsidR="00BC0EA4" w:rsidRPr="00BC0EA4" w:rsidTr="006358CD">
        <w:trPr>
          <w:trHeight w:val="201"/>
        </w:trPr>
        <w:tc>
          <w:tcPr>
            <w:tcW w:w="2303"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rPr>
                <w:rFonts w:ascii="Arial" w:eastAsia="Times New Roman" w:hAnsi="Arial" w:cs="Arial"/>
                <w:b/>
                <w:bCs/>
                <w:sz w:val="20"/>
                <w:szCs w:val="20"/>
                <w:lang w:eastAsia="pt-BR"/>
              </w:rPr>
            </w:pPr>
          </w:p>
        </w:tc>
        <w:tc>
          <w:tcPr>
            <w:tcW w:w="252"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539"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872"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861" w:type="dxa"/>
            <w:tcBorders>
              <w:top w:val="nil"/>
              <w:left w:val="nil"/>
              <w:bottom w:val="nil"/>
              <w:right w:val="nil"/>
            </w:tcBorders>
            <w:shd w:val="clear" w:color="auto" w:fill="auto"/>
            <w:noWrap/>
            <w:vAlign w:val="bottom"/>
            <w:hideMark/>
          </w:tcPr>
          <w:p w:rsidR="00BC0EA4" w:rsidRPr="00BC0EA4" w:rsidRDefault="00BC0EA4" w:rsidP="00BC0EA4">
            <w:pPr>
              <w:spacing w:after="0" w:line="240" w:lineRule="auto"/>
              <w:jc w:val="left"/>
              <w:rPr>
                <w:rFonts w:ascii="Times New Roman" w:eastAsia="Times New Roman" w:hAnsi="Times New Roman" w:cs="Times New Roman"/>
                <w:sz w:val="20"/>
                <w:szCs w:val="20"/>
                <w:lang w:eastAsia="pt-BR"/>
              </w:rPr>
            </w:pPr>
          </w:p>
        </w:tc>
        <w:tc>
          <w:tcPr>
            <w:tcW w:w="2880" w:type="dxa"/>
            <w:gridSpan w:val="2"/>
            <w:vMerge/>
            <w:tcBorders>
              <w:top w:val="nil"/>
              <w:left w:val="nil"/>
              <w:bottom w:val="nil"/>
              <w:right w:val="nil"/>
            </w:tcBorders>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p>
        </w:tc>
        <w:tc>
          <w:tcPr>
            <w:tcW w:w="2336" w:type="dxa"/>
            <w:vMerge/>
            <w:tcBorders>
              <w:top w:val="double" w:sz="6" w:space="0" w:color="auto"/>
              <w:left w:val="nil"/>
              <w:bottom w:val="double" w:sz="6" w:space="0" w:color="000000"/>
              <w:right w:val="double" w:sz="6" w:space="0" w:color="auto"/>
            </w:tcBorders>
            <w:vAlign w:val="center"/>
            <w:hideMark/>
          </w:tcPr>
          <w:p w:rsidR="00BC0EA4" w:rsidRPr="00BC0EA4" w:rsidRDefault="00BC0EA4" w:rsidP="00BC0EA4">
            <w:pPr>
              <w:spacing w:after="0" w:line="240" w:lineRule="auto"/>
              <w:jc w:val="left"/>
              <w:rPr>
                <w:rFonts w:ascii="Arial" w:eastAsia="Times New Roman" w:hAnsi="Arial" w:cs="Arial"/>
                <w:b/>
                <w:bCs/>
                <w:sz w:val="20"/>
                <w:szCs w:val="20"/>
                <w:lang w:eastAsia="pt-BR"/>
              </w:rPr>
            </w:pPr>
          </w:p>
        </w:tc>
      </w:tr>
    </w:tbl>
    <w:p w:rsidR="00BC0EA4" w:rsidRDefault="00BC0EA4" w:rsidP="004A01E2">
      <w:pPr>
        <w:spacing w:line="360" w:lineRule="auto"/>
        <w:rPr>
          <w:rFonts w:ascii="Arial" w:hAnsi="Arial" w:cs="Arial"/>
          <w:b/>
          <w:sz w:val="28"/>
          <w:szCs w:val="28"/>
        </w:rPr>
      </w:pPr>
    </w:p>
    <w:p w:rsidR="00781796" w:rsidRDefault="00605BE2" w:rsidP="00605BE2">
      <w:pPr>
        <w:tabs>
          <w:tab w:val="left" w:pos="426"/>
        </w:tabs>
        <w:spacing w:line="360" w:lineRule="auto"/>
        <w:rPr>
          <w:rFonts w:ascii="Arial" w:hAnsi="Arial" w:cs="Arial"/>
          <w:b/>
          <w:sz w:val="24"/>
          <w:szCs w:val="24"/>
        </w:rPr>
      </w:pPr>
      <w:r w:rsidRPr="00F21FF6">
        <w:rPr>
          <w:rFonts w:ascii="Arial" w:hAnsi="Arial" w:cs="Arial"/>
          <w:b/>
          <w:sz w:val="24"/>
          <w:szCs w:val="24"/>
        </w:rPr>
        <w:t xml:space="preserve">ANEXO II - </w:t>
      </w:r>
      <w:r w:rsidR="000506CE" w:rsidRPr="00F21FF6">
        <w:rPr>
          <w:rFonts w:ascii="Arial" w:hAnsi="Arial" w:cs="Arial"/>
          <w:b/>
          <w:sz w:val="24"/>
          <w:szCs w:val="24"/>
        </w:rPr>
        <w:t>MODELO DE PROPOSTA COMERCIAL</w:t>
      </w:r>
    </w:p>
    <w:p w:rsidR="00765C81" w:rsidRDefault="00765C81" w:rsidP="00605BE2">
      <w:pPr>
        <w:tabs>
          <w:tab w:val="left" w:pos="426"/>
        </w:tabs>
        <w:spacing w:line="360" w:lineRule="auto"/>
        <w:rPr>
          <w:rFonts w:ascii="Arial" w:hAnsi="Arial" w:cs="Arial"/>
          <w:b/>
          <w:sz w:val="24"/>
          <w:szCs w:val="24"/>
        </w:rPr>
      </w:pPr>
      <w:r>
        <w:rPr>
          <w:rFonts w:ascii="Arial" w:hAnsi="Arial" w:cs="Arial"/>
          <w:b/>
          <w:sz w:val="24"/>
          <w:szCs w:val="24"/>
        </w:rPr>
        <w:t>Convite nº 002/2021/SEME</w:t>
      </w:r>
    </w:p>
    <w:p w:rsidR="00100C18" w:rsidRPr="00F21FF6" w:rsidRDefault="00100C18" w:rsidP="004A01E2">
      <w:pPr>
        <w:spacing w:line="360" w:lineRule="auto"/>
        <w:jc w:val="both"/>
        <w:rPr>
          <w:rFonts w:ascii="Arial" w:hAnsi="Arial" w:cs="Arial"/>
          <w:sz w:val="24"/>
          <w:szCs w:val="24"/>
        </w:rPr>
      </w:pPr>
      <w:r w:rsidRPr="00F21FF6">
        <w:rPr>
          <w:rFonts w:ascii="Arial" w:hAnsi="Arial" w:cs="Arial"/>
          <w:b/>
          <w:sz w:val="24"/>
          <w:szCs w:val="24"/>
        </w:rPr>
        <w:t>OBJETO:</w:t>
      </w:r>
      <w:r w:rsidRPr="00F21FF6">
        <w:rPr>
          <w:rFonts w:ascii="Arial" w:hAnsi="Arial" w:cs="Arial"/>
          <w:sz w:val="24"/>
          <w:szCs w:val="24"/>
        </w:rPr>
        <w:t xml:space="preserve"> </w:t>
      </w:r>
      <w:sdt>
        <w:sdtPr>
          <w:rPr>
            <w:rFonts w:ascii="Arial" w:hAnsi="Arial" w:cs="Arial"/>
            <w:sz w:val="24"/>
            <w:szCs w:val="24"/>
          </w:rPr>
          <w:alias w:val="Empresa"/>
          <w:tag w:val=""/>
          <w:id w:val="-1082532533"/>
          <w:placeholder>
            <w:docPart w:val="647B266F7662468FB6E45DDAE456E6ED"/>
          </w:placeholder>
          <w:dataBinding w:prefixMappings="xmlns:ns0='http://schemas.openxmlformats.org/officeDocument/2006/extended-properties' " w:xpath="/ns0:Properties[1]/ns0:Company[1]" w:storeItemID="{6668398D-A668-4E3E-A5EB-62B293D839F1}"/>
          <w:text/>
        </w:sdtPr>
        <w:sdtContent>
          <w:r w:rsidR="00434763">
            <w:rPr>
              <w:rFonts w:ascii="Arial" w:hAnsi="Arial" w:cs="Arial"/>
              <w:sz w:val="24"/>
              <w:szCs w:val="24"/>
            </w:rPr>
            <w:t>Execução de serviços de reforma e ampliação da ESCOLA MUNICIPAL DE EDUCAÇÃO INFANTIL NEUSA AGUALUSA DA COSTA,</w:t>
          </w:r>
        </w:sdtContent>
      </w:sdt>
    </w:p>
    <w:p w:rsidR="00F94301" w:rsidRPr="00F21FF6" w:rsidRDefault="00F94301" w:rsidP="004A01E2">
      <w:pPr>
        <w:spacing w:line="360" w:lineRule="auto"/>
        <w:ind w:firstLine="709"/>
        <w:jc w:val="both"/>
        <w:rPr>
          <w:rFonts w:ascii="Arial" w:hAnsi="Arial" w:cs="Arial"/>
          <w:sz w:val="24"/>
          <w:szCs w:val="24"/>
        </w:rPr>
      </w:pPr>
      <w:r w:rsidRPr="00F21FF6">
        <w:rPr>
          <w:rFonts w:ascii="Arial" w:hAnsi="Arial" w:cs="Arial"/>
          <w:sz w:val="24"/>
          <w:szCs w:val="24"/>
        </w:rPr>
        <w:t xml:space="preserve">A firma abaixo se propõe a executar o objeto deste edital, conforme discriminado no </w:t>
      </w:r>
      <w:r w:rsidR="00ED43D8" w:rsidRPr="00F21FF6">
        <w:rPr>
          <w:rFonts w:ascii="Arial" w:hAnsi="Arial" w:cs="Arial"/>
          <w:sz w:val="24"/>
          <w:szCs w:val="24"/>
        </w:rPr>
        <w:t>PROJETO BÁSICO – ANEXO I</w:t>
      </w:r>
      <w:r w:rsidRPr="00F21FF6">
        <w:rPr>
          <w:rFonts w:ascii="Arial" w:hAnsi="Arial" w:cs="Arial"/>
          <w:sz w:val="24"/>
          <w:szCs w:val="24"/>
        </w:rPr>
        <w:t>, pelos preços e condições assinalados n</w:t>
      </w:r>
      <w:r w:rsidR="00076784" w:rsidRPr="00F21FF6">
        <w:rPr>
          <w:rFonts w:ascii="Arial" w:hAnsi="Arial" w:cs="Arial"/>
          <w:sz w:val="24"/>
          <w:szCs w:val="24"/>
        </w:rPr>
        <w:t xml:space="preserve">os anexos </w:t>
      </w:r>
      <w:proofErr w:type="spellStart"/>
      <w:r w:rsidR="00076784" w:rsidRPr="00F21FF6">
        <w:rPr>
          <w:rFonts w:ascii="Arial" w:hAnsi="Arial" w:cs="Arial"/>
          <w:sz w:val="24"/>
          <w:szCs w:val="24"/>
        </w:rPr>
        <w:t>a</w:t>
      </w:r>
      <w:proofErr w:type="spellEnd"/>
      <w:r w:rsidR="00076784" w:rsidRPr="00F21FF6">
        <w:rPr>
          <w:rFonts w:ascii="Arial" w:hAnsi="Arial" w:cs="Arial"/>
          <w:sz w:val="24"/>
          <w:szCs w:val="24"/>
        </w:rPr>
        <w:t xml:space="preserve"> presente proposta, quais seja</w:t>
      </w:r>
      <w:r w:rsidR="006518AF" w:rsidRPr="00F21FF6">
        <w:rPr>
          <w:rFonts w:ascii="Arial" w:hAnsi="Arial" w:cs="Arial"/>
          <w:sz w:val="24"/>
          <w:szCs w:val="24"/>
        </w:rPr>
        <w:t>m</w:t>
      </w:r>
      <w:r w:rsidR="00076784" w:rsidRPr="00F21FF6">
        <w:rPr>
          <w:rFonts w:ascii="Arial" w:hAnsi="Arial" w:cs="Arial"/>
          <w:sz w:val="24"/>
          <w:szCs w:val="24"/>
        </w:rPr>
        <w:t xml:space="preserve">, </w:t>
      </w:r>
      <w:r w:rsidR="006518AF" w:rsidRPr="00F21FF6">
        <w:rPr>
          <w:rFonts w:ascii="Arial" w:hAnsi="Arial" w:cs="Arial"/>
          <w:sz w:val="24"/>
          <w:szCs w:val="24"/>
        </w:rPr>
        <w:t>P</w:t>
      </w:r>
      <w:r w:rsidR="00076784" w:rsidRPr="00F21FF6">
        <w:rPr>
          <w:rFonts w:ascii="Arial" w:hAnsi="Arial" w:cs="Arial"/>
          <w:sz w:val="24"/>
          <w:szCs w:val="24"/>
        </w:rPr>
        <w:t xml:space="preserve">lanilha </w:t>
      </w:r>
      <w:r w:rsidR="006518AF" w:rsidRPr="00F21FF6">
        <w:rPr>
          <w:rFonts w:ascii="Arial" w:hAnsi="Arial" w:cs="Arial"/>
          <w:sz w:val="24"/>
          <w:szCs w:val="24"/>
        </w:rPr>
        <w:t>O</w:t>
      </w:r>
      <w:r w:rsidR="00076784" w:rsidRPr="00F21FF6">
        <w:rPr>
          <w:rFonts w:ascii="Arial" w:hAnsi="Arial" w:cs="Arial"/>
          <w:sz w:val="24"/>
          <w:szCs w:val="24"/>
        </w:rPr>
        <w:t xml:space="preserve">rçamentária, </w:t>
      </w:r>
      <w:r w:rsidR="006518AF" w:rsidRPr="00F21FF6">
        <w:rPr>
          <w:rFonts w:ascii="Arial" w:hAnsi="Arial" w:cs="Arial"/>
          <w:sz w:val="24"/>
          <w:szCs w:val="24"/>
        </w:rPr>
        <w:t>C</w:t>
      </w:r>
      <w:r w:rsidR="00076784" w:rsidRPr="00F21FF6">
        <w:rPr>
          <w:rFonts w:ascii="Arial" w:hAnsi="Arial" w:cs="Arial"/>
          <w:sz w:val="24"/>
          <w:szCs w:val="24"/>
        </w:rPr>
        <w:t xml:space="preserve">ronograma físico financeiro e </w:t>
      </w:r>
      <w:r w:rsidR="006518AF" w:rsidRPr="00F21FF6">
        <w:rPr>
          <w:rFonts w:ascii="Arial" w:hAnsi="Arial" w:cs="Arial"/>
          <w:sz w:val="24"/>
          <w:szCs w:val="24"/>
        </w:rPr>
        <w:t>C</w:t>
      </w:r>
      <w:r w:rsidR="00076784" w:rsidRPr="00F21FF6">
        <w:rPr>
          <w:rFonts w:ascii="Arial" w:hAnsi="Arial" w:cs="Arial"/>
          <w:sz w:val="24"/>
          <w:szCs w:val="24"/>
        </w:rPr>
        <w:t>omposição do BDI</w:t>
      </w:r>
      <w:r w:rsidRPr="00F21FF6">
        <w:rPr>
          <w:rFonts w:ascii="Arial" w:hAnsi="Arial" w:cs="Arial"/>
          <w:sz w:val="24"/>
          <w:szCs w:val="24"/>
        </w:rPr>
        <w:t>, obedecendo rigorosamente às disposições da legislação competente.</w:t>
      </w:r>
    </w:p>
    <w:p w:rsidR="00F94301" w:rsidRPr="00F21FF6" w:rsidRDefault="007E1A71" w:rsidP="004A01E2">
      <w:pPr>
        <w:tabs>
          <w:tab w:val="right" w:leader="underscore" w:pos="9781"/>
        </w:tabs>
        <w:spacing w:line="360" w:lineRule="auto"/>
        <w:contextualSpacing/>
        <w:jc w:val="left"/>
        <w:rPr>
          <w:rFonts w:ascii="Arial" w:hAnsi="Arial" w:cs="Arial"/>
          <w:sz w:val="24"/>
          <w:szCs w:val="24"/>
        </w:rPr>
      </w:pPr>
      <w:r w:rsidRPr="00F21FF6">
        <w:rPr>
          <w:rFonts w:ascii="Arial" w:hAnsi="Arial" w:cs="Arial"/>
          <w:sz w:val="24"/>
          <w:szCs w:val="24"/>
        </w:rPr>
        <w:t>Proponente</w:t>
      </w:r>
      <w:r w:rsidRPr="00F21FF6">
        <w:rPr>
          <w:rFonts w:ascii="Arial" w:hAnsi="Arial" w:cs="Arial"/>
          <w:sz w:val="24"/>
          <w:szCs w:val="24"/>
          <w:u w:val="single"/>
        </w:rPr>
        <w:t>:</w:t>
      </w:r>
      <w:r w:rsidRPr="00F21FF6">
        <w:rPr>
          <w:rFonts w:ascii="Arial" w:hAnsi="Arial" w:cs="Arial"/>
          <w:sz w:val="24"/>
          <w:szCs w:val="24"/>
        </w:rPr>
        <w:tab/>
      </w:r>
    </w:p>
    <w:p w:rsidR="00615D18" w:rsidRPr="00F21FF6" w:rsidRDefault="00615D18" w:rsidP="004A01E2">
      <w:pPr>
        <w:tabs>
          <w:tab w:val="right" w:leader="underscore" w:pos="9781"/>
        </w:tabs>
        <w:spacing w:line="360" w:lineRule="auto"/>
        <w:contextualSpacing/>
        <w:jc w:val="left"/>
        <w:rPr>
          <w:rFonts w:ascii="Arial" w:hAnsi="Arial" w:cs="Arial"/>
          <w:sz w:val="24"/>
          <w:szCs w:val="24"/>
        </w:rPr>
      </w:pPr>
      <w:r w:rsidRPr="00F21FF6">
        <w:rPr>
          <w:rFonts w:ascii="Arial" w:hAnsi="Arial" w:cs="Arial"/>
          <w:sz w:val="24"/>
          <w:szCs w:val="24"/>
        </w:rPr>
        <w:t>Endereço</w:t>
      </w:r>
      <w:r w:rsidRPr="00F21FF6">
        <w:rPr>
          <w:rFonts w:ascii="Arial" w:hAnsi="Arial" w:cs="Arial"/>
          <w:sz w:val="24"/>
          <w:szCs w:val="24"/>
          <w:u w:val="single"/>
        </w:rPr>
        <w:t>:</w:t>
      </w:r>
      <w:r w:rsidRPr="00F21FF6">
        <w:rPr>
          <w:rFonts w:ascii="Arial" w:hAnsi="Arial" w:cs="Arial"/>
          <w:sz w:val="24"/>
          <w:szCs w:val="24"/>
        </w:rPr>
        <w:tab/>
      </w:r>
    </w:p>
    <w:p w:rsidR="00127A4E" w:rsidRPr="00F21FF6" w:rsidRDefault="004A2035" w:rsidP="004A01E2">
      <w:pPr>
        <w:tabs>
          <w:tab w:val="left" w:leader="underscore" w:pos="3261"/>
          <w:tab w:val="left" w:leader="underscore" w:pos="6663"/>
          <w:tab w:val="left" w:leader="underscore" w:pos="9781"/>
        </w:tabs>
        <w:spacing w:line="360" w:lineRule="auto"/>
        <w:contextualSpacing/>
        <w:rPr>
          <w:rFonts w:ascii="Arial" w:hAnsi="Arial" w:cs="Arial"/>
          <w:sz w:val="24"/>
          <w:szCs w:val="24"/>
        </w:rPr>
      </w:pPr>
      <w:proofErr w:type="gramStart"/>
      <w:r w:rsidRPr="00F21FF6">
        <w:rPr>
          <w:rFonts w:ascii="Arial" w:hAnsi="Arial" w:cs="Arial"/>
          <w:sz w:val="24"/>
          <w:szCs w:val="24"/>
        </w:rPr>
        <w:t>Cidade</w:t>
      </w:r>
      <w:r w:rsidRPr="00F21FF6">
        <w:rPr>
          <w:rFonts w:ascii="Arial" w:hAnsi="Arial" w:cs="Arial"/>
          <w:sz w:val="24"/>
          <w:szCs w:val="24"/>
          <w:u w:val="single"/>
        </w:rPr>
        <w:t>:</w:t>
      </w:r>
      <w:r w:rsidR="007E1A71" w:rsidRPr="00F21FF6">
        <w:rPr>
          <w:rFonts w:ascii="Arial" w:hAnsi="Arial" w:cs="Arial"/>
          <w:sz w:val="24"/>
          <w:szCs w:val="24"/>
        </w:rPr>
        <w:tab/>
      </w:r>
      <w:proofErr w:type="gramEnd"/>
      <w:r w:rsidRPr="00F21FF6">
        <w:rPr>
          <w:rFonts w:ascii="Arial" w:hAnsi="Arial" w:cs="Arial"/>
          <w:sz w:val="24"/>
          <w:szCs w:val="24"/>
        </w:rPr>
        <w:t>Estado</w:t>
      </w:r>
      <w:r w:rsidRPr="00F21FF6">
        <w:rPr>
          <w:rFonts w:ascii="Arial" w:hAnsi="Arial" w:cs="Arial"/>
          <w:sz w:val="24"/>
          <w:szCs w:val="24"/>
          <w:u w:val="single"/>
        </w:rPr>
        <w:t>:</w:t>
      </w:r>
      <w:r w:rsidRPr="00F21FF6">
        <w:rPr>
          <w:rFonts w:ascii="Arial" w:hAnsi="Arial" w:cs="Arial"/>
          <w:sz w:val="24"/>
          <w:szCs w:val="24"/>
        </w:rPr>
        <w:tab/>
        <w:t>Telefone</w:t>
      </w:r>
      <w:r w:rsidRPr="00F21FF6">
        <w:rPr>
          <w:rFonts w:ascii="Arial" w:hAnsi="Arial" w:cs="Arial"/>
          <w:sz w:val="24"/>
          <w:szCs w:val="24"/>
          <w:u w:val="single"/>
        </w:rPr>
        <w:t>:</w:t>
      </w:r>
      <w:r w:rsidR="00605BE2" w:rsidRPr="00F21FF6">
        <w:rPr>
          <w:rFonts w:ascii="Arial" w:hAnsi="Arial" w:cs="Arial"/>
          <w:sz w:val="24"/>
          <w:szCs w:val="24"/>
          <w:u w:val="single"/>
        </w:rPr>
        <w:t>_____________</w:t>
      </w:r>
    </w:p>
    <w:p w:rsidR="007C17CF" w:rsidRPr="00F21FF6" w:rsidRDefault="004A2035" w:rsidP="00605BE2">
      <w:pPr>
        <w:tabs>
          <w:tab w:val="left" w:leader="underscore" w:pos="3261"/>
          <w:tab w:val="left" w:leader="underscore" w:pos="6663"/>
          <w:tab w:val="left" w:pos="9498"/>
        </w:tabs>
        <w:spacing w:line="360" w:lineRule="auto"/>
        <w:contextualSpacing/>
        <w:jc w:val="both"/>
        <w:rPr>
          <w:rFonts w:ascii="Arial" w:hAnsi="Arial" w:cs="Arial"/>
          <w:sz w:val="24"/>
          <w:szCs w:val="24"/>
        </w:rPr>
      </w:pPr>
      <w:proofErr w:type="gramStart"/>
      <w:r w:rsidRPr="00F21FF6">
        <w:rPr>
          <w:rFonts w:ascii="Arial" w:hAnsi="Arial" w:cs="Arial"/>
          <w:sz w:val="24"/>
          <w:szCs w:val="24"/>
        </w:rPr>
        <w:t>Email</w:t>
      </w:r>
      <w:r w:rsidRPr="00F21FF6">
        <w:rPr>
          <w:rFonts w:ascii="Arial" w:hAnsi="Arial" w:cs="Arial"/>
          <w:sz w:val="24"/>
          <w:szCs w:val="24"/>
          <w:u w:val="single"/>
        </w:rPr>
        <w:t>:</w:t>
      </w:r>
      <w:r w:rsidR="00605BE2" w:rsidRPr="00F21FF6">
        <w:rPr>
          <w:rFonts w:ascii="Arial" w:hAnsi="Arial" w:cs="Arial"/>
          <w:sz w:val="24"/>
          <w:szCs w:val="24"/>
          <w:u w:val="single"/>
        </w:rPr>
        <w:t>_</w:t>
      </w:r>
      <w:proofErr w:type="gramEnd"/>
      <w:r w:rsidR="00605BE2" w:rsidRPr="00F21FF6">
        <w:rPr>
          <w:rFonts w:ascii="Arial" w:hAnsi="Arial" w:cs="Arial"/>
          <w:sz w:val="24"/>
          <w:szCs w:val="24"/>
          <w:u w:val="single"/>
        </w:rPr>
        <w:t>______________________C</w:t>
      </w:r>
      <w:r w:rsidR="00F94301" w:rsidRPr="00F21FF6">
        <w:rPr>
          <w:rFonts w:ascii="Arial" w:hAnsi="Arial" w:cs="Arial"/>
          <w:sz w:val="24"/>
          <w:szCs w:val="24"/>
        </w:rPr>
        <w:t>NPJ</w:t>
      </w:r>
      <w:r w:rsidR="00F94301" w:rsidRPr="00F21FF6">
        <w:rPr>
          <w:rFonts w:ascii="Arial" w:hAnsi="Arial" w:cs="Arial"/>
          <w:sz w:val="24"/>
          <w:szCs w:val="24"/>
          <w:u w:val="single"/>
        </w:rPr>
        <w:t>:</w:t>
      </w:r>
      <w:r w:rsidR="00605BE2" w:rsidRPr="00F21FF6">
        <w:rPr>
          <w:rFonts w:ascii="Arial" w:hAnsi="Arial" w:cs="Arial"/>
          <w:sz w:val="24"/>
          <w:szCs w:val="24"/>
          <w:u w:val="single"/>
        </w:rPr>
        <w:t>_____________________________________</w:t>
      </w:r>
    </w:p>
    <w:p w:rsidR="00F94301" w:rsidRPr="00F21FF6" w:rsidRDefault="00F94301" w:rsidP="004A01E2">
      <w:pPr>
        <w:spacing w:line="360" w:lineRule="auto"/>
        <w:contextualSpacing/>
        <w:jc w:val="left"/>
        <w:rPr>
          <w:rFonts w:ascii="Arial" w:hAnsi="Arial" w:cs="Arial"/>
          <w:sz w:val="24"/>
          <w:szCs w:val="24"/>
        </w:rPr>
      </w:pPr>
      <w:r w:rsidRPr="00F21FF6">
        <w:rPr>
          <w:rFonts w:ascii="Arial" w:hAnsi="Arial" w:cs="Arial"/>
          <w:sz w:val="24"/>
          <w:szCs w:val="24"/>
        </w:rPr>
        <w:t xml:space="preserve">O preço </w:t>
      </w:r>
      <w:r w:rsidR="00100C18" w:rsidRPr="00F21FF6">
        <w:rPr>
          <w:rFonts w:ascii="Arial" w:hAnsi="Arial" w:cs="Arial"/>
          <w:sz w:val="24"/>
          <w:szCs w:val="24"/>
        </w:rPr>
        <w:t>global</w:t>
      </w:r>
      <w:r w:rsidRPr="00F21FF6">
        <w:rPr>
          <w:rFonts w:ascii="Arial" w:hAnsi="Arial" w:cs="Arial"/>
          <w:sz w:val="24"/>
          <w:szCs w:val="24"/>
        </w:rPr>
        <w:t xml:space="preserve"> ofertado é R$</w:t>
      </w:r>
      <w:r w:rsidR="00076784" w:rsidRPr="00F21FF6">
        <w:rPr>
          <w:rFonts w:ascii="Arial" w:hAnsi="Arial" w:cs="Arial"/>
          <w:sz w:val="24"/>
          <w:szCs w:val="24"/>
        </w:rPr>
        <w:t xml:space="preserve"> </w:t>
      </w:r>
      <w:r w:rsidR="00605BE2" w:rsidRPr="00F21FF6">
        <w:rPr>
          <w:rFonts w:ascii="Arial" w:hAnsi="Arial" w:cs="Arial"/>
          <w:sz w:val="24"/>
          <w:szCs w:val="24"/>
        </w:rPr>
        <w:t>_____________</w:t>
      </w:r>
      <w:proofErr w:type="gramStart"/>
      <w:r w:rsidR="00605BE2" w:rsidRPr="00F21FF6">
        <w:rPr>
          <w:rFonts w:ascii="Arial" w:hAnsi="Arial" w:cs="Arial"/>
          <w:sz w:val="24"/>
          <w:szCs w:val="24"/>
        </w:rPr>
        <w:t>_</w:t>
      </w:r>
      <w:r w:rsidRPr="00F21FF6">
        <w:rPr>
          <w:rFonts w:ascii="Arial" w:hAnsi="Arial" w:cs="Arial"/>
          <w:sz w:val="24"/>
          <w:szCs w:val="24"/>
        </w:rPr>
        <w:t>(</w:t>
      </w:r>
      <w:proofErr w:type="gramEnd"/>
      <w:r w:rsidR="00BD5B85" w:rsidRPr="00F21FF6">
        <w:rPr>
          <w:rFonts w:ascii="Arial" w:hAnsi="Arial" w:cs="Arial"/>
          <w:sz w:val="24"/>
          <w:szCs w:val="24"/>
        </w:rPr>
        <w:t>_______________________________</w:t>
      </w:r>
      <w:r w:rsidRPr="00F21FF6">
        <w:rPr>
          <w:rFonts w:ascii="Arial" w:hAnsi="Arial" w:cs="Arial"/>
          <w:sz w:val="24"/>
          <w:szCs w:val="24"/>
        </w:rPr>
        <w:t>).</w:t>
      </w:r>
    </w:p>
    <w:p w:rsidR="00F94301" w:rsidRPr="00F21FF6" w:rsidRDefault="00F94301" w:rsidP="004A01E2">
      <w:pPr>
        <w:spacing w:line="360" w:lineRule="auto"/>
        <w:ind w:firstLine="709"/>
        <w:contextualSpacing/>
        <w:jc w:val="both"/>
        <w:rPr>
          <w:rFonts w:ascii="Arial" w:hAnsi="Arial" w:cs="Arial"/>
          <w:i/>
          <w:sz w:val="24"/>
          <w:szCs w:val="24"/>
        </w:rPr>
      </w:pPr>
      <w:r w:rsidRPr="00F21FF6">
        <w:rPr>
          <w:rFonts w:ascii="Arial" w:hAnsi="Arial" w:cs="Arial"/>
          <w:i/>
          <w:sz w:val="24"/>
          <w:szCs w:val="24"/>
        </w:rPr>
        <w:t>O preço ofertado inclui todos os custos de mão de obra, taxas, impostos, seguros, encargos sociais, administração, trabalhistas, previdenciários, contribuições para</w:t>
      </w:r>
      <w:r w:rsidR="00ED43D8" w:rsidRPr="00F21FF6">
        <w:rPr>
          <w:rFonts w:ascii="Arial" w:hAnsi="Arial" w:cs="Arial"/>
          <w:i/>
          <w:sz w:val="24"/>
          <w:szCs w:val="24"/>
        </w:rPr>
        <w:t xml:space="preserve"> </w:t>
      </w:r>
      <w:r w:rsidRPr="00F21FF6">
        <w:rPr>
          <w:rFonts w:ascii="Arial" w:hAnsi="Arial" w:cs="Arial"/>
          <w:i/>
          <w:sz w:val="24"/>
          <w:szCs w:val="24"/>
        </w:rPr>
        <w:t xml:space="preserve">fiscais e outros que venham a incidir sobre o </w:t>
      </w:r>
      <w:r w:rsidR="00100C18" w:rsidRPr="00F21FF6">
        <w:rPr>
          <w:rFonts w:ascii="Arial" w:hAnsi="Arial" w:cs="Arial"/>
          <w:i/>
          <w:sz w:val="24"/>
          <w:szCs w:val="24"/>
        </w:rPr>
        <w:t xml:space="preserve">presente objeto durante </w:t>
      </w:r>
      <w:r w:rsidR="003E0612" w:rsidRPr="00F21FF6">
        <w:rPr>
          <w:rFonts w:ascii="Arial" w:hAnsi="Arial" w:cs="Arial"/>
          <w:i/>
          <w:sz w:val="24"/>
          <w:szCs w:val="24"/>
        </w:rPr>
        <w:t xml:space="preserve">todo o prazo de vigência </w:t>
      </w:r>
      <w:r w:rsidR="00605BE2" w:rsidRPr="00F21FF6">
        <w:rPr>
          <w:rFonts w:ascii="Arial" w:hAnsi="Arial" w:cs="Arial"/>
          <w:i/>
          <w:sz w:val="24"/>
          <w:szCs w:val="24"/>
        </w:rPr>
        <w:t>do</w:t>
      </w:r>
      <w:r w:rsidR="005F0629" w:rsidRPr="00F21FF6">
        <w:rPr>
          <w:rFonts w:ascii="Arial" w:hAnsi="Arial" w:cs="Arial"/>
          <w:i/>
          <w:sz w:val="24"/>
          <w:szCs w:val="24"/>
        </w:rPr>
        <w:t xml:space="preserve"> CONTRATO</w:t>
      </w:r>
      <w:r w:rsidRPr="00F21FF6">
        <w:rPr>
          <w:rFonts w:ascii="Arial" w:hAnsi="Arial" w:cs="Arial"/>
          <w:i/>
          <w:sz w:val="24"/>
          <w:szCs w:val="24"/>
        </w:rPr>
        <w:t>.</w:t>
      </w:r>
    </w:p>
    <w:p w:rsidR="00F94301" w:rsidRPr="00F21FF6" w:rsidRDefault="00F94301" w:rsidP="004A01E2">
      <w:pPr>
        <w:spacing w:line="360" w:lineRule="auto"/>
        <w:ind w:firstLine="709"/>
        <w:contextualSpacing/>
        <w:jc w:val="both"/>
        <w:rPr>
          <w:rFonts w:ascii="Arial" w:hAnsi="Arial" w:cs="Arial"/>
          <w:sz w:val="24"/>
          <w:szCs w:val="24"/>
        </w:rPr>
      </w:pPr>
      <w:r w:rsidRPr="00F21FF6">
        <w:rPr>
          <w:rFonts w:ascii="Arial" w:hAnsi="Arial" w:cs="Arial"/>
          <w:sz w:val="24"/>
          <w:szCs w:val="24"/>
        </w:rPr>
        <w:t xml:space="preserve"> O prazo de validade desta proposta comercial é de </w:t>
      </w:r>
      <w:r w:rsidR="005F0629" w:rsidRPr="00F21FF6">
        <w:rPr>
          <w:rFonts w:ascii="Arial" w:hAnsi="Arial" w:cs="Arial"/>
          <w:sz w:val="24"/>
          <w:szCs w:val="24"/>
        </w:rPr>
        <w:t>6</w:t>
      </w:r>
      <w:r w:rsidRPr="00F21FF6">
        <w:rPr>
          <w:rFonts w:ascii="Arial" w:hAnsi="Arial" w:cs="Arial"/>
          <w:sz w:val="24"/>
          <w:szCs w:val="24"/>
        </w:rPr>
        <w:t>0 (</w:t>
      </w:r>
      <w:r w:rsidR="005F0629" w:rsidRPr="00F21FF6">
        <w:rPr>
          <w:rFonts w:ascii="Arial" w:hAnsi="Arial" w:cs="Arial"/>
          <w:sz w:val="24"/>
          <w:szCs w:val="24"/>
        </w:rPr>
        <w:t>sessenta</w:t>
      </w:r>
      <w:r w:rsidRPr="00F21FF6">
        <w:rPr>
          <w:rFonts w:ascii="Arial" w:hAnsi="Arial" w:cs="Arial"/>
          <w:sz w:val="24"/>
          <w:szCs w:val="24"/>
        </w:rPr>
        <w:t>) dias, contados da data de sua entrega a</w:t>
      </w:r>
      <w:r w:rsidR="005F0629" w:rsidRPr="00F21FF6">
        <w:rPr>
          <w:rFonts w:ascii="Arial" w:hAnsi="Arial" w:cs="Arial"/>
          <w:sz w:val="24"/>
          <w:szCs w:val="24"/>
        </w:rPr>
        <w:t xml:space="preserve"> CPL</w:t>
      </w:r>
      <w:r w:rsidRPr="00F21FF6">
        <w:rPr>
          <w:rFonts w:ascii="Arial" w:hAnsi="Arial" w:cs="Arial"/>
          <w:sz w:val="24"/>
          <w:szCs w:val="24"/>
        </w:rPr>
        <w:t>, observado o disposto no caput e parágrafo único do art. 110 da Lei Federal nº 8.666/93.</w:t>
      </w:r>
    </w:p>
    <w:p w:rsidR="00D67735" w:rsidRPr="00F21FF6" w:rsidRDefault="00D67735" w:rsidP="004A01E2">
      <w:pPr>
        <w:spacing w:line="360" w:lineRule="auto"/>
        <w:contextualSpacing/>
        <w:jc w:val="both"/>
        <w:rPr>
          <w:rFonts w:ascii="Arial" w:hAnsi="Arial" w:cs="Arial"/>
          <w:sz w:val="24"/>
          <w:szCs w:val="24"/>
        </w:rPr>
      </w:pPr>
    </w:p>
    <w:p w:rsidR="00F94301" w:rsidRPr="00F21FF6" w:rsidRDefault="00F94301" w:rsidP="004A01E2">
      <w:pPr>
        <w:spacing w:line="360" w:lineRule="auto"/>
        <w:contextualSpacing/>
        <w:jc w:val="left"/>
        <w:rPr>
          <w:rFonts w:ascii="Arial" w:hAnsi="Arial" w:cs="Arial"/>
          <w:sz w:val="24"/>
          <w:szCs w:val="24"/>
        </w:rPr>
      </w:pPr>
      <w:r w:rsidRPr="00F21FF6">
        <w:rPr>
          <w:rFonts w:ascii="Arial" w:hAnsi="Arial" w:cs="Arial"/>
          <w:sz w:val="24"/>
          <w:szCs w:val="24"/>
        </w:rPr>
        <w:t>DADOS BANCÁRIOS:</w:t>
      </w:r>
    </w:p>
    <w:p w:rsidR="00F94301" w:rsidRPr="00F21FF6" w:rsidRDefault="00F94301" w:rsidP="004A01E2">
      <w:pPr>
        <w:spacing w:line="360" w:lineRule="auto"/>
        <w:contextualSpacing/>
        <w:jc w:val="left"/>
        <w:rPr>
          <w:rFonts w:ascii="Arial" w:hAnsi="Arial" w:cs="Arial"/>
          <w:sz w:val="24"/>
          <w:szCs w:val="24"/>
        </w:rPr>
      </w:pPr>
      <w:r w:rsidRPr="00F21FF6">
        <w:rPr>
          <w:rFonts w:ascii="Arial" w:hAnsi="Arial" w:cs="Arial"/>
          <w:sz w:val="24"/>
          <w:szCs w:val="24"/>
        </w:rPr>
        <w:t>BANCO:</w:t>
      </w:r>
    </w:p>
    <w:p w:rsidR="00F94301" w:rsidRPr="00F21FF6" w:rsidRDefault="00F94301" w:rsidP="004A01E2">
      <w:pPr>
        <w:spacing w:line="360" w:lineRule="auto"/>
        <w:contextualSpacing/>
        <w:jc w:val="left"/>
        <w:rPr>
          <w:rFonts w:ascii="Arial" w:hAnsi="Arial" w:cs="Arial"/>
          <w:sz w:val="24"/>
          <w:szCs w:val="24"/>
        </w:rPr>
      </w:pPr>
      <w:r w:rsidRPr="00F21FF6">
        <w:rPr>
          <w:rFonts w:ascii="Arial" w:hAnsi="Arial" w:cs="Arial"/>
          <w:sz w:val="24"/>
          <w:szCs w:val="24"/>
        </w:rPr>
        <w:t>CONTA CORRENTE:</w:t>
      </w:r>
    </w:p>
    <w:p w:rsidR="00D54060" w:rsidRPr="00F21FF6" w:rsidRDefault="00605BE2" w:rsidP="004A01E2">
      <w:pPr>
        <w:spacing w:line="360" w:lineRule="auto"/>
        <w:contextualSpacing/>
        <w:rPr>
          <w:rFonts w:ascii="Arial" w:hAnsi="Arial" w:cs="Arial"/>
          <w:sz w:val="24"/>
          <w:szCs w:val="24"/>
        </w:rPr>
      </w:pPr>
      <w:r w:rsidRPr="00F21FF6">
        <w:rPr>
          <w:rFonts w:ascii="Arial" w:hAnsi="Arial" w:cs="Arial"/>
          <w:sz w:val="24"/>
          <w:szCs w:val="24"/>
        </w:rPr>
        <w:t>Cabo Frio</w:t>
      </w:r>
      <w:r w:rsidR="00D54060" w:rsidRPr="00F21FF6">
        <w:rPr>
          <w:rFonts w:ascii="Arial" w:hAnsi="Arial" w:cs="Arial"/>
          <w:sz w:val="24"/>
          <w:szCs w:val="24"/>
        </w:rPr>
        <w:t xml:space="preserve">, ______ de _______________ </w:t>
      </w:r>
      <w:proofErr w:type="spellStart"/>
      <w:r w:rsidR="007C17CF" w:rsidRPr="00F21FF6">
        <w:rPr>
          <w:rFonts w:ascii="Arial" w:hAnsi="Arial" w:cs="Arial"/>
          <w:sz w:val="24"/>
          <w:szCs w:val="24"/>
        </w:rPr>
        <w:t>de</w:t>
      </w:r>
      <w:proofErr w:type="spellEnd"/>
      <w:r w:rsidR="007C17CF" w:rsidRPr="00F21FF6">
        <w:rPr>
          <w:rFonts w:ascii="Arial" w:hAnsi="Arial" w:cs="Arial"/>
          <w:sz w:val="24"/>
          <w:szCs w:val="24"/>
        </w:rPr>
        <w:t xml:space="preserve"> 2021</w:t>
      </w:r>
    </w:p>
    <w:p w:rsidR="00D67735" w:rsidRPr="00F21FF6" w:rsidRDefault="00D67735" w:rsidP="004A01E2">
      <w:pPr>
        <w:spacing w:line="360" w:lineRule="auto"/>
        <w:contextualSpacing/>
        <w:rPr>
          <w:rFonts w:ascii="Arial" w:hAnsi="Arial" w:cs="Arial"/>
          <w:sz w:val="24"/>
          <w:szCs w:val="24"/>
        </w:rPr>
      </w:pPr>
    </w:p>
    <w:p w:rsidR="00F94301" w:rsidRPr="00F21FF6" w:rsidRDefault="00A07E80" w:rsidP="004A01E2">
      <w:pPr>
        <w:spacing w:line="360" w:lineRule="auto"/>
        <w:contextualSpacing/>
        <w:rPr>
          <w:rFonts w:ascii="Arial" w:hAnsi="Arial" w:cs="Arial"/>
          <w:sz w:val="24"/>
          <w:szCs w:val="24"/>
        </w:rPr>
      </w:pPr>
      <w:r w:rsidRPr="00F21FF6">
        <w:rPr>
          <w:rFonts w:ascii="Arial" w:hAnsi="Arial" w:cs="Arial"/>
          <w:sz w:val="24"/>
          <w:szCs w:val="24"/>
        </w:rPr>
        <w:t>_____________________________________________________</w:t>
      </w:r>
    </w:p>
    <w:p w:rsidR="00077BA4" w:rsidRPr="00F21FF6" w:rsidRDefault="00A07E80" w:rsidP="00605BE2">
      <w:pPr>
        <w:spacing w:line="360" w:lineRule="auto"/>
        <w:contextualSpacing/>
        <w:rPr>
          <w:rFonts w:ascii="Arial" w:hAnsi="Arial" w:cs="Arial"/>
          <w:sz w:val="24"/>
          <w:szCs w:val="24"/>
        </w:rPr>
      </w:pPr>
      <w:r w:rsidRPr="00F21FF6">
        <w:rPr>
          <w:rFonts w:ascii="Arial" w:hAnsi="Arial" w:cs="Arial"/>
          <w:sz w:val="24"/>
          <w:szCs w:val="24"/>
        </w:rPr>
        <w:t>Assinatura do Representante Legal ou Preposto Constituído</w:t>
      </w:r>
    </w:p>
    <w:p w:rsidR="00781796" w:rsidRPr="00F21FF6" w:rsidRDefault="00605BE2" w:rsidP="00605BE2">
      <w:pPr>
        <w:tabs>
          <w:tab w:val="left" w:pos="426"/>
        </w:tabs>
        <w:spacing w:line="360" w:lineRule="auto"/>
        <w:rPr>
          <w:rFonts w:ascii="Arial" w:hAnsi="Arial" w:cs="Arial"/>
          <w:b/>
          <w:sz w:val="24"/>
          <w:szCs w:val="24"/>
        </w:rPr>
      </w:pPr>
      <w:r w:rsidRPr="00F21FF6">
        <w:rPr>
          <w:rFonts w:ascii="Arial" w:hAnsi="Arial" w:cs="Arial"/>
          <w:b/>
          <w:sz w:val="24"/>
          <w:szCs w:val="24"/>
        </w:rPr>
        <w:t>ANEXO</w:t>
      </w:r>
      <w:r w:rsidR="00514312" w:rsidRPr="00F21FF6">
        <w:rPr>
          <w:rFonts w:ascii="Arial" w:hAnsi="Arial" w:cs="Arial"/>
          <w:b/>
          <w:sz w:val="24"/>
          <w:szCs w:val="24"/>
        </w:rPr>
        <w:t xml:space="preserve"> III</w:t>
      </w:r>
      <w:r w:rsidRPr="00F21FF6">
        <w:rPr>
          <w:rFonts w:ascii="Arial" w:hAnsi="Arial" w:cs="Arial"/>
          <w:b/>
          <w:sz w:val="24"/>
          <w:szCs w:val="24"/>
        </w:rPr>
        <w:t xml:space="preserve"> - </w:t>
      </w:r>
      <w:r w:rsidR="000506CE" w:rsidRPr="00F21FF6">
        <w:rPr>
          <w:rFonts w:ascii="Arial" w:hAnsi="Arial" w:cs="Arial"/>
          <w:b/>
          <w:sz w:val="24"/>
          <w:szCs w:val="24"/>
        </w:rPr>
        <w:t>MODELO DE CARTA DE CREDENCIAMENTO</w:t>
      </w:r>
    </w:p>
    <w:p w:rsidR="00514312" w:rsidRPr="00F21FF6" w:rsidRDefault="00514312" w:rsidP="00514312">
      <w:pPr>
        <w:pStyle w:val="PargrafodaLista"/>
        <w:spacing w:line="360" w:lineRule="auto"/>
        <w:ind w:left="0"/>
        <w:jc w:val="left"/>
        <w:rPr>
          <w:rFonts w:ascii="Arial" w:hAnsi="Arial" w:cs="Arial"/>
          <w:sz w:val="24"/>
          <w:szCs w:val="24"/>
        </w:rPr>
      </w:pPr>
    </w:p>
    <w:p w:rsidR="00514312" w:rsidRPr="00F21FF6" w:rsidRDefault="008D507D" w:rsidP="00514312">
      <w:pPr>
        <w:pStyle w:val="PargrafodaLista"/>
        <w:spacing w:line="360" w:lineRule="auto"/>
        <w:ind w:left="0"/>
        <w:jc w:val="left"/>
        <w:rPr>
          <w:rFonts w:ascii="Arial" w:hAnsi="Arial" w:cs="Arial"/>
          <w:sz w:val="24"/>
          <w:szCs w:val="24"/>
        </w:rPr>
      </w:pPr>
      <w:r>
        <w:rPr>
          <w:rFonts w:ascii="Arial" w:hAnsi="Arial" w:cs="Arial"/>
          <w:sz w:val="24"/>
          <w:szCs w:val="24"/>
        </w:rPr>
        <w:t>Convite nº 002</w:t>
      </w:r>
      <w:r w:rsidR="00514312" w:rsidRPr="00F21FF6">
        <w:rPr>
          <w:rFonts w:ascii="Arial" w:hAnsi="Arial" w:cs="Arial"/>
          <w:sz w:val="24"/>
          <w:szCs w:val="24"/>
        </w:rPr>
        <w:t>/2021/SEME</w:t>
      </w:r>
    </w:p>
    <w:p w:rsidR="00F21FA0" w:rsidRPr="00F21FF6" w:rsidRDefault="00F21FA0" w:rsidP="004A01E2">
      <w:pPr>
        <w:spacing w:line="360" w:lineRule="auto"/>
        <w:contextualSpacing/>
        <w:jc w:val="left"/>
        <w:rPr>
          <w:rFonts w:ascii="Arial" w:hAnsi="Arial" w:cs="Arial"/>
          <w:sz w:val="24"/>
          <w:szCs w:val="24"/>
        </w:rPr>
      </w:pPr>
      <w:r w:rsidRPr="00F21FF6">
        <w:rPr>
          <w:rFonts w:ascii="Arial" w:hAnsi="Arial" w:cs="Arial"/>
          <w:sz w:val="24"/>
          <w:szCs w:val="24"/>
        </w:rPr>
        <w:t>À Comissão de Licitações</w:t>
      </w:r>
      <w:r w:rsidR="00605BE2" w:rsidRPr="00F21FF6">
        <w:rPr>
          <w:rFonts w:ascii="Arial" w:hAnsi="Arial" w:cs="Arial"/>
          <w:sz w:val="24"/>
          <w:szCs w:val="24"/>
        </w:rPr>
        <w:t>,</w:t>
      </w:r>
    </w:p>
    <w:p w:rsidR="00605BE2" w:rsidRPr="00F21FF6" w:rsidRDefault="00605BE2" w:rsidP="004A01E2">
      <w:pPr>
        <w:spacing w:line="360" w:lineRule="auto"/>
        <w:contextualSpacing/>
        <w:jc w:val="left"/>
        <w:rPr>
          <w:rFonts w:ascii="Arial" w:hAnsi="Arial" w:cs="Arial"/>
          <w:sz w:val="24"/>
          <w:szCs w:val="24"/>
        </w:rPr>
      </w:pPr>
    </w:p>
    <w:p w:rsidR="00F21FA0" w:rsidRPr="00F21FF6" w:rsidRDefault="005C6852" w:rsidP="004A01E2">
      <w:pPr>
        <w:spacing w:line="360" w:lineRule="auto"/>
        <w:ind w:firstLine="709"/>
        <w:contextualSpacing/>
        <w:jc w:val="both"/>
        <w:rPr>
          <w:rFonts w:ascii="Arial" w:hAnsi="Arial" w:cs="Arial"/>
          <w:sz w:val="24"/>
          <w:szCs w:val="24"/>
        </w:rPr>
      </w:pPr>
      <w:r w:rsidRPr="00F21FF6">
        <w:rPr>
          <w:rFonts w:ascii="Arial" w:hAnsi="Arial" w:cs="Arial"/>
          <w:sz w:val="24"/>
          <w:szCs w:val="24"/>
        </w:rPr>
        <w:t>A empresa_____</w:t>
      </w:r>
      <w:r w:rsidR="00B7758A" w:rsidRPr="00F21FF6">
        <w:rPr>
          <w:rFonts w:ascii="Arial" w:hAnsi="Arial" w:cs="Arial"/>
          <w:sz w:val="24"/>
          <w:szCs w:val="24"/>
        </w:rPr>
        <w:t>___</w:t>
      </w:r>
      <w:r w:rsidR="00D541ED" w:rsidRPr="00F21FF6">
        <w:rPr>
          <w:rFonts w:ascii="Arial" w:hAnsi="Arial" w:cs="Arial"/>
          <w:sz w:val="24"/>
          <w:szCs w:val="24"/>
        </w:rPr>
        <w:t>_________________________________</w:t>
      </w:r>
      <w:r w:rsidRPr="00F21FF6">
        <w:rPr>
          <w:rFonts w:ascii="Arial" w:hAnsi="Arial" w:cs="Arial"/>
          <w:sz w:val="24"/>
          <w:szCs w:val="24"/>
        </w:rPr>
        <w:t>_________</w:t>
      </w:r>
      <w:r w:rsidR="009763DA" w:rsidRPr="00F21FF6">
        <w:rPr>
          <w:rFonts w:ascii="Arial" w:hAnsi="Arial" w:cs="Arial"/>
          <w:sz w:val="24"/>
          <w:szCs w:val="24"/>
        </w:rPr>
        <w:t xml:space="preserve">___ </w:t>
      </w:r>
      <w:r w:rsidR="00B7758A" w:rsidRPr="00F21FF6">
        <w:rPr>
          <w:rFonts w:ascii="Arial" w:hAnsi="Arial" w:cs="Arial"/>
          <w:i/>
          <w:sz w:val="24"/>
          <w:szCs w:val="24"/>
        </w:rPr>
        <w:t>(razão social)</w:t>
      </w:r>
      <w:r w:rsidR="00B7758A" w:rsidRPr="00F21FF6">
        <w:rPr>
          <w:rFonts w:ascii="Arial" w:hAnsi="Arial" w:cs="Arial"/>
          <w:sz w:val="24"/>
          <w:szCs w:val="24"/>
        </w:rPr>
        <w:t xml:space="preserve">, inscrita no CNPJ/MF nº _______________________, </w:t>
      </w:r>
      <w:r w:rsidRPr="00F21FF6">
        <w:rPr>
          <w:rFonts w:ascii="Arial" w:hAnsi="Arial" w:cs="Arial"/>
          <w:sz w:val="24"/>
          <w:szCs w:val="24"/>
        </w:rPr>
        <w:t>neste ato representada por</w:t>
      </w:r>
      <w:r w:rsidR="009763DA" w:rsidRPr="00F21FF6">
        <w:rPr>
          <w:rFonts w:ascii="Arial" w:hAnsi="Arial" w:cs="Arial"/>
          <w:sz w:val="24"/>
          <w:szCs w:val="24"/>
        </w:rPr>
        <w:t xml:space="preserve"> (pelos)</w:t>
      </w:r>
      <w:r w:rsidRPr="00F21FF6">
        <w:rPr>
          <w:rFonts w:ascii="Arial" w:hAnsi="Arial" w:cs="Arial"/>
          <w:sz w:val="24"/>
          <w:szCs w:val="24"/>
        </w:rPr>
        <w:t xml:space="preserve"> seu</w:t>
      </w:r>
      <w:r w:rsidR="009763DA" w:rsidRPr="00F21FF6">
        <w:rPr>
          <w:rFonts w:ascii="Arial" w:hAnsi="Arial" w:cs="Arial"/>
          <w:sz w:val="24"/>
          <w:szCs w:val="24"/>
        </w:rPr>
        <w:t>(s)representante (s) legal(</w:t>
      </w:r>
      <w:proofErr w:type="spellStart"/>
      <w:r w:rsidR="009763DA" w:rsidRPr="00F21FF6">
        <w:rPr>
          <w:rFonts w:ascii="Arial" w:hAnsi="Arial" w:cs="Arial"/>
          <w:sz w:val="24"/>
          <w:szCs w:val="24"/>
        </w:rPr>
        <w:t>is</w:t>
      </w:r>
      <w:proofErr w:type="spellEnd"/>
      <w:r w:rsidR="009763DA" w:rsidRPr="00F21FF6">
        <w:rPr>
          <w:rFonts w:ascii="Arial" w:hAnsi="Arial" w:cs="Arial"/>
          <w:sz w:val="24"/>
          <w:szCs w:val="24"/>
        </w:rPr>
        <w:t>)</w:t>
      </w:r>
      <w:r w:rsidR="00B7758A" w:rsidRPr="00F21FF6">
        <w:rPr>
          <w:rFonts w:ascii="Arial" w:hAnsi="Arial" w:cs="Arial"/>
          <w:sz w:val="24"/>
          <w:szCs w:val="24"/>
        </w:rPr>
        <w:t xml:space="preserve">, </w:t>
      </w:r>
      <w:r w:rsidR="00F21FA0" w:rsidRPr="00F21FF6">
        <w:rPr>
          <w:rFonts w:ascii="Arial" w:hAnsi="Arial" w:cs="Arial"/>
          <w:sz w:val="24"/>
          <w:szCs w:val="24"/>
        </w:rPr>
        <w:t>outorgamos a ________</w:t>
      </w:r>
      <w:r w:rsidR="00B7758A" w:rsidRPr="00F21FF6">
        <w:rPr>
          <w:rFonts w:ascii="Arial" w:hAnsi="Arial" w:cs="Arial"/>
          <w:sz w:val="24"/>
          <w:szCs w:val="24"/>
        </w:rPr>
        <w:t>______</w:t>
      </w:r>
      <w:r w:rsidR="009763DA" w:rsidRPr="00F21FF6">
        <w:rPr>
          <w:rFonts w:ascii="Arial" w:hAnsi="Arial" w:cs="Arial"/>
          <w:sz w:val="24"/>
          <w:szCs w:val="24"/>
        </w:rPr>
        <w:t>_______________</w:t>
      </w:r>
      <w:r w:rsidR="00B7758A" w:rsidRPr="00F21FF6">
        <w:rPr>
          <w:rFonts w:ascii="Arial" w:hAnsi="Arial" w:cs="Arial"/>
          <w:sz w:val="24"/>
          <w:szCs w:val="24"/>
        </w:rPr>
        <w:t>__</w:t>
      </w:r>
      <w:r w:rsidR="00F21FA0" w:rsidRPr="00F21FF6">
        <w:rPr>
          <w:rFonts w:ascii="Arial" w:hAnsi="Arial" w:cs="Arial"/>
          <w:sz w:val="24"/>
          <w:szCs w:val="24"/>
        </w:rPr>
        <w:t>__________</w:t>
      </w:r>
      <w:r w:rsidR="001928FE" w:rsidRPr="00F21FF6">
        <w:rPr>
          <w:rFonts w:ascii="Arial" w:hAnsi="Arial" w:cs="Arial"/>
          <w:sz w:val="24"/>
          <w:szCs w:val="24"/>
        </w:rPr>
        <w:t>________________________</w:t>
      </w:r>
      <w:r w:rsidR="00F21FA0" w:rsidRPr="00F21FF6">
        <w:rPr>
          <w:rFonts w:ascii="Arial" w:hAnsi="Arial" w:cs="Arial"/>
          <w:sz w:val="24"/>
          <w:szCs w:val="24"/>
        </w:rPr>
        <w:t>__, portador da Carteira de Identidade nº ____</w:t>
      </w:r>
      <w:r w:rsidR="009763DA" w:rsidRPr="00F21FF6">
        <w:rPr>
          <w:rFonts w:ascii="Arial" w:hAnsi="Arial" w:cs="Arial"/>
          <w:sz w:val="24"/>
          <w:szCs w:val="24"/>
        </w:rPr>
        <w:t>____________</w:t>
      </w:r>
      <w:r w:rsidR="00F21FA0" w:rsidRPr="00F21FF6">
        <w:rPr>
          <w:rFonts w:ascii="Arial" w:hAnsi="Arial" w:cs="Arial"/>
          <w:sz w:val="24"/>
          <w:szCs w:val="24"/>
        </w:rPr>
        <w:t>_______, expedida p</w:t>
      </w:r>
      <w:r w:rsidR="009763DA" w:rsidRPr="00F21FF6">
        <w:rPr>
          <w:rFonts w:ascii="Arial" w:hAnsi="Arial" w:cs="Arial"/>
          <w:sz w:val="24"/>
          <w:szCs w:val="24"/>
        </w:rPr>
        <w:t xml:space="preserve">or </w:t>
      </w:r>
      <w:r w:rsidR="00F21FA0" w:rsidRPr="00F21FF6">
        <w:rPr>
          <w:rFonts w:ascii="Arial" w:hAnsi="Arial" w:cs="Arial"/>
          <w:sz w:val="24"/>
          <w:szCs w:val="24"/>
        </w:rPr>
        <w:t>______________________, inscrito no CPF sob o nº ______</w:t>
      </w:r>
      <w:r w:rsidR="009763DA" w:rsidRPr="00F21FF6">
        <w:rPr>
          <w:rFonts w:ascii="Arial" w:hAnsi="Arial" w:cs="Arial"/>
          <w:sz w:val="24"/>
          <w:szCs w:val="24"/>
        </w:rPr>
        <w:t>____________</w:t>
      </w:r>
      <w:r w:rsidR="00F21FA0" w:rsidRPr="00F21FF6">
        <w:rPr>
          <w:rFonts w:ascii="Arial" w:hAnsi="Arial" w:cs="Arial"/>
          <w:sz w:val="24"/>
          <w:szCs w:val="24"/>
        </w:rPr>
        <w:t>_______, poderes para representar a na licitação referida em epígrafe, podendo praticar todos os atos necessários e indispensáveis ao bom e fiel desempenho deste mandato, inclusive, prestar esclarecimentos, formular propostas verbais, nos casos previstos nos artigos. 44 e 45 da Lei Complementar nº 123/2006, receber notificações e manifestar-se quanto a sua desistência</w:t>
      </w:r>
      <w:r w:rsidR="009763DA" w:rsidRPr="00F21FF6">
        <w:rPr>
          <w:rFonts w:ascii="Arial" w:hAnsi="Arial" w:cs="Arial"/>
          <w:sz w:val="24"/>
          <w:szCs w:val="24"/>
        </w:rPr>
        <w:t xml:space="preserve"> ou intenção</w:t>
      </w:r>
      <w:r w:rsidR="00F21FA0" w:rsidRPr="00F21FF6">
        <w:rPr>
          <w:rFonts w:ascii="Arial" w:hAnsi="Arial" w:cs="Arial"/>
          <w:sz w:val="24"/>
          <w:szCs w:val="24"/>
        </w:rPr>
        <w:t xml:space="preserve"> de interpor recurso e de participar do certame.</w:t>
      </w:r>
    </w:p>
    <w:p w:rsidR="009763DA" w:rsidRPr="00F21FF6" w:rsidRDefault="009763DA" w:rsidP="004A01E2">
      <w:pPr>
        <w:spacing w:line="360" w:lineRule="auto"/>
        <w:ind w:firstLine="709"/>
        <w:contextualSpacing/>
        <w:jc w:val="both"/>
        <w:rPr>
          <w:rFonts w:ascii="Arial" w:hAnsi="Arial" w:cs="Arial"/>
          <w:sz w:val="24"/>
          <w:szCs w:val="24"/>
        </w:rPr>
      </w:pPr>
    </w:p>
    <w:p w:rsidR="00F21FA0" w:rsidRPr="00F21FF6" w:rsidRDefault="00514312" w:rsidP="004A01E2">
      <w:pPr>
        <w:spacing w:line="360" w:lineRule="auto"/>
        <w:contextualSpacing/>
        <w:rPr>
          <w:rFonts w:ascii="Arial" w:hAnsi="Arial" w:cs="Arial"/>
          <w:sz w:val="24"/>
          <w:szCs w:val="24"/>
        </w:rPr>
      </w:pPr>
      <w:r w:rsidRPr="00F21FF6">
        <w:rPr>
          <w:rFonts w:ascii="Arial" w:hAnsi="Arial" w:cs="Arial"/>
          <w:sz w:val="24"/>
          <w:szCs w:val="24"/>
        </w:rPr>
        <w:t>Cabo Frio</w:t>
      </w:r>
      <w:r w:rsidR="00F21FA0" w:rsidRPr="00F21FF6">
        <w:rPr>
          <w:rFonts w:ascii="Arial" w:hAnsi="Arial" w:cs="Arial"/>
          <w:sz w:val="24"/>
          <w:szCs w:val="24"/>
        </w:rPr>
        <w:t xml:space="preserve">, ______ de _______________ </w:t>
      </w:r>
      <w:proofErr w:type="spellStart"/>
      <w:r w:rsidR="007C17CF" w:rsidRPr="00F21FF6">
        <w:rPr>
          <w:rFonts w:ascii="Arial" w:hAnsi="Arial" w:cs="Arial"/>
          <w:sz w:val="24"/>
          <w:szCs w:val="24"/>
        </w:rPr>
        <w:t>de</w:t>
      </w:r>
      <w:proofErr w:type="spellEnd"/>
      <w:r w:rsidR="007C17CF" w:rsidRPr="00F21FF6">
        <w:rPr>
          <w:rFonts w:ascii="Arial" w:hAnsi="Arial" w:cs="Arial"/>
          <w:sz w:val="24"/>
          <w:szCs w:val="24"/>
        </w:rPr>
        <w:t xml:space="preserve"> 2021</w:t>
      </w:r>
    </w:p>
    <w:p w:rsidR="00F21FA0" w:rsidRPr="00F21FF6" w:rsidRDefault="00F21FA0" w:rsidP="004A01E2">
      <w:pPr>
        <w:spacing w:line="360" w:lineRule="auto"/>
        <w:contextualSpacing/>
        <w:rPr>
          <w:rFonts w:ascii="Arial" w:hAnsi="Arial" w:cs="Arial"/>
          <w:sz w:val="24"/>
          <w:szCs w:val="24"/>
        </w:rPr>
      </w:pPr>
    </w:p>
    <w:p w:rsidR="0011744D" w:rsidRPr="00F21FF6" w:rsidRDefault="0011744D" w:rsidP="004A01E2">
      <w:pPr>
        <w:spacing w:line="360" w:lineRule="auto"/>
        <w:contextualSpacing/>
        <w:rPr>
          <w:rFonts w:ascii="Arial" w:hAnsi="Arial" w:cs="Arial"/>
          <w:sz w:val="24"/>
          <w:szCs w:val="24"/>
        </w:rPr>
      </w:pPr>
    </w:p>
    <w:p w:rsidR="0011744D" w:rsidRPr="00F21FF6" w:rsidRDefault="0011744D" w:rsidP="004A01E2">
      <w:pPr>
        <w:spacing w:line="360" w:lineRule="auto"/>
        <w:contextualSpacing/>
        <w:rPr>
          <w:rFonts w:ascii="Arial" w:hAnsi="Arial" w:cs="Arial"/>
          <w:sz w:val="24"/>
          <w:szCs w:val="24"/>
        </w:rPr>
      </w:pPr>
    </w:p>
    <w:p w:rsidR="00F21FA0" w:rsidRPr="00F21FF6" w:rsidRDefault="00F21FA0" w:rsidP="004A01E2">
      <w:pPr>
        <w:spacing w:line="360" w:lineRule="auto"/>
        <w:contextualSpacing/>
        <w:rPr>
          <w:rFonts w:ascii="Arial" w:hAnsi="Arial" w:cs="Arial"/>
          <w:sz w:val="24"/>
          <w:szCs w:val="24"/>
        </w:rPr>
      </w:pPr>
    </w:p>
    <w:p w:rsidR="00F21FA0" w:rsidRPr="00F21FF6" w:rsidRDefault="00F21FA0" w:rsidP="004A01E2">
      <w:pPr>
        <w:spacing w:line="360" w:lineRule="auto"/>
        <w:contextualSpacing/>
        <w:rPr>
          <w:rFonts w:ascii="Arial" w:hAnsi="Arial" w:cs="Arial"/>
          <w:sz w:val="24"/>
          <w:szCs w:val="24"/>
        </w:rPr>
      </w:pPr>
      <w:r w:rsidRPr="00F21FF6">
        <w:rPr>
          <w:rFonts w:ascii="Arial" w:hAnsi="Arial" w:cs="Arial"/>
          <w:sz w:val="24"/>
          <w:szCs w:val="24"/>
        </w:rPr>
        <w:t>_____________________________________________________</w:t>
      </w:r>
    </w:p>
    <w:p w:rsidR="00F21FA0" w:rsidRPr="00F21FF6" w:rsidRDefault="0011744D" w:rsidP="004A01E2">
      <w:pPr>
        <w:spacing w:line="360" w:lineRule="auto"/>
        <w:contextualSpacing/>
        <w:rPr>
          <w:rFonts w:ascii="Arial" w:hAnsi="Arial" w:cs="Arial"/>
          <w:sz w:val="24"/>
          <w:szCs w:val="24"/>
        </w:rPr>
      </w:pPr>
      <w:r w:rsidRPr="00F21FF6">
        <w:rPr>
          <w:rFonts w:ascii="Arial" w:hAnsi="Arial" w:cs="Arial"/>
          <w:sz w:val="24"/>
          <w:szCs w:val="24"/>
        </w:rPr>
        <w:t xml:space="preserve">Nome e </w:t>
      </w:r>
      <w:r w:rsidR="00F21FA0" w:rsidRPr="00F21FF6">
        <w:rPr>
          <w:rFonts w:ascii="Arial" w:hAnsi="Arial" w:cs="Arial"/>
          <w:sz w:val="24"/>
          <w:szCs w:val="24"/>
        </w:rPr>
        <w:t xml:space="preserve">Assinatura </w:t>
      </w:r>
      <w:proofErr w:type="gramStart"/>
      <w:r w:rsidR="00F21FA0" w:rsidRPr="00F21FF6">
        <w:rPr>
          <w:rFonts w:ascii="Arial" w:hAnsi="Arial" w:cs="Arial"/>
          <w:sz w:val="24"/>
          <w:szCs w:val="24"/>
        </w:rPr>
        <w:t>do</w:t>
      </w:r>
      <w:r w:rsidRPr="00F21FF6">
        <w:rPr>
          <w:rFonts w:ascii="Arial" w:hAnsi="Arial" w:cs="Arial"/>
          <w:sz w:val="24"/>
          <w:szCs w:val="24"/>
        </w:rPr>
        <w:t>(</w:t>
      </w:r>
      <w:proofErr w:type="gramEnd"/>
      <w:r w:rsidRPr="00F21FF6">
        <w:rPr>
          <w:rFonts w:ascii="Arial" w:hAnsi="Arial" w:cs="Arial"/>
          <w:sz w:val="24"/>
          <w:szCs w:val="24"/>
        </w:rPr>
        <w:t>s)</w:t>
      </w:r>
      <w:r w:rsidR="00F21FA0" w:rsidRPr="00F21FF6">
        <w:rPr>
          <w:rFonts w:ascii="Arial" w:hAnsi="Arial" w:cs="Arial"/>
          <w:sz w:val="24"/>
          <w:szCs w:val="24"/>
        </w:rPr>
        <w:t xml:space="preserve"> Representante</w:t>
      </w:r>
      <w:r w:rsidRPr="00F21FF6">
        <w:rPr>
          <w:rFonts w:ascii="Arial" w:hAnsi="Arial" w:cs="Arial"/>
          <w:sz w:val="24"/>
          <w:szCs w:val="24"/>
        </w:rPr>
        <w:t>(s)legal(</w:t>
      </w:r>
      <w:proofErr w:type="spellStart"/>
      <w:r w:rsidRPr="00F21FF6">
        <w:rPr>
          <w:rFonts w:ascii="Arial" w:hAnsi="Arial" w:cs="Arial"/>
          <w:sz w:val="24"/>
          <w:szCs w:val="24"/>
        </w:rPr>
        <w:t>is</w:t>
      </w:r>
      <w:proofErr w:type="spellEnd"/>
      <w:r w:rsidRPr="00F21FF6">
        <w:rPr>
          <w:rFonts w:ascii="Arial" w:hAnsi="Arial" w:cs="Arial"/>
          <w:sz w:val="24"/>
          <w:szCs w:val="24"/>
        </w:rPr>
        <w:t>)</w:t>
      </w:r>
    </w:p>
    <w:p w:rsidR="00F21FA0" w:rsidRPr="00F21FF6" w:rsidRDefault="00F21FA0" w:rsidP="004A01E2">
      <w:pPr>
        <w:spacing w:line="360" w:lineRule="auto"/>
        <w:contextualSpacing/>
        <w:rPr>
          <w:rFonts w:ascii="Arial" w:hAnsi="Arial" w:cs="Arial"/>
          <w:sz w:val="24"/>
          <w:szCs w:val="24"/>
        </w:rPr>
      </w:pPr>
    </w:p>
    <w:p w:rsidR="00077BA4" w:rsidRPr="00F21FF6" w:rsidRDefault="00077BA4" w:rsidP="004A01E2">
      <w:pPr>
        <w:pStyle w:val="PargrafodaLista"/>
        <w:numPr>
          <w:ilvl w:val="0"/>
          <w:numId w:val="19"/>
        </w:numPr>
        <w:spacing w:line="360" w:lineRule="auto"/>
        <w:jc w:val="left"/>
        <w:rPr>
          <w:rFonts w:ascii="Arial" w:hAnsi="Arial" w:cs="Arial"/>
          <w:sz w:val="24"/>
          <w:szCs w:val="24"/>
        </w:rPr>
      </w:pPr>
      <w:r w:rsidRPr="00F21FF6">
        <w:rPr>
          <w:rFonts w:ascii="Arial" w:hAnsi="Arial" w:cs="Arial"/>
          <w:sz w:val="24"/>
          <w:szCs w:val="24"/>
        </w:rPr>
        <w:br w:type="page"/>
      </w:r>
    </w:p>
    <w:p w:rsidR="00AA105C" w:rsidRPr="00F21FF6" w:rsidRDefault="00201487" w:rsidP="00514312">
      <w:pPr>
        <w:tabs>
          <w:tab w:val="left" w:pos="426"/>
        </w:tabs>
        <w:spacing w:line="360" w:lineRule="auto"/>
        <w:jc w:val="both"/>
        <w:rPr>
          <w:rFonts w:ascii="Arial" w:hAnsi="Arial" w:cs="Arial"/>
          <w:b/>
          <w:sz w:val="24"/>
          <w:szCs w:val="24"/>
        </w:rPr>
      </w:pPr>
      <w:r>
        <w:rPr>
          <w:rFonts w:ascii="Arial" w:hAnsi="Arial" w:cs="Arial"/>
          <w:b/>
          <w:sz w:val="24"/>
          <w:szCs w:val="24"/>
        </w:rPr>
        <w:t xml:space="preserve">ANEXO IV - </w:t>
      </w:r>
      <w:r w:rsidR="00AA105C" w:rsidRPr="00F21FF6">
        <w:rPr>
          <w:rFonts w:ascii="Arial" w:hAnsi="Arial" w:cs="Arial"/>
          <w:b/>
          <w:sz w:val="24"/>
          <w:szCs w:val="24"/>
        </w:rPr>
        <w:t>MODELO DE DECLARAÇÃO DE INEXISTÊNCIA DE IMPEDIMENTO DE LICITAR OU CONTRATAR COM A ADMINISTRAÇÃO E DE NÃO EXISTÊNCIA DE SERVIDOR PÚBLICO NOS QUADROS FUNCIONAIS</w:t>
      </w:r>
    </w:p>
    <w:p w:rsidR="00AA105C" w:rsidRPr="00F21FF6" w:rsidRDefault="00AA105C" w:rsidP="004A01E2">
      <w:pPr>
        <w:pStyle w:val="PargrafodaLista"/>
        <w:spacing w:line="360" w:lineRule="auto"/>
        <w:ind w:left="0"/>
        <w:jc w:val="left"/>
        <w:rPr>
          <w:rFonts w:ascii="Arial" w:hAnsi="Arial" w:cs="Arial"/>
          <w:sz w:val="24"/>
          <w:szCs w:val="24"/>
        </w:rPr>
      </w:pPr>
    </w:p>
    <w:p w:rsidR="00AA105C" w:rsidRPr="00F21FF6" w:rsidRDefault="00AA105C" w:rsidP="004A01E2">
      <w:pPr>
        <w:pStyle w:val="PargrafodaLista"/>
        <w:spacing w:line="360" w:lineRule="auto"/>
        <w:ind w:left="0"/>
        <w:jc w:val="left"/>
        <w:rPr>
          <w:rFonts w:ascii="Arial" w:hAnsi="Arial" w:cs="Arial"/>
          <w:sz w:val="24"/>
          <w:szCs w:val="24"/>
        </w:rPr>
      </w:pPr>
      <w:r w:rsidRPr="00F21FF6">
        <w:rPr>
          <w:rFonts w:ascii="Arial" w:hAnsi="Arial" w:cs="Arial"/>
          <w:sz w:val="24"/>
          <w:szCs w:val="24"/>
        </w:rPr>
        <w:t>À Comissão de Licitações</w:t>
      </w:r>
      <w:r w:rsidR="00514312" w:rsidRPr="00F21FF6">
        <w:rPr>
          <w:rFonts w:ascii="Arial" w:hAnsi="Arial" w:cs="Arial"/>
          <w:sz w:val="24"/>
          <w:szCs w:val="24"/>
        </w:rPr>
        <w:t xml:space="preserve"> - SEME,</w:t>
      </w:r>
    </w:p>
    <w:p w:rsidR="00514312" w:rsidRPr="00F21FF6" w:rsidRDefault="00514312" w:rsidP="004A01E2">
      <w:pPr>
        <w:pStyle w:val="PargrafodaLista"/>
        <w:spacing w:line="360" w:lineRule="auto"/>
        <w:ind w:left="0"/>
        <w:jc w:val="left"/>
        <w:rPr>
          <w:rFonts w:ascii="Arial" w:hAnsi="Arial" w:cs="Arial"/>
          <w:sz w:val="24"/>
          <w:szCs w:val="24"/>
        </w:rPr>
      </w:pPr>
      <w:r w:rsidRPr="00F21FF6">
        <w:rPr>
          <w:rFonts w:ascii="Arial" w:hAnsi="Arial" w:cs="Arial"/>
          <w:sz w:val="24"/>
          <w:szCs w:val="24"/>
        </w:rPr>
        <w:t xml:space="preserve">Convite nº </w:t>
      </w:r>
      <w:r w:rsidR="008D507D">
        <w:rPr>
          <w:rFonts w:ascii="Arial" w:hAnsi="Arial" w:cs="Arial"/>
          <w:sz w:val="24"/>
          <w:szCs w:val="24"/>
        </w:rPr>
        <w:t>002</w:t>
      </w:r>
      <w:r w:rsidRPr="00F21FF6">
        <w:rPr>
          <w:rFonts w:ascii="Arial" w:hAnsi="Arial" w:cs="Arial"/>
          <w:sz w:val="24"/>
          <w:szCs w:val="24"/>
        </w:rPr>
        <w:t>/2021/SEME</w:t>
      </w:r>
    </w:p>
    <w:p w:rsidR="00AA105C" w:rsidRPr="00F21FF6" w:rsidRDefault="00AA105C" w:rsidP="004A01E2">
      <w:pPr>
        <w:pStyle w:val="PargrafodaLista"/>
        <w:spacing w:line="360" w:lineRule="auto"/>
        <w:ind w:left="0"/>
        <w:jc w:val="left"/>
        <w:rPr>
          <w:rFonts w:ascii="Arial" w:hAnsi="Arial" w:cs="Arial"/>
          <w:sz w:val="24"/>
          <w:szCs w:val="24"/>
        </w:rPr>
      </w:pPr>
    </w:p>
    <w:p w:rsidR="00AA105C" w:rsidRPr="00F21FF6" w:rsidRDefault="00AA105C" w:rsidP="004A01E2">
      <w:pPr>
        <w:pStyle w:val="PargrafodaLista"/>
        <w:spacing w:line="360" w:lineRule="auto"/>
        <w:ind w:left="0"/>
        <w:jc w:val="both"/>
        <w:rPr>
          <w:rFonts w:ascii="Arial" w:hAnsi="Arial" w:cs="Arial"/>
          <w:sz w:val="24"/>
          <w:szCs w:val="24"/>
        </w:rPr>
      </w:pPr>
      <w:r w:rsidRPr="00F21FF6">
        <w:rPr>
          <w:rFonts w:ascii="Arial" w:hAnsi="Arial" w:cs="Arial"/>
          <w:sz w:val="24"/>
          <w:szCs w:val="24"/>
        </w:rPr>
        <w:t xml:space="preserve">A empresa _____________________________________________________ </w:t>
      </w:r>
      <w:r w:rsidRPr="00F21FF6">
        <w:rPr>
          <w:rFonts w:ascii="Arial" w:hAnsi="Arial" w:cs="Arial"/>
          <w:i/>
          <w:sz w:val="24"/>
          <w:szCs w:val="24"/>
        </w:rPr>
        <w:t>(razão social)</w:t>
      </w:r>
      <w:r w:rsidRPr="00F21FF6">
        <w:rPr>
          <w:rFonts w:ascii="Arial" w:hAnsi="Arial" w:cs="Arial"/>
          <w:sz w:val="24"/>
          <w:szCs w:val="24"/>
        </w:rPr>
        <w:t>, inscrita no CNPJ/MF nº _____________________, neste ato representada por (pelos) seu(s) representante (s) legal(</w:t>
      </w:r>
      <w:proofErr w:type="spellStart"/>
      <w:r w:rsidRPr="00F21FF6">
        <w:rPr>
          <w:rFonts w:ascii="Arial" w:hAnsi="Arial" w:cs="Arial"/>
          <w:sz w:val="24"/>
          <w:szCs w:val="24"/>
        </w:rPr>
        <w:t>is</w:t>
      </w:r>
      <w:proofErr w:type="spellEnd"/>
      <w:r w:rsidRPr="00F21FF6">
        <w:rPr>
          <w:rFonts w:ascii="Arial" w:hAnsi="Arial" w:cs="Arial"/>
          <w:sz w:val="24"/>
          <w:szCs w:val="24"/>
        </w:rPr>
        <w:t xml:space="preserve">) </w:t>
      </w:r>
      <w:r w:rsidRPr="00F21FF6">
        <w:rPr>
          <w:rFonts w:ascii="Arial" w:hAnsi="Arial" w:cs="Arial"/>
          <w:b/>
          <w:sz w:val="24"/>
          <w:szCs w:val="24"/>
        </w:rPr>
        <w:t>DECLARA</w:t>
      </w:r>
      <w:r w:rsidR="00514312" w:rsidRPr="00F21FF6">
        <w:rPr>
          <w:rFonts w:ascii="Arial" w:hAnsi="Arial" w:cs="Arial"/>
          <w:b/>
          <w:sz w:val="24"/>
          <w:szCs w:val="24"/>
        </w:rPr>
        <w:t>,</w:t>
      </w:r>
      <w:r w:rsidRPr="00F21FF6">
        <w:rPr>
          <w:rFonts w:ascii="Arial" w:hAnsi="Arial" w:cs="Arial"/>
          <w:b/>
          <w:sz w:val="24"/>
          <w:szCs w:val="24"/>
        </w:rPr>
        <w:t xml:space="preserve"> </w:t>
      </w:r>
      <w:r w:rsidRPr="00F21FF6">
        <w:rPr>
          <w:rFonts w:ascii="Arial" w:hAnsi="Arial" w:cs="Arial"/>
          <w:sz w:val="24"/>
          <w:szCs w:val="24"/>
        </w:rPr>
        <w:t>sob as penas da lei, que não está sujeita a qualquer impedimento legal para licitar ou contratar com a Administração,</w:t>
      </w:r>
      <w:r w:rsidR="00A32B89" w:rsidRPr="00F21FF6">
        <w:rPr>
          <w:rFonts w:ascii="Arial" w:hAnsi="Arial" w:cs="Arial"/>
          <w:sz w:val="24"/>
          <w:szCs w:val="24"/>
        </w:rPr>
        <w:t xml:space="preserve"> </w:t>
      </w:r>
      <w:r w:rsidRPr="00F21FF6">
        <w:rPr>
          <w:rFonts w:ascii="Arial" w:hAnsi="Arial" w:cs="Arial"/>
          <w:sz w:val="24"/>
          <w:szCs w:val="24"/>
        </w:rPr>
        <w:t>e ainda que não possui em seu quadro funcional empregados ou funcionários que atuem como servidor dessa administração</w:t>
      </w:r>
      <w:r w:rsidRPr="00F21FF6">
        <w:rPr>
          <w:rFonts w:ascii="Arial" w:hAnsi="Arial" w:cs="Arial"/>
          <w:b/>
          <w:sz w:val="24"/>
          <w:szCs w:val="24"/>
        </w:rPr>
        <w:t>,</w:t>
      </w:r>
      <w:r w:rsidRPr="00F21FF6">
        <w:rPr>
          <w:rFonts w:ascii="Arial" w:hAnsi="Arial" w:cs="Arial"/>
          <w:sz w:val="24"/>
          <w:szCs w:val="24"/>
        </w:rPr>
        <w:t xml:space="preserve"> estando ainda ciente da obrigatoriedade de declarar ocorrências posteriores.</w:t>
      </w:r>
    </w:p>
    <w:p w:rsidR="00AA105C" w:rsidRPr="00F21FF6" w:rsidRDefault="00AA105C" w:rsidP="004A01E2">
      <w:pPr>
        <w:spacing w:line="360" w:lineRule="auto"/>
        <w:contextualSpacing/>
        <w:rPr>
          <w:rFonts w:ascii="Arial" w:hAnsi="Arial" w:cs="Arial"/>
          <w:sz w:val="24"/>
          <w:szCs w:val="24"/>
        </w:rPr>
      </w:pPr>
    </w:p>
    <w:p w:rsidR="00AA105C" w:rsidRPr="00F21FF6" w:rsidRDefault="00AA105C" w:rsidP="004A01E2">
      <w:pPr>
        <w:spacing w:line="360" w:lineRule="auto"/>
        <w:contextualSpacing/>
        <w:rPr>
          <w:rFonts w:ascii="Arial" w:hAnsi="Arial" w:cs="Arial"/>
          <w:sz w:val="24"/>
          <w:szCs w:val="24"/>
        </w:rPr>
      </w:pPr>
    </w:p>
    <w:p w:rsidR="00AA105C" w:rsidRPr="00F21FF6" w:rsidRDefault="00514312" w:rsidP="004A01E2">
      <w:pPr>
        <w:spacing w:line="360" w:lineRule="auto"/>
        <w:contextualSpacing/>
        <w:rPr>
          <w:rFonts w:ascii="Arial" w:hAnsi="Arial" w:cs="Arial"/>
          <w:sz w:val="24"/>
          <w:szCs w:val="24"/>
        </w:rPr>
      </w:pPr>
      <w:r w:rsidRPr="00F21FF6">
        <w:rPr>
          <w:rFonts w:ascii="Arial" w:hAnsi="Arial" w:cs="Arial"/>
          <w:sz w:val="24"/>
          <w:szCs w:val="24"/>
        </w:rPr>
        <w:t>Cabo Frio</w:t>
      </w:r>
      <w:r w:rsidR="00AA105C" w:rsidRPr="00F21FF6">
        <w:rPr>
          <w:rFonts w:ascii="Arial" w:hAnsi="Arial" w:cs="Arial"/>
          <w:sz w:val="24"/>
          <w:szCs w:val="24"/>
        </w:rPr>
        <w:t xml:space="preserve">, ______ de _______________ </w:t>
      </w:r>
      <w:proofErr w:type="spellStart"/>
      <w:r w:rsidR="00AA105C" w:rsidRPr="00F21FF6">
        <w:rPr>
          <w:rFonts w:ascii="Arial" w:hAnsi="Arial" w:cs="Arial"/>
          <w:sz w:val="24"/>
          <w:szCs w:val="24"/>
        </w:rPr>
        <w:t>de</w:t>
      </w:r>
      <w:proofErr w:type="spellEnd"/>
      <w:r w:rsidR="00AA105C" w:rsidRPr="00F21FF6">
        <w:rPr>
          <w:rFonts w:ascii="Arial" w:hAnsi="Arial" w:cs="Arial"/>
          <w:sz w:val="24"/>
          <w:szCs w:val="24"/>
        </w:rPr>
        <w:t xml:space="preserve"> 2021</w:t>
      </w:r>
    </w:p>
    <w:p w:rsidR="00AA105C" w:rsidRPr="00F21FF6" w:rsidRDefault="00AA105C" w:rsidP="004A01E2">
      <w:pPr>
        <w:spacing w:line="360" w:lineRule="auto"/>
        <w:contextualSpacing/>
        <w:rPr>
          <w:rFonts w:ascii="Arial" w:hAnsi="Arial" w:cs="Arial"/>
          <w:sz w:val="24"/>
          <w:szCs w:val="24"/>
        </w:rPr>
      </w:pPr>
    </w:p>
    <w:p w:rsidR="00AA105C" w:rsidRPr="00F21FF6" w:rsidRDefault="00AA105C" w:rsidP="004A01E2">
      <w:pPr>
        <w:spacing w:line="360" w:lineRule="auto"/>
        <w:contextualSpacing/>
        <w:rPr>
          <w:rFonts w:ascii="Arial" w:hAnsi="Arial" w:cs="Arial"/>
          <w:sz w:val="24"/>
          <w:szCs w:val="24"/>
        </w:rPr>
      </w:pPr>
    </w:p>
    <w:p w:rsidR="00AA105C" w:rsidRPr="00F21FF6" w:rsidRDefault="00AA105C" w:rsidP="004A01E2">
      <w:pPr>
        <w:spacing w:line="360" w:lineRule="auto"/>
        <w:contextualSpacing/>
        <w:rPr>
          <w:rFonts w:ascii="Arial" w:hAnsi="Arial" w:cs="Arial"/>
          <w:sz w:val="24"/>
          <w:szCs w:val="24"/>
        </w:rPr>
      </w:pPr>
    </w:p>
    <w:p w:rsidR="00AA105C" w:rsidRPr="00F21FF6" w:rsidRDefault="00AA105C" w:rsidP="004A01E2">
      <w:pPr>
        <w:spacing w:line="360" w:lineRule="auto"/>
        <w:contextualSpacing/>
        <w:rPr>
          <w:rFonts w:ascii="Arial" w:hAnsi="Arial" w:cs="Arial"/>
          <w:sz w:val="24"/>
          <w:szCs w:val="24"/>
        </w:rPr>
      </w:pPr>
    </w:p>
    <w:p w:rsidR="00AA105C" w:rsidRPr="00F21FF6" w:rsidRDefault="00AA105C" w:rsidP="004A01E2">
      <w:pPr>
        <w:spacing w:line="360" w:lineRule="auto"/>
        <w:contextualSpacing/>
        <w:rPr>
          <w:rFonts w:ascii="Arial" w:hAnsi="Arial" w:cs="Arial"/>
          <w:sz w:val="24"/>
          <w:szCs w:val="24"/>
        </w:rPr>
      </w:pPr>
      <w:r w:rsidRPr="00F21FF6">
        <w:rPr>
          <w:rFonts w:ascii="Arial" w:hAnsi="Arial" w:cs="Arial"/>
          <w:sz w:val="24"/>
          <w:szCs w:val="24"/>
        </w:rPr>
        <w:t>_____________________________________________________</w:t>
      </w:r>
    </w:p>
    <w:p w:rsidR="00AA105C" w:rsidRPr="00F21FF6" w:rsidRDefault="00AA105C" w:rsidP="004A01E2">
      <w:pPr>
        <w:spacing w:line="360" w:lineRule="auto"/>
        <w:contextualSpacing/>
        <w:rPr>
          <w:rFonts w:ascii="Arial" w:hAnsi="Arial" w:cs="Arial"/>
          <w:sz w:val="24"/>
          <w:szCs w:val="24"/>
        </w:rPr>
      </w:pPr>
      <w:r w:rsidRPr="00F21FF6">
        <w:rPr>
          <w:rFonts w:ascii="Arial" w:hAnsi="Arial" w:cs="Arial"/>
          <w:sz w:val="24"/>
          <w:szCs w:val="24"/>
        </w:rPr>
        <w:t>Assinatura do Representante Legal ou Preposto Constituído</w:t>
      </w:r>
    </w:p>
    <w:p w:rsidR="00AA105C" w:rsidRPr="00F21FF6" w:rsidRDefault="00AA105C" w:rsidP="004A01E2">
      <w:pPr>
        <w:pStyle w:val="PargrafodaLista"/>
        <w:tabs>
          <w:tab w:val="left" w:pos="426"/>
        </w:tabs>
        <w:spacing w:line="360" w:lineRule="auto"/>
        <w:ind w:left="0"/>
        <w:jc w:val="both"/>
        <w:rPr>
          <w:rFonts w:ascii="Arial" w:hAnsi="Arial" w:cs="Arial"/>
          <w:b/>
          <w:sz w:val="24"/>
          <w:szCs w:val="24"/>
        </w:rPr>
      </w:pPr>
    </w:p>
    <w:p w:rsidR="00AA105C" w:rsidRPr="00F21FF6" w:rsidRDefault="00AA105C" w:rsidP="004A01E2">
      <w:pPr>
        <w:pStyle w:val="PargrafodaLista"/>
        <w:numPr>
          <w:ilvl w:val="0"/>
          <w:numId w:val="19"/>
        </w:numPr>
        <w:spacing w:line="360" w:lineRule="auto"/>
        <w:jc w:val="left"/>
        <w:rPr>
          <w:rFonts w:ascii="Arial" w:hAnsi="Arial" w:cs="Arial"/>
          <w:sz w:val="24"/>
          <w:szCs w:val="24"/>
        </w:rPr>
      </w:pPr>
      <w:r w:rsidRPr="00F21FF6">
        <w:rPr>
          <w:rFonts w:ascii="Arial" w:hAnsi="Arial" w:cs="Arial"/>
          <w:sz w:val="24"/>
          <w:szCs w:val="24"/>
        </w:rPr>
        <w:br w:type="page"/>
      </w:r>
    </w:p>
    <w:p w:rsidR="00781796" w:rsidRPr="00F21FF6" w:rsidRDefault="00514312" w:rsidP="00514312">
      <w:pPr>
        <w:tabs>
          <w:tab w:val="left" w:pos="426"/>
        </w:tabs>
        <w:spacing w:line="360" w:lineRule="auto"/>
        <w:jc w:val="both"/>
        <w:rPr>
          <w:rFonts w:ascii="Arial" w:hAnsi="Arial" w:cs="Arial"/>
          <w:b/>
          <w:sz w:val="24"/>
          <w:szCs w:val="24"/>
        </w:rPr>
      </w:pPr>
      <w:r w:rsidRPr="00F21FF6">
        <w:rPr>
          <w:rFonts w:ascii="Arial" w:hAnsi="Arial" w:cs="Arial"/>
          <w:b/>
          <w:sz w:val="24"/>
          <w:szCs w:val="24"/>
        </w:rPr>
        <w:t xml:space="preserve">ANEXO V - </w:t>
      </w:r>
      <w:r w:rsidR="000506CE" w:rsidRPr="00F21FF6">
        <w:rPr>
          <w:rFonts w:ascii="Arial" w:hAnsi="Arial" w:cs="Arial"/>
          <w:b/>
          <w:sz w:val="24"/>
          <w:szCs w:val="24"/>
        </w:rPr>
        <w:t>MODELO DE DECLARAÇÃO RELATIVA A TRABALHO DE MENORES</w:t>
      </w:r>
    </w:p>
    <w:p w:rsidR="00461F0F" w:rsidRPr="00F21FF6" w:rsidRDefault="00461F0F" w:rsidP="004A01E2">
      <w:pPr>
        <w:spacing w:line="360" w:lineRule="auto"/>
        <w:rPr>
          <w:rFonts w:ascii="Arial" w:hAnsi="Arial" w:cs="Arial"/>
          <w:sz w:val="24"/>
          <w:szCs w:val="24"/>
        </w:rPr>
      </w:pPr>
    </w:p>
    <w:p w:rsidR="00461F0F" w:rsidRPr="00F21FF6" w:rsidRDefault="00461F0F" w:rsidP="004A01E2">
      <w:pPr>
        <w:spacing w:line="360" w:lineRule="auto"/>
        <w:contextualSpacing/>
        <w:jc w:val="left"/>
        <w:rPr>
          <w:rFonts w:ascii="Arial" w:hAnsi="Arial" w:cs="Arial"/>
          <w:sz w:val="24"/>
          <w:szCs w:val="24"/>
        </w:rPr>
      </w:pPr>
      <w:r w:rsidRPr="00F21FF6">
        <w:rPr>
          <w:rFonts w:ascii="Arial" w:hAnsi="Arial" w:cs="Arial"/>
          <w:sz w:val="24"/>
          <w:szCs w:val="24"/>
        </w:rPr>
        <w:t>À Comissão de Licitações</w:t>
      </w:r>
    </w:p>
    <w:p w:rsidR="002F6AAE" w:rsidRPr="00F21FF6" w:rsidRDefault="00461F0F" w:rsidP="004A01E2">
      <w:pPr>
        <w:spacing w:line="360" w:lineRule="auto"/>
        <w:jc w:val="both"/>
        <w:rPr>
          <w:rFonts w:ascii="Arial" w:hAnsi="Arial" w:cs="Arial"/>
          <w:b/>
          <w:sz w:val="24"/>
          <w:szCs w:val="24"/>
        </w:rPr>
      </w:pPr>
      <w:r w:rsidRPr="00F21FF6">
        <w:rPr>
          <w:rFonts w:ascii="Arial" w:hAnsi="Arial" w:cs="Arial"/>
          <w:sz w:val="24"/>
          <w:szCs w:val="24"/>
        </w:rPr>
        <w:t xml:space="preserve">A empresa _____________________________________________________ </w:t>
      </w:r>
      <w:r w:rsidRPr="00F21FF6">
        <w:rPr>
          <w:rFonts w:ascii="Arial" w:hAnsi="Arial" w:cs="Arial"/>
          <w:i/>
          <w:sz w:val="24"/>
          <w:szCs w:val="24"/>
        </w:rPr>
        <w:t>(razão social)</w:t>
      </w:r>
      <w:r w:rsidRPr="00F21FF6">
        <w:rPr>
          <w:rFonts w:ascii="Arial" w:hAnsi="Arial" w:cs="Arial"/>
          <w:sz w:val="24"/>
          <w:szCs w:val="24"/>
        </w:rPr>
        <w:t>, inscrita no</w:t>
      </w:r>
      <w:r w:rsidR="0013020F" w:rsidRPr="00F21FF6">
        <w:rPr>
          <w:rFonts w:ascii="Arial" w:hAnsi="Arial" w:cs="Arial"/>
          <w:sz w:val="24"/>
          <w:szCs w:val="24"/>
        </w:rPr>
        <w:t xml:space="preserve"> CNPJ/MF nº _________</w:t>
      </w:r>
      <w:r w:rsidRPr="00F21FF6">
        <w:rPr>
          <w:rFonts w:ascii="Arial" w:hAnsi="Arial" w:cs="Arial"/>
          <w:sz w:val="24"/>
          <w:szCs w:val="24"/>
        </w:rPr>
        <w:t xml:space="preserve">____________, neste ato representada por (pelos) </w:t>
      </w:r>
      <w:proofErr w:type="gramStart"/>
      <w:r w:rsidRPr="00F21FF6">
        <w:rPr>
          <w:rFonts w:ascii="Arial" w:hAnsi="Arial" w:cs="Arial"/>
          <w:sz w:val="24"/>
          <w:szCs w:val="24"/>
        </w:rPr>
        <w:t>seu(</w:t>
      </w:r>
      <w:proofErr w:type="gramEnd"/>
      <w:r w:rsidRPr="00F21FF6">
        <w:rPr>
          <w:rFonts w:ascii="Arial" w:hAnsi="Arial" w:cs="Arial"/>
          <w:sz w:val="24"/>
          <w:szCs w:val="24"/>
        </w:rPr>
        <w:t>s) representante (s) legal(</w:t>
      </w:r>
      <w:proofErr w:type="spellStart"/>
      <w:r w:rsidRPr="00F21FF6">
        <w:rPr>
          <w:rFonts w:ascii="Arial" w:hAnsi="Arial" w:cs="Arial"/>
          <w:sz w:val="24"/>
          <w:szCs w:val="24"/>
        </w:rPr>
        <w:t>is</w:t>
      </w:r>
      <w:proofErr w:type="spellEnd"/>
      <w:r w:rsidRPr="00F21FF6">
        <w:rPr>
          <w:rFonts w:ascii="Arial" w:hAnsi="Arial" w:cs="Arial"/>
          <w:sz w:val="24"/>
          <w:szCs w:val="24"/>
        </w:rPr>
        <w:t xml:space="preserve">) </w:t>
      </w:r>
      <w:r w:rsidR="009F4407" w:rsidRPr="00F21FF6">
        <w:rPr>
          <w:rFonts w:ascii="Arial" w:hAnsi="Arial" w:cs="Arial"/>
          <w:b/>
          <w:sz w:val="24"/>
          <w:szCs w:val="24"/>
        </w:rPr>
        <w:t>DECLARA</w:t>
      </w:r>
      <w:r w:rsidR="009F4407" w:rsidRPr="00F21FF6">
        <w:rPr>
          <w:rFonts w:ascii="Arial" w:hAnsi="Arial" w:cs="Arial"/>
          <w:sz w:val="24"/>
          <w:szCs w:val="24"/>
        </w:rPr>
        <w:t xml:space="preserve">, para fins do disposto no inciso V do art. 27 da Lei nº 8.666, de 21 de junho de 1993, acrescido pela Lei nº 9.854,de 27 de outubro de 1999, que </w:t>
      </w:r>
      <w:r w:rsidR="009F4407" w:rsidRPr="00F21FF6">
        <w:rPr>
          <w:rFonts w:ascii="Arial" w:hAnsi="Arial" w:cs="Arial"/>
          <w:b/>
          <w:sz w:val="24"/>
          <w:szCs w:val="24"/>
        </w:rPr>
        <w:t>não emprega menor de dezoito anos em trabalho noturno, perigoso ou insalubre e não emprega menor de dezesseis anos.</w:t>
      </w:r>
    </w:p>
    <w:p w:rsidR="009F4407" w:rsidRPr="00F21FF6" w:rsidRDefault="009F4407" w:rsidP="004A01E2">
      <w:pPr>
        <w:spacing w:line="360" w:lineRule="auto"/>
        <w:jc w:val="both"/>
        <w:rPr>
          <w:rFonts w:ascii="Arial" w:hAnsi="Arial" w:cs="Arial"/>
          <w:sz w:val="24"/>
          <w:szCs w:val="24"/>
        </w:rPr>
      </w:pPr>
      <w:r w:rsidRPr="00F21FF6">
        <w:rPr>
          <w:rFonts w:ascii="Arial" w:hAnsi="Arial" w:cs="Arial"/>
          <w:sz w:val="24"/>
          <w:szCs w:val="24"/>
        </w:rPr>
        <w:t>Ressalva:</w:t>
      </w:r>
      <w:r w:rsidR="00461F0F" w:rsidRPr="00F21FF6">
        <w:rPr>
          <w:rFonts w:ascii="Arial" w:hAnsi="Arial" w:cs="Arial"/>
          <w:sz w:val="24"/>
          <w:szCs w:val="24"/>
        </w:rPr>
        <w:t xml:space="preserve"> (____) </w:t>
      </w:r>
      <w:r w:rsidRPr="00F21FF6">
        <w:rPr>
          <w:rFonts w:ascii="Arial" w:hAnsi="Arial" w:cs="Arial"/>
          <w:sz w:val="24"/>
          <w:szCs w:val="24"/>
        </w:rPr>
        <w:t>emprega menor, a partir de quatorze anos, na condição de aprendiz</w:t>
      </w:r>
    </w:p>
    <w:p w:rsidR="002F6AAE" w:rsidRPr="00F21FF6" w:rsidRDefault="002F6AAE" w:rsidP="004A01E2">
      <w:pPr>
        <w:spacing w:line="360" w:lineRule="auto"/>
        <w:contextualSpacing/>
        <w:rPr>
          <w:rFonts w:ascii="Arial" w:hAnsi="Arial" w:cs="Arial"/>
          <w:sz w:val="24"/>
          <w:szCs w:val="24"/>
        </w:rPr>
      </w:pPr>
    </w:p>
    <w:p w:rsidR="002F6AAE" w:rsidRPr="00F21FF6" w:rsidRDefault="002F6AAE" w:rsidP="004A01E2">
      <w:pPr>
        <w:spacing w:line="360" w:lineRule="auto"/>
        <w:contextualSpacing/>
        <w:rPr>
          <w:rFonts w:ascii="Arial" w:hAnsi="Arial" w:cs="Arial"/>
          <w:sz w:val="24"/>
          <w:szCs w:val="24"/>
        </w:rPr>
      </w:pPr>
    </w:p>
    <w:p w:rsidR="009F4407" w:rsidRPr="00F21FF6" w:rsidRDefault="00132FE8" w:rsidP="004A01E2">
      <w:pPr>
        <w:spacing w:line="360" w:lineRule="auto"/>
        <w:contextualSpacing/>
        <w:rPr>
          <w:rFonts w:ascii="Arial" w:hAnsi="Arial" w:cs="Arial"/>
          <w:sz w:val="24"/>
          <w:szCs w:val="24"/>
        </w:rPr>
      </w:pPr>
      <w:r w:rsidRPr="00F21FF6">
        <w:rPr>
          <w:rFonts w:ascii="Arial" w:hAnsi="Arial" w:cs="Arial"/>
          <w:sz w:val="24"/>
          <w:szCs w:val="24"/>
        </w:rPr>
        <w:t>Cabo Frio</w:t>
      </w:r>
      <w:r w:rsidR="009F4407" w:rsidRPr="00F21FF6">
        <w:rPr>
          <w:rFonts w:ascii="Arial" w:hAnsi="Arial" w:cs="Arial"/>
          <w:sz w:val="24"/>
          <w:szCs w:val="24"/>
        </w:rPr>
        <w:t xml:space="preserve">, ______ de _______________ </w:t>
      </w:r>
      <w:proofErr w:type="spellStart"/>
      <w:r w:rsidR="007C17CF" w:rsidRPr="00F21FF6">
        <w:rPr>
          <w:rFonts w:ascii="Arial" w:hAnsi="Arial" w:cs="Arial"/>
          <w:sz w:val="24"/>
          <w:szCs w:val="24"/>
        </w:rPr>
        <w:t>de</w:t>
      </w:r>
      <w:proofErr w:type="spellEnd"/>
      <w:r w:rsidR="007C17CF" w:rsidRPr="00F21FF6">
        <w:rPr>
          <w:rFonts w:ascii="Arial" w:hAnsi="Arial" w:cs="Arial"/>
          <w:sz w:val="24"/>
          <w:szCs w:val="24"/>
        </w:rPr>
        <w:t xml:space="preserve"> 2021</w:t>
      </w:r>
    </w:p>
    <w:p w:rsidR="009F4407" w:rsidRPr="00F21FF6" w:rsidRDefault="009F4407" w:rsidP="004A01E2">
      <w:pPr>
        <w:spacing w:line="360" w:lineRule="auto"/>
        <w:contextualSpacing/>
        <w:rPr>
          <w:rFonts w:ascii="Arial" w:hAnsi="Arial" w:cs="Arial"/>
          <w:sz w:val="24"/>
          <w:szCs w:val="24"/>
        </w:rPr>
      </w:pPr>
    </w:p>
    <w:p w:rsidR="009F4407" w:rsidRPr="00F21FF6" w:rsidRDefault="009F4407" w:rsidP="004A01E2">
      <w:pPr>
        <w:spacing w:line="360" w:lineRule="auto"/>
        <w:contextualSpacing/>
        <w:rPr>
          <w:rFonts w:ascii="Arial" w:hAnsi="Arial" w:cs="Arial"/>
          <w:sz w:val="24"/>
          <w:szCs w:val="24"/>
        </w:rPr>
      </w:pPr>
    </w:p>
    <w:p w:rsidR="002F6AAE" w:rsidRPr="00F21FF6" w:rsidRDefault="002F6AAE" w:rsidP="004A01E2">
      <w:pPr>
        <w:spacing w:line="360" w:lineRule="auto"/>
        <w:contextualSpacing/>
        <w:rPr>
          <w:rFonts w:ascii="Arial" w:hAnsi="Arial" w:cs="Arial"/>
          <w:sz w:val="24"/>
          <w:szCs w:val="24"/>
        </w:rPr>
      </w:pPr>
    </w:p>
    <w:p w:rsidR="002F6AAE" w:rsidRPr="00F21FF6" w:rsidRDefault="002F6AAE" w:rsidP="004A01E2">
      <w:pPr>
        <w:spacing w:line="360" w:lineRule="auto"/>
        <w:contextualSpacing/>
        <w:rPr>
          <w:rFonts w:ascii="Arial" w:hAnsi="Arial" w:cs="Arial"/>
          <w:sz w:val="24"/>
          <w:szCs w:val="24"/>
        </w:rPr>
      </w:pPr>
    </w:p>
    <w:p w:rsidR="009F4407" w:rsidRPr="00F21FF6" w:rsidRDefault="009F4407" w:rsidP="004A01E2">
      <w:pPr>
        <w:spacing w:line="360" w:lineRule="auto"/>
        <w:contextualSpacing/>
        <w:rPr>
          <w:rFonts w:ascii="Arial" w:hAnsi="Arial" w:cs="Arial"/>
          <w:sz w:val="24"/>
          <w:szCs w:val="24"/>
        </w:rPr>
      </w:pPr>
      <w:r w:rsidRPr="00F21FF6">
        <w:rPr>
          <w:rFonts w:ascii="Arial" w:hAnsi="Arial" w:cs="Arial"/>
          <w:sz w:val="24"/>
          <w:szCs w:val="24"/>
        </w:rPr>
        <w:t>_____________________________________________________</w:t>
      </w:r>
    </w:p>
    <w:p w:rsidR="009F4407" w:rsidRPr="00F21FF6" w:rsidRDefault="009F4407" w:rsidP="004A01E2">
      <w:pPr>
        <w:spacing w:line="360" w:lineRule="auto"/>
        <w:contextualSpacing/>
        <w:rPr>
          <w:rFonts w:ascii="Arial" w:hAnsi="Arial" w:cs="Arial"/>
          <w:sz w:val="24"/>
          <w:szCs w:val="24"/>
        </w:rPr>
      </w:pPr>
      <w:r w:rsidRPr="00F21FF6">
        <w:rPr>
          <w:rFonts w:ascii="Arial" w:hAnsi="Arial" w:cs="Arial"/>
          <w:sz w:val="24"/>
          <w:szCs w:val="24"/>
        </w:rPr>
        <w:t>Assinatura do Representante Legal ou Preposto Constituído</w:t>
      </w:r>
    </w:p>
    <w:p w:rsidR="00077BA4" w:rsidRPr="00F21FF6" w:rsidRDefault="00077BA4" w:rsidP="004A01E2">
      <w:pPr>
        <w:spacing w:line="360" w:lineRule="auto"/>
        <w:contextualSpacing/>
        <w:rPr>
          <w:rFonts w:ascii="Arial" w:hAnsi="Arial" w:cs="Arial"/>
          <w:sz w:val="24"/>
          <w:szCs w:val="24"/>
        </w:rPr>
      </w:pPr>
    </w:p>
    <w:p w:rsidR="00077BA4" w:rsidRPr="00F21FF6" w:rsidRDefault="00077BA4" w:rsidP="004A01E2">
      <w:pPr>
        <w:pStyle w:val="PargrafodaLista"/>
        <w:numPr>
          <w:ilvl w:val="0"/>
          <w:numId w:val="19"/>
        </w:numPr>
        <w:spacing w:line="360" w:lineRule="auto"/>
        <w:jc w:val="left"/>
        <w:rPr>
          <w:rFonts w:ascii="Arial" w:hAnsi="Arial" w:cs="Arial"/>
          <w:sz w:val="24"/>
          <w:szCs w:val="24"/>
        </w:rPr>
      </w:pPr>
      <w:r w:rsidRPr="00F21FF6">
        <w:rPr>
          <w:rFonts w:ascii="Arial" w:hAnsi="Arial" w:cs="Arial"/>
          <w:sz w:val="24"/>
          <w:szCs w:val="24"/>
        </w:rPr>
        <w:br w:type="page"/>
      </w:r>
    </w:p>
    <w:p w:rsidR="00AA105C" w:rsidRPr="00F21FF6" w:rsidRDefault="00132FE8" w:rsidP="00132FE8">
      <w:pPr>
        <w:tabs>
          <w:tab w:val="left" w:pos="426"/>
        </w:tabs>
        <w:spacing w:line="360" w:lineRule="auto"/>
        <w:jc w:val="both"/>
        <w:rPr>
          <w:rFonts w:ascii="Arial" w:hAnsi="Arial" w:cs="Arial"/>
          <w:b/>
          <w:sz w:val="24"/>
          <w:szCs w:val="24"/>
        </w:rPr>
      </w:pPr>
      <w:r w:rsidRPr="00F21FF6">
        <w:rPr>
          <w:rFonts w:ascii="Arial" w:hAnsi="Arial" w:cs="Arial"/>
          <w:b/>
          <w:sz w:val="24"/>
          <w:szCs w:val="24"/>
        </w:rPr>
        <w:t>ANEXO VI - MODELO DE DECLARAÇÃO DE MICRO</w:t>
      </w:r>
      <w:r w:rsidR="00AA105C" w:rsidRPr="00F21FF6">
        <w:rPr>
          <w:rFonts w:ascii="Arial" w:hAnsi="Arial" w:cs="Arial"/>
          <w:b/>
          <w:sz w:val="24"/>
          <w:szCs w:val="24"/>
        </w:rPr>
        <w:t>EMPRESA OU EMPRESA DE PEQUENO PORTE OU MICROEMPREENDEDOR INDIVIDUAL</w:t>
      </w:r>
    </w:p>
    <w:p w:rsidR="00132FE8" w:rsidRPr="00F21FF6" w:rsidRDefault="00132FE8" w:rsidP="00132FE8">
      <w:pPr>
        <w:pStyle w:val="PargrafodaLista"/>
        <w:spacing w:line="360" w:lineRule="auto"/>
        <w:ind w:left="0"/>
        <w:jc w:val="left"/>
        <w:rPr>
          <w:rFonts w:ascii="Arial" w:hAnsi="Arial" w:cs="Arial"/>
          <w:sz w:val="24"/>
          <w:szCs w:val="24"/>
        </w:rPr>
      </w:pPr>
    </w:p>
    <w:p w:rsidR="00132FE8" w:rsidRPr="00F21FF6" w:rsidRDefault="00132FE8" w:rsidP="00132FE8">
      <w:pPr>
        <w:pStyle w:val="PargrafodaLista"/>
        <w:spacing w:line="360" w:lineRule="auto"/>
        <w:ind w:left="0"/>
        <w:jc w:val="left"/>
        <w:rPr>
          <w:rFonts w:ascii="Arial" w:hAnsi="Arial" w:cs="Arial"/>
          <w:sz w:val="24"/>
          <w:szCs w:val="24"/>
        </w:rPr>
      </w:pPr>
      <w:r w:rsidRPr="00F21FF6">
        <w:rPr>
          <w:rFonts w:ascii="Arial" w:hAnsi="Arial" w:cs="Arial"/>
          <w:sz w:val="24"/>
          <w:szCs w:val="24"/>
        </w:rPr>
        <w:t xml:space="preserve">Convite nº </w:t>
      </w:r>
      <w:r w:rsidR="008D507D">
        <w:rPr>
          <w:rFonts w:ascii="Arial" w:hAnsi="Arial" w:cs="Arial"/>
          <w:sz w:val="24"/>
          <w:szCs w:val="24"/>
        </w:rPr>
        <w:t>002</w:t>
      </w:r>
      <w:r w:rsidRPr="00F21FF6">
        <w:rPr>
          <w:rFonts w:ascii="Arial" w:hAnsi="Arial" w:cs="Arial"/>
          <w:sz w:val="24"/>
          <w:szCs w:val="24"/>
        </w:rPr>
        <w:t>/2021/SEME</w:t>
      </w:r>
    </w:p>
    <w:p w:rsidR="00AA105C" w:rsidRPr="00F21FF6" w:rsidRDefault="00AA105C" w:rsidP="004A01E2">
      <w:pPr>
        <w:pStyle w:val="PargrafodaLista"/>
        <w:spacing w:line="360" w:lineRule="auto"/>
        <w:ind w:left="0"/>
        <w:jc w:val="left"/>
        <w:rPr>
          <w:rFonts w:ascii="Arial" w:hAnsi="Arial" w:cs="Arial"/>
          <w:sz w:val="24"/>
          <w:szCs w:val="24"/>
        </w:rPr>
      </w:pPr>
    </w:p>
    <w:p w:rsidR="00AA105C" w:rsidRPr="00F21FF6" w:rsidRDefault="00AA105C" w:rsidP="004A01E2">
      <w:pPr>
        <w:pStyle w:val="PargrafodaLista"/>
        <w:spacing w:line="360" w:lineRule="auto"/>
        <w:ind w:left="0"/>
        <w:jc w:val="left"/>
        <w:rPr>
          <w:rFonts w:ascii="Arial" w:hAnsi="Arial" w:cs="Arial"/>
          <w:sz w:val="24"/>
          <w:szCs w:val="24"/>
        </w:rPr>
      </w:pPr>
      <w:r w:rsidRPr="00F21FF6">
        <w:rPr>
          <w:rFonts w:ascii="Arial" w:hAnsi="Arial" w:cs="Arial"/>
          <w:sz w:val="24"/>
          <w:szCs w:val="24"/>
        </w:rPr>
        <w:t>À Comissão de Licitações</w:t>
      </w:r>
    </w:p>
    <w:p w:rsidR="00AA105C" w:rsidRPr="00F21FF6" w:rsidRDefault="00AA105C" w:rsidP="004A01E2">
      <w:pPr>
        <w:pStyle w:val="PargrafodaLista"/>
        <w:spacing w:line="360" w:lineRule="auto"/>
        <w:ind w:left="0"/>
        <w:jc w:val="both"/>
        <w:rPr>
          <w:rFonts w:ascii="Arial" w:hAnsi="Arial" w:cs="Arial"/>
          <w:sz w:val="24"/>
          <w:szCs w:val="24"/>
        </w:rPr>
      </w:pPr>
      <w:r w:rsidRPr="00F21FF6">
        <w:rPr>
          <w:rFonts w:ascii="Arial" w:hAnsi="Arial" w:cs="Arial"/>
          <w:sz w:val="24"/>
          <w:szCs w:val="24"/>
        </w:rPr>
        <w:t xml:space="preserve">A empresa _____________________________________________________ </w:t>
      </w:r>
      <w:r w:rsidRPr="00F21FF6">
        <w:rPr>
          <w:rFonts w:ascii="Arial" w:hAnsi="Arial" w:cs="Arial"/>
          <w:i/>
          <w:sz w:val="24"/>
          <w:szCs w:val="24"/>
        </w:rPr>
        <w:t>(razão social)</w:t>
      </w:r>
      <w:r w:rsidRPr="00F21FF6">
        <w:rPr>
          <w:rFonts w:ascii="Arial" w:hAnsi="Arial" w:cs="Arial"/>
          <w:sz w:val="24"/>
          <w:szCs w:val="24"/>
        </w:rPr>
        <w:t>, inscrita no CNPJ/MF nº _____________________, neste ato representada por (pelos) seu(s) representante (s) legal(</w:t>
      </w:r>
      <w:proofErr w:type="spellStart"/>
      <w:r w:rsidRPr="00F21FF6">
        <w:rPr>
          <w:rFonts w:ascii="Arial" w:hAnsi="Arial" w:cs="Arial"/>
          <w:sz w:val="24"/>
          <w:szCs w:val="24"/>
        </w:rPr>
        <w:t>is</w:t>
      </w:r>
      <w:proofErr w:type="spellEnd"/>
      <w:r w:rsidRPr="00F21FF6">
        <w:rPr>
          <w:rFonts w:ascii="Arial" w:hAnsi="Arial" w:cs="Arial"/>
          <w:sz w:val="24"/>
          <w:szCs w:val="24"/>
        </w:rPr>
        <w:t xml:space="preserve">) </w:t>
      </w:r>
      <w:r w:rsidRPr="00F21FF6">
        <w:rPr>
          <w:rFonts w:ascii="Arial" w:hAnsi="Arial" w:cs="Arial"/>
          <w:b/>
          <w:sz w:val="24"/>
          <w:szCs w:val="24"/>
        </w:rPr>
        <w:t>DECLARA que ostenta a condição de</w:t>
      </w:r>
      <w:r w:rsidRPr="00F21FF6">
        <w:rPr>
          <w:rFonts w:ascii="Arial" w:hAnsi="Arial" w:cs="Arial"/>
          <w:sz w:val="24"/>
          <w:szCs w:val="24"/>
        </w:rPr>
        <w:t xml:space="preserve"> ___________________________</w:t>
      </w:r>
      <w:r w:rsidRPr="00F21FF6">
        <w:rPr>
          <w:rFonts w:ascii="Arial" w:hAnsi="Arial" w:cs="Arial"/>
          <w:i/>
          <w:sz w:val="24"/>
          <w:szCs w:val="24"/>
        </w:rPr>
        <w:t>(MICROEMPRESA ou EMPRESA DE PEQUENO PORTE ou MICROEMPREENDEDOR INDIVIDUAL)</w:t>
      </w:r>
      <w:r w:rsidRPr="00F21FF6">
        <w:rPr>
          <w:rFonts w:ascii="Arial" w:hAnsi="Arial" w:cs="Arial"/>
          <w:sz w:val="24"/>
          <w:szCs w:val="24"/>
        </w:rPr>
        <w:t xml:space="preserve">, </w:t>
      </w:r>
      <w:r w:rsidRPr="00F21FF6">
        <w:rPr>
          <w:rFonts w:ascii="Arial" w:hAnsi="Arial" w:cs="Arial"/>
          <w:b/>
          <w:sz w:val="24"/>
          <w:szCs w:val="24"/>
        </w:rPr>
        <w:t>que cumpre os requisitos legais para efeito de qualificação como ME-EPP e que não se enquadra em nenhuma das hipóteses elencadas no § 4º do art. 3º da Lei Complementar nº 123</w:t>
      </w:r>
      <w:r w:rsidRPr="00F21FF6">
        <w:rPr>
          <w:rFonts w:ascii="Arial" w:hAnsi="Arial" w:cs="Arial"/>
          <w:sz w:val="24"/>
          <w:szCs w:val="24"/>
        </w:rPr>
        <w:t>, estando apta a usufruir dos direitos de que tratam os artigos 42 a 48da mencionada Lei, não havendo fato superveniente impeditivo da participação no presente</w:t>
      </w:r>
    </w:p>
    <w:p w:rsidR="00AA105C" w:rsidRPr="00F21FF6" w:rsidRDefault="00AA105C" w:rsidP="004A01E2">
      <w:pPr>
        <w:spacing w:line="360" w:lineRule="auto"/>
        <w:contextualSpacing/>
        <w:rPr>
          <w:rFonts w:ascii="Arial" w:hAnsi="Arial" w:cs="Arial"/>
          <w:sz w:val="24"/>
          <w:szCs w:val="24"/>
        </w:rPr>
      </w:pPr>
    </w:p>
    <w:p w:rsidR="00AA105C" w:rsidRPr="00F21FF6" w:rsidRDefault="00AA105C" w:rsidP="004A01E2">
      <w:pPr>
        <w:spacing w:line="360" w:lineRule="auto"/>
        <w:contextualSpacing/>
        <w:rPr>
          <w:rFonts w:ascii="Arial" w:hAnsi="Arial" w:cs="Arial"/>
          <w:sz w:val="24"/>
          <w:szCs w:val="24"/>
        </w:rPr>
      </w:pPr>
    </w:p>
    <w:p w:rsidR="00AA105C" w:rsidRPr="00F21FF6" w:rsidRDefault="00AA105C" w:rsidP="004A01E2">
      <w:pPr>
        <w:spacing w:line="360" w:lineRule="auto"/>
        <w:contextualSpacing/>
        <w:rPr>
          <w:rFonts w:ascii="Arial" w:hAnsi="Arial" w:cs="Arial"/>
          <w:sz w:val="24"/>
          <w:szCs w:val="24"/>
        </w:rPr>
      </w:pPr>
    </w:p>
    <w:p w:rsidR="00AA105C" w:rsidRPr="00F21FF6" w:rsidRDefault="00132FE8" w:rsidP="004A01E2">
      <w:pPr>
        <w:spacing w:line="360" w:lineRule="auto"/>
        <w:contextualSpacing/>
        <w:rPr>
          <w:rFonts w:ascii="Arial" w:hAnsi="Arial" w:cs="Arial"/>
          <w:sz w:val="24"/>
          <w:szCs w:val="24"/>
        </w:rPr>
      </w:pPr>
      <w:r w:rsidRPr="00F21FF6">
        <w:rPr>
          <w:rFonts w:ascii="Arial" w:hAnsi="Arial" w:cs="Arial"/>
          <w:sz w:val="24"/>
          <w:szCs w:val="24"/>
        </w:rPr>
        <w:t>Cabo Frio</w:t>
      </w:r>
      <w:r w:rsidR="00AA105C" w:rsidRPr="00F21FF6">
        <w:rPr>
          <w:rFonts w:ascii="Arial" w:hAnsi="Arial" w:cs="Arial"/>
          <w:sz w:val="24"/>
          <w:szCs w:val="24"/>
        </w:rPr>
        <w:t xml:space="preserve">, ______ de _______________ </w:t>
      </w:r>
      <w:proofErr w:type="spellStart"/>
      <w:r w:rsidR="00AA105C" w:rsidRPr="00F21FF6">
        <w:rPr>
          <w:rFonts w:ascii="Arial" w:hAnsi="Arial" w:cs="Arial"/>
          <w:sz w:val="24"/>
          <w:szCs w:val="24"/>
        </w:rPr>
        <w:t>de</w:t>
      </w:r>
      <w:proofErr w:type="spellEnd"/>
      <w:r w:rsidR="00AA105C" w:rsidRPr="00F21FF6">
        <w:rPr>
          <w:rFonts w:ascii="Arial" w:hAnsi="Arial" w:cs="Arial"/>
          <w:sz w:val="24"/>
          <w:szCs w:val="24"/>
        </w:rPr>
        <w:t xml:space="preserve"> 2021</w:t>
      </w:r>
    </w:p>
    <w:p w:rsidR="00AA105C" w:rsidRPr="00F21FF6" w:rsidRDefault="00AA105C" w:rsidP="004A01E2">
      <w:pPr>
        <w:spacing w:line="360" w:lineRule="auto"/>
        <w:contextualSpacing/>
        <w:rPr>
          <w:rFonts w:ascii="Arial" w:hAnsi="Arial" w:cs="Arial"/>
          <w:sz w:val="24"/>
          <w:szCs w:val="24"/>
        </w:rPr>
      </w:pPr>
    </w:p>
    <w:p w:rsidR="00AA105C" w:rsidRPr="00F21FF6" w:rsidRDefault="00AA105C" w:rsidP="004A01E2">
      <w:pPr>
        <w:spacing w:line="360" w:lineRule="auto"/>
        <w:contextualSpacing/>
        <w:rPr>
          <w:rFonts w:ascii="Arial" w:hAnsi="Arial" w:cs="Arial"/>
          <w:sz w:val="24"/>
          <w:szCs w:val="24"/>
        </w:rPr>
      </w:pPr>
    </w:p>
    <w:p w:rsidR="00AA105C" w:rsidRPr="00F21FF6" w:rsidRDefault="00AA105C" w:rsidP="004A01E2">
      <w:pPr>
        <w:spacing w:line="360" w:lineRule="auto"/>
        <w:contextualSpacing/>
        <w:rPr>
          <w:rFonts w:ascii="Arial" w:hAnsi="Arial" w:cs="Arial"/>
          <w:sz w:val="24"/>
          <w:szCs w:val="24"/>
        </w:rPr>
      </w:pPr>
    </w:p>
    <w:p w:rsidR="00AA105C" w:rsidRPr="00F21FF6" w:rsidRDefault="00AA105C" w:rsidP="004A01E2">
      <w:pPr>
        <w:spacing w:line="360" w:lineRule="auto"/>
        <w:contextualSpacing/>
        <w:rPr>
          <w:rFonts w:ascii="Arial" w:hAnsi="Arial" w:cs="Arial"/>
          <w:sz w:val="24"/>
          <w:szCs w:val="24"/>
        </w:rPr>
      </w:pPr>
    </w:p>
    <w:p w:rsidR="00AA105C" w:rsidRPr="00F21FF6" w:rsidRDefault="00AA105C" w:rsidP="004A01E2">
      <w:pPr>
        <w:spacing w:line="360" w:lineRule="auto"/>
        <w:contextualSpacing/>
        <w:rPr>
          <w:rFonts w:ascii="Arial" w:hAnsi="Arial" w:cs="Arial"/>
          <w:sz w:val="24"/>
          <w:szCs w:val="24"/>
        </w:rPr>
      </w:pPr>
      <w:r w:rsidRPr="00F21FF6">
        <w:rPr>
          <w:rFonts w:ascii="Arial" w:hAnsi="Arial" w:cs="Arial"/>
          <w:sz w:val="24"/>
          <w:szCs w:val="24"/>
        </w:rPr>
        <w:t>_____________________________________________________</w:t>
      </w:r>
    </w:p>
    <w:p w:rsidR="00AA105C" w:rsidRPr="00F21FF6" w:rsidRDefault="00AA105C" w:rsidP="004A01E2">
      <w:pPr>
        <w:spacing w:line="360" w:lineRule="auto"/>
        <w:contextualSpacing/>
        <w:rPr>
          <w:rFonts w:ascii="Arial" w:hAnsi="Arial" w:cs="Arial"/>
          <w:sz w:val="24"/>
          <w:szCs w:val="24"/>
        </w:rPr>
      </w:pPr>
      <w:r w:rsidRPr="00F21FF6">
        <w:rPr>
          <w:rFonts w:ascii="Arial" w:hAnsi="Arial" w:cs="Arial"/>
          <w:sz w:val="24"/>
          <w:szCs w:val="24"/>
        </w:rPr>
        <w:t>Assinatura do Representante Legal ou Preposto Constituído</w:t>
      </w:r>
    </w:p>
    <w:p w:rsidR="00614304" w:rsidRPr="00F21FF6" w:rsidRDefault="00614304" w:rsidP="004A01E2">
      <w:pPr>
        <w:pStyle w:val="PargrafodaLista"/>
        <w:spacing w:line="360" w:lineRule="auto"/>
        <w:ind w:left="0"/>
        <w:jc w:val="left"/>
        <w:rPr>
          <w:rFonts w:ascii="Arial" w:hAnsi="Arial" w:cs="Arial"/>
          <w:sz w:val="24"/>
          <w:szCs w:val="24"/>
        </w:rPr>
      </w:pPr>
    </w:p>
    <w:p w:rsidR="00AA105C" w:rsidRPr="00F21FF6" w:rsidRDefault="00AA105C" w:rsidP="004A01E2">
      <w:pPr>
        <w:pStyle w:val="PargrafodaLista"/>
        <w:numPr>
          <w:ilvl w:val="0"/>
          <w:numId w:val="19"/>
        </w:numPr>
        <w:spacing w:line="360" w:lineRule="auto"/>
        <w:jc w:val="left"/>
        <w:rPr>
          <w:rFonts w:ascii="Arial" w:hAnsi="Arial" w:cs="Arial"/>
          <w:sz w:val="24"/>
          <w:szCs w:val="24"/>
        </w:rPr>
      </w:pPr>
      <w:r w:rsidRPr="00F21FF6">
        <w:rPr>
          <w:rFonts w:ascii="Arial" w:hAnsi="Arial" w:cs="Arial"/>
          <w:sz w:val="24"/>
          <w:szCs w:val="24"/>
        </w:rPr>
        <w:br w:type="page"/>
      </w:r>
    </w:p>
    <w:p w:rsidR="00DF114C" w:rsidRPr="00F21FF6" w:rsidRDefault="00132FE8" w:rsidP="00132FE8">
      <w:pPr>
        <w:tabs>
          <w:tab w:val="left" w:pos="426"/>
        </w:tabs>
        <w:spacing w:line="360" w:lineRule="auto"/>
        <w:jc w:val="both"/>
        <w:rPr>
          <w:rFonts w:ascii="Arial" w:hAnsi="Arial" w:cs="Arial"/>
          <w:b/>
          <w:sz w:val="24"/>
          <w:szCs w:val="24"/>
        </w:rPr>
      </w:pPr>
      <w:r w:rsidRPr="00F21FF6">
        <w:rPr>
          <w:rFonts w:ascii="Arial" w:hAnsi="Arial" w:cs="Arial"/>
          <w:b/>
          <w:sz w:val="24"/>
          <w:szCs w:val="24"/>
        </w:rPr>
        <w:t xml:space="preserve">ANEXO VII - </w:t>
      </w:r>
      <w:r w:rsidR="00DF114C" w:rsidRPr="00F21FF6">
        <w:rPr>
          <w:rFonts w:ascii="Arial" w:hAnsi="Arial" w:cs="Arial"/>
          <w:b/>
          <w:sz w:val="24"/>
          <w:szCs w:val="24"/>
        </w:rPr>
        <w:t>MODELO DECLARAÇÃO DE VISITA TÉCNICA OU CONHECIMENTO DAS CONDIÇÕES DO OBJETO</w:t>
      </w:r>
    </w:p>
    <w:p w:rsidR="007F40E1" w:rsidRPr="00F21FF6" w:rsidRDefault="007F40E1" w:rsidP="004A01E2">
      <w:pPr>
        <w:spacing w:line="360" w:lineRule="auto"/>
        <w:contextualSpacing/>
        <w:jc w:val="left"/>
        <w:rPr>
          <w:rFonts w:ascii="Arial" w:hAnsi="Arial" w:cs="Arial"/>
          <w:sz w:val="24"/>
          <w:szCs w:val="24"/>
        </w:rPr>
      </w:pPr>
      <w:r w:rsidRPr="00F21FF6">
        <w:rPr>
          <w:rFonts w:ascii="Arial" w:hAnsi="Arial" w:cs="Arial"/>
          <w:sz w:val="24"/>
          <w:szCs w:val="24"/>
        </w:rPr>
        <w:t>À Comissão de Licitações</w:t>
      </w:r>
    </w:p>
    <w:p w:rsidR="00132FE8" w:rsidRPr="00FE3CCB" w:rsidRDefault="008D507D" w:rsidP="00132FE8">
      <w:pPr>
        <w:pStyle w:val="PargrafodaLista"/>
        <w:spacing w:line="360" w:lineRule="auto"/>
        <w:ind w:left="0"/>
        <w:jc w:val="left"/>
        <w:rPr>
          <w:rFonts w:ascii="Arial" w:hAnsi="Arial" w:cs="Arial"/>
          <w:b/>
          <w:sz w:val="24"/>
          <w:szCs w:val="24"/>
        </w:rPr>
      </w:pPr>
      <w:r>
        <w:rPr>
          <w:rFonts w:ascii="Arial" w:hAnsi="Arial" w:cs="Arial"/>
          <w:b/>
          <w:sz w:val="24"/>
          <w:szCs w:val="24"/>
        </w:rPr>
        <w:t>Convite nº 002</w:t>
      </w:r>
      <w:r w:rsidR="00132FE8" w:rsidRPr="00FE3CCB">
        <w:rPr>
          <w:rFonts w:ascii="Arial" w:hAnsi="Arial" w:cs="Arial"/>
          <w:b/>
          <w:sz w:val="24"/>
          <w:szCs w:val="24"/>
        </w:rPr>
        <w:t>/2021/SEME</w:t>
      </w:r>
    </w:p>
    <w:p w:rsidR="00FE3CCB" w:rsidRPr="00FE3CCB" w:rsidRDefault="00FE3CCB" w:rsidP="00132FE8">
      <w:pPr>
        <w:pStyle w:val="PargrafodaLista"/>
        <w:spacing w:line="360" w:lineRule="auto"/>
        <w:ind w:left="0"/>
        <w:jc w:val="left"/>
        <w:rPr>
          <w:rFonts w:ascii="Arial" w:hAnsi="Arial" w:cs="Arial"/>
          <w:b/>
          <w:sz w:val="24"/>
          <w:szCs w:val="24"/>
        </w:rPr>
      </w:pPr>
      <w:r w:rsidRPr="00FE3CCB">
        <w:rPr>
          <w:rFonts w:ascii="Arial" w:hAnsi="Arial" w:cs="Arial"/>
          <w:b/>
          <w:sz w:val="24"/>
          <w:szCs w:val="24"/>
        </w:rPr>
        <w:t>Processo nº 18.169/2021/SEME</w:t>
      </w:r>
    </w:p>
    <w:p w:rsidR="00FE3CCB" w:rsidRPr="00FE3CCB" w:rsidRDefault="00FE3CCB" w:rsidP="00132FE8">
      <w:pPr>
        <w:pStyle w:val="PargrafodaLista"/>
        <w:spacing w:line="360" w:lineRule="auto"/>
        <w:ind w:left="0"/>
        <w:jc w:val="left"/>
        <w:rPr>
          <w:rFonts w:ascii="Arial" w:hAnsi="Arial" w:cs="Arial"/>
          <w:b/>
          <w:sz w:val="24"/>
          <w:szCs w:val="24"/>
        </w:rPr>
      </w:pPr>
      <w:r w:rsidRPr="00FE3CCB">
        <w:rPr>
          <w:rFonts w:ascii="Arial" w:hAnsi="Arial" w:cs="Arial"/>
          <w:b/>
          <w:sz w:val="24"/>
          <w:szCs w:val="24"/>
        </w:rPr>
        <w:t>Objeto: Execução de serviços de reforma e ampliação da ESCOLA MUNICIPAL DE EDUCAÇÃO INFANTIL NEUSA AGUALUSA DA COSTA.</w:t>
      </w:r>
    </w:p>
    <w:p w:rsidR="00132FE8" w:rsidRPr="00F21FF6" w:rsidRDefault="00132FE8" w:rsidP="004A01E2">
      <w:pPr>
        <w:spacing w:line="360" w:lineRule="auto"/>
        <w:contextualSpacing/>
        <w:jc w:val="left"/>
        <w:rPr>
          <w:rFonts w:ascii="Arial" w:hAnsi="Arial" w:cs="Arial"/>
          <w:sz w:val="24"/>
          <w:szCs w:val="24"/>
        </w:rPr>
      </w:pPr>
    </w:p>
    <w:p w:rsidR="00DF114C" w:rsidRPr="00F21FF6" w:rsidRDefault="007F40E1" w:rsidP="004A01E2">
      <w:pPr>
        <w:spacing w:line="360" w:lineRule="auto"/>
        <w:contextualSpacing/>
        <w:jc w:val="both"/>
        <w:rPr>
          <w:rFonts w:ascii="Arial" w:hAnsi="Arial" w:cs="Arial"/>
          <w:sz w:val="24"/>
          <w:szCs w:val="24"/>
        </w:rPr>
      </w:pPr>
      <w:r w:rsidRPr="00F21FF6">
        <w:rPr>
          <w:rFonts w:ascii="Arial" w:hAnsi="Arial" w:cs="Arial"/>
          <w:sz w:val="24"/>
          <w:szCs w:val="24"/>
        </w:rPr>
        <w:t xml:space="preserve">A empresa _____________________________________________________ </w:t>
      </w:r>
      <w:r w:rsidRPr="00F21FF6">
        <w:rPr>
          <w:rFonts w:ascii="Arial" w:hAnsi="Arial" w:cs="Arial"/>
          <w:i/>
          <w:sz w:val="24"/>
          <w:szCs w:val="24"/>
        </w:rPr>
        <w:t>(razão social)</w:t>
      </w:r>
      <w:r w:rsidRPr="00F21FF6">
        <w:rPr>
          <w:rFonts w:ascii="Arial" w:hAnsi="Arial" w:cs="Arial"/>
          <w:sz w:val="24"/>
          <w:szCs w:val="24"/>
        </w:rPr>
        <w:t xml:space="preserve">, inscrita no CNPJ/MF nº _____________________, neste ato representada por (pelos) </w:t>
      </w:r>
      <w:proofErr w:type="gramStart"/>
      <w:r w:rsidRPr="00F21FF6">
        <w:rPr>
          <w:rFonts w:ascii="Arial" w:hAnsi="Arial" w:cs="Arial"/>
          <w:sz w:val="24"/>
          <w:szCs w:val="24"/>
        </w:rPr>
        <w:t>seu(</w:t>
      </w:r>
      <w:proofErr w:type="gramEnd"/>
      <w:r w:rsidRPr="00F21FF6">
        <w:rPr>
          <w:rFonts w:ascii="Arial" w:hAnsi="Arial" w:cs="Arial"/>
          <w:sz w:val="24"/>
          <w:szCs w:val="24"/>
        </w:rPr>
        <w:t>s) representante (s) legal(</w:t>
      </w:r>
      <w:proofErr w:type="spellStart"/>
      <w:r w:rsidRPr="00F21FF6">
        <w:rPr>
          <w:rFonts w:ascii="Arial" w:hAnsi="Arial" w:cs="Arial"/>
          <w:sz w:val="24"/>
          <w:szCs w:val="24"/>
        </w:rPr>
        <w:t>is</w:t>
      </w:r>
      <w:proofErr w:type="spellEnd"/>
      <w:r w:rsidRPr="00F21FF6">
        <w:rPr>
          <w:rFonts w:ascii="Arial" w:hAnsi="Arial" w:cs="Arial"/>
          <w:sz w:val="24"/>
          <w:szCs w:val="24"/>
        </w:rPr>
        <w:t>)</w:t>
      </w:r>
      <w:r w:rsidR="002F390D" w:rsidRPr="00F21FF6">
        <w:rPr>
          <w:rFonts w:ascii="Arial" w:hAnsi="Arial" w:cs="Arial"/>
          <w:sz w:val="24"/>
          <w:szCs w:val="24"/>
        </w:rPr>
        <w:t xml:space="preserve"> </w:t>
      </w:r>
      <w:r w:rsidR="00DF114C" w:rsidRPr="00F21FF6">
        <w:rPr>
          <w:rFonts w:ascii="Arial" w:hAnsi="Arial" w:cs="Arial"/>
          <w:b/>
          <w:sz w:val="24"/>
          <w:szCs w:val="24"/>
        </w:rPr>
        <w:t>DECLARA</w:t>
      </w:r>
      <w:r w:rsidR="007E3F43" w:rsidRPr="00F21FF6">
        <w:rPr>
          <w:rFonts w:ascii="Arial" w:hAnsi="Arial" w:cs="Arial"/>
          <w:b/>
          <w:sz w:val="24"/>
          <w:szCs w:val="24"/>
        </w:rPr>
        <w:t xml:space="preserve"> </w:t>
      </w:r>
      <w:r w:rsidR="00DF114C" w:rsidRPr="00F21FF6">
        <w:rPr>
          <w:rFonts w:ascii="Arial" w:hAnsi="Arial" w:cs="Arial"/>
          <w:sz w:val="24"/>
          <w:szCs w:val="24"/>
        </w:rPr>
        <w:t>sob as penas da lei, mediante marcação do campo próprio, vem indicar abaixo que:</w:t>
      </w:r>
    </w:p>
    <w:p w:rsidR="007F40E1" w:rsidRPr="00F21FF6" w:rsidRDefault="007F40E1" w:rsidP="004A01E2">
      <w:pPr>
        <w:spacing w:line="360" w:lineRule="auto"/>
        <w:contextualSpacing/>
        <w:jc w:val="both"/>
        <w:rPr>
          <w:rFonts w:ascii="Arial" w:hAnsi="Arial" w:cs="Arial"/>
          <w:sz w:val="24"/>
          <w:szCs w:val="24"/>
        </w:rPr>
      </w:pPr>
    </w:p>
    <w:p w:rsidR="00DF114C" w:rsidRPr="00F21FF6" w:rsidRDefault="00DF114C" w:rsidP="004A01E2">
      <w:pPr>
        <w:spacing w:line="360" w:lineRule="auto"/>
        <w:contextualSpacing/>
        <w:jc w:val="both"/>
        <w:rPr>
          <w:rFonts w:ascii="Arial" w:hAnsi="Arial" w:cs="Arial"/>
          <w:sz w:val="24"/>
          <w:szCs w:val="24"/>
        </w:rPr>
      </w:pPr>
      <w:proofErr w:type="gramStart"/>
      <w:r w:rsidRPr="00F21FF6">
        <w:rPr>
          <w:rFonts w:ascii="Arial" w:hAnsi="Arial" w:cs="Arial"/>
          <w:sz w:val="24"/>
          <w:szCs w:val="24"/>
        </w:rPr>
        <w:t xml:space="preserve">(  </w:t>
      </w:r>
      <w:proofErr w:type="gramEnd"/>
      <w:r w:rsidRPr="00F21FF6">
        <w:rPr>
          <w:rFonts w:ascii="Arial" w:hAnsi="Arial" w:cs="Arial"/>
          <w:sz w:val="24"/>
          <w:szCs w:val="24"/>
        </w:rPr>
        <w:t xml:space="preserve"> )</w:t>
      </w:r>
      <w:r w:rsidRPr="00F21FF6">
        <w:rPr>
          <w:rFonts w:ascii="Arial" w:hAnsi="Arial" w:cs="Arial"/>
          <w:b/>
          <w:sz w:val="24"/>
          <w:szCs w:val="24"/>
          <w:u w:val="single"/>
        </w:rPr>
        <w:t>VISTORIOU</w:t>
      </w:r>
      <w:r w:rsidRPr="00F21FF6">
        <w:rPr>
          <w:rFonts w:ascii="Arial" w:hAnsi="Arial" w:cs="Arial"/>
          <w:sz w:val="24"/>
          <w:szCs w:val="24"/>
        </w:rPr>
        <w:t xml:space="preserve"> os locais onde será entregue o bem ou prestado o serviço objeto deste edital e assim </w:t>
      </w:r>
      <w:r w:rsidRPr="00F21FF6">
        <w:rPr>
          <w:rFonts w:ascii="Arial" w:hAnsi="Arial" w:cs="Arial"/>
          <w:sz w:val="24"/>
          <w:szCs w:val="24"/>
          <w:u w:val="single"/>
        </w:rPr>
        <w:t xml:space="preserve">tem a plena ciência das condições físicas e portanto não há impedimento à plena execução do objeto na forma requerida e caracterizada no </w:t>
      </w:r>
      <w:r w:rsidR="00AB43C3" w:rsidRPr="00F21FF6">
        <w:rPr>
          <w:rFonts w:ascii="Arial" w:hAnsi="Arial" w:cs="Arial"/>
          <w:sz w:val="24"/>
          <w:szCs w:val="24"/>
        </w:rPr>
        <w:t>PROJETO BÁSICO – ANEXO I</w:t>
      </w:r>
      <w:r w:rsidRPr="00F21FF6">
        <w:rPr>
          <w:rFonts w:ascii="Arial" w:hAnsi="Arial" w:cs="Arial"/>
          <w:sz w:val="24"/>
          <w:szCs w:val="24"/>
        </w:rPr>
        <w:t xml:space="preserve"> deste edital</w:t>
      </w:r>
    </w:p>
    <w:p w:rsidR="00DF114C" w:rsidRPr="00F21FF6" w:rsidRDefault="00DF114C" w:rsidP="004A01E2">
      <w:pPr>
        <w:spacing w:line="360" w:lineRule="auto"/>
        <w:contextualSpacing/>
        <w:jc w:val="both"/>
        <w:rPr>
          <w:rFonts w:ascii="Arial" w:hAnsi="Arial" w:cs="Arial"/>
          <w:sz w:val="24"/>
          <w:szCs w:val="24"/>
        </w:rPr>
      </w:pPr>
    </w:p>
    <w:p w:rsidR="00DF114C" w:rsidRPr="00F21FF6" w:rsidRDefault="00DF114C" w:rsidP="004A01E2">
      <w:pPr>
        <w:spacing w:line="360" w:lineRule="auto"/>
        <w:contextualSpacing/>
        <w:jc w:val="both"/>
        <w:rPr>
          <w:rFonts w:ascii="Arial" w:hAnsi="Arial" w:cs="Arial"/>
          <w:sz w:val="24"/>
          <w:szCs w:val="24"/>
        </w:rPr>
      </w:pPr>
      <w:proofErr w:type="gramStart"/>
      <w:r w:rsidRPr="00F21FF6">
        <w:rPr>
          <w:rFonts w:ascii="Arial" w:hAnsi="Arial" w:cs="Arial"/>
          <w:sz w:val="24"/>
          <w:szCs w:val="24"/>
        </w:rPr>
        <w:t xml:space="preserve">(  </w:t>
      </w:r>
      <w:proofErr w:type="gramEnd"/>
      <w:r w:rsidRPr="00F21FF6">
        <w:rPr>
          <w:rFonts w:ascii="Arial" w:hAnsi="Arial" w:cs="Arial"/>
          <w:sz w:val="24"/>
          <w:szCs w:val="24"/>
        </w:rPr>
        <w:t xml:space="preserve"> )</w:t>
      </w:r>
      <w:r w:rsidRPr="00F21FF6">
        <w:rPr>
          <w:rFonts w:ascii="Arial" w:hAnsi="Arial" w:cs="Arial"/>
          <w:b/>
          <w:sz w:val="24"/>
          <w:szCs w:val="24"/>
          <w:u w:val="single"/>
        </w:rPr>
        <w:t>ABSTEVE-SE DE VISTORIAR</w:t>
      </w:r>
      <w:r w:rsidRPr="00F21FF6">
        <w:rPr>
          <w:rFonts w:ascii="Arial" w:hAnsi="Arial" w:cs="Arial"/>
          <w:sz w:val="24"/>
          <w:szCs w:val="24"/>
        </w:rPr>
        <w:t xml:space="preserve"> os locais onde será entregue o bem ou prestado o serviço objeto deste edital e </w:t>
      </w:r>
      <w:r w:rsidRPr="00F21FF6">
        <w:rPr>
          <w:rFonts w:ascii="Arial" w:hAnsi="Arial" w:cs="Arial"/>
          <w:sz w:val="24"/>
          <w:szCs w:val="24"/>
          <w:u w:val="single"/>
        </w:rPr>
        <w:t xml:space="preserve">mesmo assim tem a plena ciência das condições físicas e portanto não há impedimento à plena execução do objeto na forma requerida e caracterizada no </w:t>
      </w:r>
      <w:r w:rsidR="00AB43C3" w:rsidRPr="00F21FF6">
        <w:rPr>
          <w:rFonts w:ascii="Arial" w:hAnsi="Arial" w:cs="Arial"/>
          <w:sz w:val="24"/>
          <w:szCs w:val="24"/>
        </w:rPr>
        <w:t>PROJETO BÁSICO – ANEXO I</w:t>
      </w:r>
      <w:r w:rsidRPr="00F21FF6">
        <w:rPr>
          <w:rFonts w:ascii="Arial" w:hAnsi="Arial" w:cs="Arial"/>
          <w:sz w:val="24"/>
          <w:szCs w:val="24"/>
        </w:rPr>
        <w:t xml:space="preserve"> deste edital</w:t>
      </w:r>
    </w:p>
    <w:p w:rsidR="00DF114C" w:rsidRPr="00F21FF6" w:rsidRDefault="00DF114C" w:rsidP="004A01E2">
      <w:pPr>
        <w:spacing w:line="360" w:lineRule="auto"/>
        <w:contextualSpacing/>
        <w:jc w:val="both"/>
        <w:rPr>
          <w:rFonts w:ascii="Arial" w:hAnsi="Arial" w:cs="Arial"/>
          <w:sz w:val="24"/>
          <w:szCs w:val="24"/>
        </w:rPr>
      </w:pPr>
    </w:p>
    <w:p w:rsidR="00DF114C" w:rsidRPr="00F21FF6" w:rsidRDefault="002F390D" w:rsidP="004A01E2">
      <w:pPr>
        <w:spacing w:line="360" w:lineRule="auto"/>
        <w:contextualSpacing/>
        <w:rPr>
          <w:rFonts w:ascii="Arial" w:hAnsi="Arial" w:cs="Arial"/>
          <w:sz w:val="24"/>
          <w:szCs w:val="24"/>
        </w:rPr>
      </w:pPr>
      <w:r w:rsidRPr="00F21FF6">
        <w:rPr>
          <w:rFonts w:ascii="Arial" w:hAnsi="Arial" w:cs="Arial"/>
          <w:sz w:val="24"/>
          <w:szCs w:val="24"/>
        </w:rPr>
        <w:t>Cabo Frio</w:t>
      </w:r>
      <w:r w:rsidR="00DF114C" w:rsidRPr="00F21FF6">
        <w:rPr>
          <w:rFonts w:ascii="Arial" w:hAnsi="Arial" w:cs="Arial"/>
          <w:sz w:val="24"/>
          <w:szCs w:val="24"/>
        </w:rPr>
        <w:t xml:space="preserve">, ______ de _______________ </w:t>
      </w:r>
      <w:proofErr w:type="spellStart"/>
      <w:r w:rsidR="007C17CF" w:rsidRPr="00F21FF6">
        <w:rPr>
          <w:rFonts w:ascii="Arial" w:hAnsi="Arial" w:cs="Arial"/>
          <w:sz w:val="24"/>
          <w:szCs w:val="24"/>
        </w:rPr>
        <w:t>de</w:t>
      </w:r>
      <w:proofErr w:type="spellEnd"/>
      <w:r w:rsidR="007C17CF" w:rsidRPr="00F21FF6">
        <w:rPr>
          <w:rFonts w:ascii="Arial" w:hAnsi="Arial" w:cs="Arial"/>
          <w:sz w:val="24"/>
          <w:szCs w:val="24"/>
        </w:rPr>
        <w:t xml:space="preserve"> 2021</w:t>
      </w:r>
    </w:p>
    <w:p w:rsidR="00DF114C" w:rsidRPr="00F21FF6" w:rsidRDefault="00DF114C" w:rsidP="004A01E2">
      <w:pPr>
        <w:spacing w:line="360" w:lineRule="auto"/>
        <w:contextualSpacing/>
        <w:rPr>
          <w:rFonts w:ascii="Arial" w:hAnsi="Arial" w:cs="Arial"/>
          <w:sz w:val="24"/>
          <w:szCs w:val="24"/>
        </w:rPr>
      </w:pPr>
    </w:p>
    <w:p w:rsidR="00DF114C" w:rsidRPr="00F21FF6" w:rsidRDefault="00DF114C" w:rsidP="004A01E2">
      <w:pPr>
        <w:spacing w:line="360" w:lineRule="auto"/>
        <w:contextualSpacing/>
        <w:rPr>
          <w:rFonts w:ascii="Arial" w:hAnsi="Arial" w:cs="Arial"/>
          <w:sz w:val="24"/>
          <w:szCs w:val="24"/>
        </w:rPr>
      </w:pPr>
      <w:r w:rsidRPr="00F21FF6">
        <w:rPr>
          <w:rFonts w:ascii="Arial" w:hAnsi="Arial" w:cs="Arial"/>
          <w:sz w:val="24"/>
          <w:szCs w:val="24"/>
        </w:rPr>
        <w:t>_____________________________________________________</w:t>
      </w:r>
    </w:p>
    <w:p w:rsidR="00DF114C" w:rsidRPr="00F21FF6" w:rsidRDefault="00DF114C" w:rsidP="004A01E2">
      <w:pPr>
        <w:spacing w:line="360" w:lineRule="auto"/>
        <w:contextualSpacing/>
        <w:rPr>
          <w:rFonts w:ascii="Arial" w:hAnsi="Arial" w:cs="Arial"/>
          <w:sz w:val="24"/>
          <w:szCs w:val="24"/>
        </w:rPr>
      </w:pPr>
      <w:r w:rsidRPr="00F21FF6">
        <w:rPr>
          <w:rFonts w:ascii="Arial" w:hAnsi="Arial" w:cs="Arial"/>
          <w:sz w:val="24"/>
          <w:szCs w:val="24"/>
        </w:rPr>
        <w:t>Assinatura do Representante Legal ou Preposto Constituído</w:t>
      </w:r>
    </w:p>
    <w:p w:rsidR="00FE3CCB" w:rsidRDefault="00FE3CCB" w:rsidP="004A01E2">
      <w:pPr>
        <w:spacing w:line="360" w:lineRule="auto"/>
        <w:contextualSpacing/>
        <w:jc w:val="both"/>
        <w:rPr>
          <w:rFonts w:ascii="Arial" w:hAnsi="Arial" w:cs="Arial"/>
          <w:i/>
          <w:sz w:val="20"/>
          <w:szCs w:val="20"/>
        </w:rPr>
      </w:pPr>
    </w:p>
    <w:p w:rsidR="002B2D13" w:rsidRPr="00FE3CCB" w:rsidRDefault="002B2D13" w:rsidP="004A01E2">
      <w:pPr>
        <w:spacing w:line="360" w:lineRule="auto"/>
        <w:contextualSpacing/>
        <w:jc w:val="both"/>
        <w:rPr>
          <w:rFonts w:ascii="Arial" w:hAnsi="Arial" w:cs="Arial"/>
          <w:i/>
          <w:sz w:val="20"/>
          <w:szCs w:val="20"/>
        </w:rPr>
      </w:pPr>
      <w:proofErr w:type="spellStart"/>
      <w:r w:rsidRPr="00FE3CCB">
        <w:rPr>
          <w:rFonts w:ascii="Arial" w:hAnsi="Arial" w:cs="Arial"/>
          <w:i/>
          <w:sz w:val="20"/>
          <w:szCs w:val="20"/>
        </w:rPr>
        <w:t>Obs</w:t>
      </w:r>
      <w:proofErr w:type="spellEnd"/>
      <w:r w:rsidRPr="00FE3CCB">
        <w:rPr>
          <w:rFonts w:ascii="Arial" w:hAnsi="Arial" w:cs="Arial"/>
          <w:i/>
          <w:sz w:val="20"/>
          <w:szCs w:val="20"/>
        </w:rPr>
        <w:t>: A não indicação de quaisquer dos campos acima ocasionará a inabilitação do proponente, podendo ser sanada caso presente o representante legal ou preposto constituído.</w:t>
      </w:r>
    </w:p>
    <w:p w:rsidR="00481E2A" w:rsidRPr="00F21FF6" w:rsidRDefault="002F390D" w:rsidP="002F390D">
      <w:pPr>
        <w:pStyle w:val="PargrafodaLista"/>
        <w:tabs>
          <w:tab w:val="left" w:pos="426"/>
        </w:tabs>
        <w:spacing w:line="360" w:lineRule="auto"/>
        <w:ind w:left="1800"/>
        <w:rPr>
          <w:rFonts w:ascii="Arial" w:hAnsi="Arial" w:cs="Arial"/>
          <w:b/>
          <w:sz w:val="24"/>
          <w:szCs w:val="24"/>
        </w:rPr>
      </w:pPr>
      <w:r w:rsidRPr="00F21FF6">
        <w:rPr>
          <w:rFonts w:ascii="Arial" w:hAnsi="Arial" w:cs="Arial"/>
          <w:b/>
          <w:sz w:val="24"/>
          <w:szCs w:val="24"/>
        </w:rPr>
        <w:t xml:space="preserve">ANEXO VIII - </w:t>
      </w:r>
      <w:r w:rsidR="00481E2A" w:rsidRPr="00F21FF6">
        <w:rPr>
          <w:rFonts w:ascii="Arial" w:hAnsi="Arial" w:cs="Arial"/>
          <w:b/>
          <w:sz w:val="24"/>
          <w:szCs w:val="24"/>
        </w:rPr>
        <w:t>MINUTA DE CONTRATO</w:t>
      </w:r>
    </w:p>
    <w:p w:rsidR="00501CC7" w:rsidRPr="00BD7AD7" w:rsidRDefault="00501CC7" w:rsidP="004A01E2">
      <w:pPr>
        <w:tabs>
          <w:tab w:val="left" w:pos="7140"/>
        </w:tabs>
        <w:spacing w:line="360" w:lineRule="auto"/>
        <w:contextualSpacing/>
        <w:jc w:val="right"/>
        <w:rPr>
          <w:rFonts w:ascii="Arial" w:hAnsi="Arial" w:cs="Arial"/>
          <w:b/>
          <w:bCs/>
          <w:sz w:val="24"/>
          <w:szCs w:val="24"/>
        </w:rPr>
      </w:pPr>
      <w:r w:rsidRPr="00BD7AD7">
        <w:rPr>
          <w:rFonts w:ascii="Arial" w:hAnsi="Arial" w:cs="Arial"/>
          <w:b/>
          <w:bCs/>
          <w:sz w:val="24"/>
          <w:szCs w:val="24"/>
        </w:rPr>
        <w:t>PROCESSO</w:t>
      </w:r>
      <w:r w:rsidR="008D507D">
        <w:rPr>
          <w:rFonts w:ascii="Arial" w:hAnsi="Arial" w:cs="Arial"/>
          <w:b/>
          <w:bCs/>
          <w:sz w:val="24"/>
          <w:szCs w:val="24"/>
        </w:rPr>
        <w:t xml:space="preserve"> ADMINISTRATIVO Nº</w:t>
      </w:r>
      <w:r w:rsidRPr="00BD7AD7">
        <w:rPr>
          <w:rFonts w:ascii="Arial" w:hAnsi="Arial" w:cs="Arial"/>
          <w:b/>
          <w:bCs/>
          <w:sz w:val="24"/>
          <w:szCs w:val="24"/>
        </w:rPr>
        <w:t xml:space="preserve">: </w:t>
      </w:r>
      <w:sdt>
        <w:sdtPr>
          <w:rPr>
            <w:rFonts w:ascii="Arial" w:hAnsi="Arial" w:cs="Arial"/>
            <w:b/>
            <w:bCs/>
            <w:sz w:val="24"/>
            <w:szCs w:val="24"/>
          </w:rPr>
          <w:alias w:val="Comentários"/>
          <w:tag w:val=""/>
          <w:id w:val="-2101025815"/>
          <w:dataBinding w:prefixMappings="xmlns:ns0='http://purl.org/dc/elements/1.1/' xmlns:ns1='http://schemas.openxmlformats.org/package/2006/metadata/core-properties' " w:xpath="/ns1:coreProperties[1]/ns0:description[1]" w:storeItemID="{6C3C8BC8-F283-45AE-878A-BAB7291924A1}"/>
          <w:text w:multiLine="1"/>
        </w:sdtPr>
        <w:sdtContent>
          <w:r w:rsidR="00434763">
            <w:rPr>
              <w:rFonts w:ascii="Arial" w:hAnsi="Arial" w:cs="Arial"/>
              <w:b/>
              <w:bCs/>
              <w:sz w:val="24"/>
              <w:szCs w:val="24"/>
            </w:rPr>
            <w:t>18169/2021/SEME</w:t>
          </w:r>
        </w:sdtContent>
      </w:sdt>
    </w:p>
    <w:p w:rsidR="00481E2A" w:rsidRPr="00F21FF6" w:rsidRDefault="00481E2A" w:rsidP="004A01E2">
      <w:pPr>
        <w:spacing w:line="360" w:lineRule="auto"/>
        <w:ind w:left="2342"/>
        <w:contextualSpacing/>
        <w:jc w:val="both"/>
        <w:rPr>
          <w:rFonts w:ascii="Arial" w:hAnsi="Arial" w:cs="Arial"/>
          <w:sz w:val="24"/>
          <w:szCs w:val="24"/>
        </w:rPr>
      </w:pPr>
      <w:r w:rsidRPr="00BD7AD7">
        <w:rPr>
          <w:rFonts w:ascii="Arial" w:hAnsi="Arial" w:cs="Arial"/>
          <w:sz w:val="24"/>
          <w:szCs w:val="24"/>
        </w:rPr>
        <w:t>CONTRATO QUE ENTRE SI CELEBRAM</w:t>
      </w:r>
      <w:r w:rsidRPr="00BD7AD7">
        <w:rPr>
          <w:rFonts w:ascii="Arial" w:hAnsi="Arial" w:cs="Arial"/>
          <w:b/>
          <w:bCs/>
          <w:sz w:val="24"/>
          <w:szCs w:val="24"/>
        </w:rPr>
        <w:t xml:space="preserve"> </w:t>
      </w:r>
      <w:r w:rsidR="00501CC7" w:rsidRPr="00BD7AD7">
        <w:rPr>
          <w:rFonts w:ascii="Arial" w:hAnsi="Arial" w:cs="Arial"/>
          <w:b/>
          <w:bCs/>
          <w:sz w:val="24"/>
          <w:szCs w:val="24"/>
        </w:rPr>
        <w:t xml:space="preserve">a </w:t>
      </w:r>
      <w:r w:rsidR="007E3F43" w:rsidRPr="00BD7AD7">
        <w:rPr>
          <w:rFonts w:ascii="Arial" w:hAnsi="Arial" w:cs="Arial"/>
          <w:b/>
          <w:bCs/>
          <w:sz w:val="24"/>
          <w:szCs w:val="24"/>
        </w:rPr>
        <w:t>Prefeitura Municipal de Cabo Frio</w:t>
      </w:r>
      <w:r w:rsidRPr="00BD7AD7">
        <w:rPr>
          <w:rFonts w:ascii="Arial" w:hAnsi="Arial" w:cs="Arial"/>
          <w:sz w:val="24"/>
          <w:szCs w:val="24"/>
        </w:rPr>
        <w:t>,</w:t>
      </w:r>
      <w:r w:rsidR="007E3F43" w:rsidRPr="00BD7AD7">
        <w:rPr>
          <w:rFonts w:ascii="Arial" w:hAnsi="Arial" w:cs="Arial"/>
          <w:sz w:val="24"/>
          <w:szCs w:val="24"/>
        </w:rPr>
        <w:t xml:space="preserve"> </w:t>
      </w:r>
      <w:r w:rsidRPr="00BD7AD7">
        <w:rPr>
          <w:rFonts w:ascii="Arial" w:hAnsi="Arial" w:cs="Arial"/>
          <w:sz w:val="24"/>
          <w:szCs w:val="24"/>
        </w:rPr>
        <w:t xml:space="preserve"> pessoa jurídica de direito público, </w:t>
      </w:r>
      <w:r w:rsidR="00501CC7" w:rsidRPr="00BD7AD7">
        <w:rPr>
          <w:rFonts w:ascii="Arial" w:hAnsi="Arial" w:cs="Arial"/>
          <w:sz w:val="24"/>
          <w:szCs w:val="24"/>
        </w:rPr>
        <w:t xml:space="preserve">vinculado ao </w:t>
      </w:r>
      <w:r w:rsidRPr="00BD7AD7">
        <w:rPr>
          <w:rFonts w:ascii="Arial" w:hAnsi="Arial" w:cs="Arial"/>
          <w:sz w:val="24"/>
          <w:szCs w:val="24"/>
        </w:rPr>
        <w:t xml:space="preserve">CNPJ sob o nº </w:t>
      </w:r>
      <w:r w:rsidR="007E3F43" w:rsidRPr="00BD7AD7">
        <w:rPr>
          <w:rFonts w:ascii="Arial" w:hAnsi="Arial" w:cs="Arial"/>
          <w:sz w:val="24"/>
          <w:szCs w:val="24"/>
        </w:rPr>
        <w:t>28.549.483/0001-05</w:t>
      </w:r>
      <w:r w:rsidRPr="00BD7AD7">
        <w:rPr>
          <w:rFonts w:ascii="Arial" w:hAnsi="Arial" w:cs="Arial"/>
          <w:sz w:val="24"/>
          <w:szCs w:val="24"/>
        </w:rPr>
        <w:t xml:space="preserve">, com sede administrativa na </w:t>
      </w:r>
      <w:r w:rsidR="007E3F43" w:rsidRPr="00BD7AD7">
        <w:rPr>
          <w:rFonts w:ascii="Arial" w:hAnsi="Arial" w:cs="Arial"/>
          <w:sz w:val="24"/>
          <w:szCs w:val="24"/>
        </w:rPr>
        <w:t>Praça Tiradentes, S/Nº</w:t>
      </w:r>
      <w:r w:rsidRPr="00BD7AD7">
        <w:rPr>
          <w:rFonts w:ascii="Arial" w:hAnsi="Arial" w:cs="Arial"/>
          <w:sz w:val="24"/>
          <w:szCs w:val="24"/>
        </w:rPr>
        <w:t>, neste ato devidamente representado pel</w:t>
      </w:r>
      <w:r w:rsidR="007E3F43" w:rsidRPr="00BD7AD7">
        <w:rPr>
          <w:rFonts w:ascii="Arial" w:hAnsi="Arial" w:cs="Arial"/>
          <w:sz w:val="24"/>
          <w:szCs w:val="24"/>
        </w:rPr>
        <w:t>a</w:t>
      </w:r>
      <w:r w:rsidR="00CE2118" w:rsidRPr="00BD7AD7">
        <w:rPr>
          <w:rFonts w:ascii="Arial" w:hAnsi="Arial" w:cs="Arial"/>
          <w:sz w:val="24"/>
          <w:szCs w:val="24"/>
        </w:rPr>
        <w:t xml:space="preserve"> </w:t>
      </w:r>
      <w:r w:rsidRPr="00BD7AD7">
        <w:rPr>
          <w:rFonts w:ascii="Arial" w:hAnsi="Arial" w:cs="Arial"/>
          <w:sz w:val="24"/>
          <w:szCs w:val="24"/>
        </w:rPr>
        <w:t>Secretári</w:t>
      </w:r>
      <w:r w:rsidR="007E3F43" w:rsidRPr="00BD7AD7">
        <w:rPr>
          <w:rFonts w:ascii="Arial" w:hAnsi="Arial" w:cs="Arial"/>
          <w:sz w:val="24"/>
          <w:szCs w:val="24"/>
        </w:rPr>
        <w:t>a</w:t>
      </w:r>
      <w:r w:rsidRPr="00BD7AD7">
        <w:rPr>
          <w:rFonts w:ascii="Arial" w:hAnsi="Arial" w:cs="Arial"/>
          <w:sz w:val="24"/>
          <w:szCs w:val="24"/>
        </w:rPr>
        <w:t xml:space="preserve"> Municipal de</w:t>
      </w:r>
      <w:r w:rsidR="00CE2118" w:rsidRPr="00BD7AD7">
        <w:rPr>
          <w:rFonts w:ascii="Arial" w:hAnsi="Arial" w:cs="Arial"/>
          <w:sz w:val="24"/>
          <w:szCs w:val="24"/>
        </w:rPr>
        <w:t xml:space="preserve"> </w:t>
      </w:r>
      <w:r w:rsidR="007E3F43" w:rsidRPr="00BD7AD7">
        <w:rPr>
          <w:rFonts w:ascii="Arial" w:hAnsi="Arial" w:cs="Arial"/>
          <w:sz w:val="24"/>
          <w:szCs w:val="24"/>
        </w:rPr>
        <w:t xml:space="preserve">Educação, a </w:t>
      </w:r>
      <w:r w:rsidRPr="00BD7AD7">
        <w:rPr>
          <w:rFonts w:ascii="Arial" w:hAnsi="Arial" w:cs="Arial"/>
          <w:sz w:val="24"/>
          <w:szCs w:val="24"/>
        </w:rPr>
        <w:t xml:space="preserve">Sr. </w:t>
      </w:r>
      <w:proofErr w:type="spellStart"/>
      <w:r w:rsidR="007E3F43" w:rsidRPr="00BD7AD7">
        <w:rPr>
          <w:rFonts w:ascii="Arial" w:hAnsi="Arial" w:cs="Arial"/>
          <w:sz w:val="24"/>
          <w:szCs w:val="24"/>
        </w:rPr>
        <w:t>Elicéa</w:t>
      </w:r>
      <w:proofErr w:type="spellEnd"/>
      <w:r w:rsidR="007E3F43" w:rsidRPr="00BD7AD7">
        <w:rPr>
          <w:rFonts w:ascii="Arial" w:hAnsi="Arial" w:cs="Arial"/>
          <w:sz w:val="24"/>
          <w:szCs w:val="24"/>
        </w:rPr>
        <w:t xml:space="preserve"> da Silveira</w:t>
      </w:r>
      <w:r w:rsidRPr="00BD7AD7">
        <w:rPr>
          <w:rFonts w:ascii="Arial" w:hAnsi="Arial" w:cs="Arial"/>
          <w:sz w:val="24"/>
          <w:szCs w:val="24"/>
        </w:rPr>
        <w:t xml:space="preserve">, portadora da Cédula de identidade n° XXXXXXX, expedida pelo IFP/RJ, inscrita  no CPF/MF sob o n° XXXXXXXXXXXXXXXX, residente e domiciliada  XXXXXXXXXXXXXXXXXXXXXXXXX, doravante denominada </w:t>
      </w:r>
      <w:r w:rsidRPr="00BD7AD7">
        <w:rPr>
          <w:rFonts w:ascii="Arial" w:hAnsi="Arial" w:cs="Arial"/>
          <w:b/>
          <w:bCs/>
          <w:sz w:val="24"/>
          <w:szCs w:val="24"/>
        </w:rPr>
        <w:t xml:space="preserve"> “CONTRATANTE”  </w:t>
      </w:r>
      <w:r w:rsidRPr="00BD7AD7">
        <w:rPr>
          <w:rFonts w:ascii="Arial" w:hAnsi="Arial" w:cs="Arial"/>
          <w:sz w:val="24"/>
          <w:szCs w:val="24"/>
        </w:rPr>
        <w:t>e a Firma</w:t>
      </w:r>
      <w:r w:rsidR="00FF0E4F" w:rsidRPr="00BD7AD7">
        <w:rPr>
          <w:rFonts w:ascii="Arial" w:hAnsi="Arial" w:cs="Arial"/>
          <w:sz w:val="24"/>
          <w:szCs w:val="24"/>
        </w:rPr>
        <w:t xml:space="preserve"> </w:t>
      </w:r>
      <w:proofErr w:type="spellStart"/>
      <w:r w:rsidR="00FF0E4F" w:rsidRPr="00BD7AD7">
        <w:rPr>
          <w:rFonts w:ascii="Arial" w:hAnsi="Arial" w:cs="Arial"/>
          <w:sz w:val="24"/>
          <w:szCs w:val="24"/>
        </w:rPr>
        <w:t>xxxxxxxxxxxxxxxxxxxxxx</w:t>
      </w:r>
      <w:proofErr w:type="spellEnd"/>
      <w:r w:rsidRPr="00BD7AD7">
        <w:rPr>
          <w:rFonts w:ascii="Arial" w:hAnsi="Arial" w:cs="Arial"/>
          <w:i/>
          <w:sz w:val="24"/>
          <w:szCs w:val="24"/>
        </w:rPr>
        <w:t>,</w:t>
      </w:r>
      <w:r w:rsidRPr="00BD7AD7">
        <w:rPr>
          <w:rFonts w:ascii="Arial" w:hAnsi="Arial" w:cs="Arial"/>
          <w:sz w:val="24"/>
          <w:szCs w:val="24"/>
        </w:rPr>
        <w:t xml:space="preserve"> neste ato representada pela </w:t>
      </w:r>
      <w:proofErr w:type="spellStart"/>
      <w:r w:rsidRPr="00BD7AD7">
        <w:rPr>
          <w:rFonts w:ascii="Arial" w:hAnsi="Arial" w:cs="Arial"/>
          <w:sz w:val="24"/>
          <w:szCs w:val="24"/>
        </w:rPr>
        <w:t>Srª</w:t>
      </w:r>
      <w:proofErr w:type="spellEnd"/>
      <w:r w:rsidRPr="00BD7AD7">
        <w:rPr>
          <w:rFonts w:ascii="Arial" w:hAnsi="Arial" w:cs="Arial"/>
          <w:sz w:val="24"/>
          <w:szCs w:val="24"/>
        </w:rPr>
        <w:t xml:space="preserve"> ou Sr.  </w:t>
      </w:r>
      <w:proofErr w:type="spellStart"/>
      <w:r w:rsidR="00FF0E4F" w:rsidRPr="00BD7AD7">
        <w:rPr>
          <w:rFonts w:ascii="Arial" w:hAnsi="Arial" w:cs="Arial"/>
          <w:sz w:val="24"/>
          <w:szCs w:val="24"/>
        </w:rPr>
        <w:t>xxxxxxxxxxxxxxxxxx</w:t>
      </w:r>
      <w:proofErr w:type="spellEnd"/>
      <w:r w:rsidRPr="00BD7AD7">
        <w:rPr>
          <w:rFonts w:ascii="Arial" w:hAnsi="Arial" w:cs="Arial"/>
          <w:sz w:val="24"/>
          <w:szCs w:val="24"/>
        </w:rPr>
        <w:t xml:space="preserve">, </w:t>
      </w:r>
      <w:proofErr w:type="spellStart"/>
      <w:r w:rsidRPr="00BD7AD7">
        <w:rPr>
          <w:rFonts w:ascii="Arial" w:hAnsi="Arial" w:cs="Arial"/>
          <w:sz w:val="24"/>
          <w:szCs w:val="24"/>
        </w:rPr>
        <w:t>xxxxxxxx</w:t>
      </w:r>
      <w:proofErr w:type="spellEnd"/>
      <w:r w:rsidRPr="00BD7AD7">
        <w:rPr>
          <w:rFonts w:ascii="Arial" w:hAnsi="Arial" w:cs="Arial"/>
          <w:sz w:val="24"/>
          <w:szCs w:val="24"/>
        </w:rPr>
        <w:t xml:space="preserve">, </w:t>
      </w:r>
      <w:proofErr w:type="spellStart"/>
      <w:r w:rsidRPr="00BD7AD7">
        <w:rPr>
          <w:rFonts w:ascii="Arial" w:hAnsi="Arial" w:cs="Arial"/>
          <w:sz w:val="24"/>
          <w:szCs w:val="24"/>
        </w:rPr>
        <w:t>xxxxxxx</w:t>
      </w:r>
      <w:proofErr w:type="spellEnd"/>
      <w:r w:rsidRPr="00BD7AD7">
        <w:rPr>
          <w:rFonts w:ascii="Arial" w:hAnsi="Arial" w:cs="Arial"/>
          <w:sz w:val="24"/>
          <w:szCs w:val="24"/>
        </w:rPr>
        <w:t xml:space="preserve">, </w:t>
      </w:r>
      <w:proofErr w:type="spellStart"/>
      <w:r w:rsidRPr="00BD7AD7">
        <w:rPr>
          <w:rFonts w:ascii="Arial" w:hAnsi="Arial" w:cs="Arial"/>
          <w:sz w:val="24"/>
          <w:szCs w:val="24"/>
        </w:rPr>
        <w:t>xxxxxxx</w:t>
      </w:r>
      <w:proofErr w:type="spellEnd"/>
      <w:r w:rsidRPr="00BD7AD7">
        <w:rPr>
          <w:rFonts w:ascii="Arial" w:hAnsi="Arial" w:cs="Arial"/>
          <w:sz w:val="24"/>
          <w:szCs w:val="24"/>
        </w:rPr>
        <w:t xml:space="preserve">, portadora da Carteira de Identidade (RG) nº </w:t>
      </w:r>
      <w:proofErr w:type="spellStart"/>
      <w:r w:rsidRPr="00BD7AD7">
        <w:rPr>
          <w:rFonts w:ascii="Arial" w:hAnsi="Arial" w:cs="Arial"/>
          <w:sz w:val="24"/>
          <w:szCs w:val="24"/>
        </w:rPr>
        <w:t>xxxxxxxxx</w:t>
      </w:r>
      <w:proofErr w:type="spellEnd"/>
      <w:r w:rsidRPr="00BD7AD7">
        <w:rPr>
          <w:rFonts w:ascii="Arial" w:hAnsi="Arial" w:cs="Arial"/>
          <w:sz w:val="24"/>
          <w:szCs w:val="24"/>
        </w:rPr>
        <w:t>, expedida pela “</w:t>
      </w:r>
      <w:proofErr w:type="spellStart"/>
      <w:r w:rsidRPr="00BD7AD7">
        <w:rPr>
          <w:rFonts w:ascii="Arial" w:hAnsi="Arial" w:cs="Arial"/>
          <w:sz w:val="24"/>
          <w:szCs w:val="24"/>
        </w:rPr>
        <w:t>xxx</w:t>
      </w:r>
      <w:proofErr w:type="spellEnd"/>
      <w:r w:rsidRPr="00BD7AD7">
        <w:rPr>
          <w:rFonts w:ascii="Arial" w:hAnsi="Arial" w:cs="Arial"/>
          <w:sz w:val="24"/>
          <w:szCs w:val="24"/>
        </w:rPr>
        <w:t>/</w:t>
      </w:r>
      <w:proofErr w:type="spellStart"/>
      <w:r w:rsidRPr="00BD7AD7">
        <w:rPr>
          <w:rFonts w:ascii="Arial" w:hAnsi="Arial" w:cs="Arial"/>
          <w:sz w:val="24"/>
          <w:szCs w:val="24"/>
        </w:rPr>
        <w:t>xx</w:t>
      </w:r>
      <w:proofErr w:type="spellEnd"/>
      <w:r w:rsidRPr="00BD7AD7">
        <w:rPr>
          <w:rFonts w:ascii="Arial" w:hAnsi="Arial" w:cs="Arial"/>
          <w:sz w:val="24"/>
          <w:szCs w:val="24"/>
        </w:rPr>
        <w:t xml:space="preserve">” em </w:t>
      </w:r>
      <w:proofErr w:type="spellStart"/>
      <w:r w:rsidRPr="00BD7AD7">
        <w:rPr>
          <w:rFonts w:ascii="Arial" w:hAnsi="Arial" w:cs="Arial"/>
          <w:sz w:val="24"/>
          <w:szCs w:val="24"/>
        </w:rPr>
        <w:t>xx</w:t>
      </w:r>
      <w:proofErr w:type="spellEnd"/>
      <w:r w:rsidRPr="00BD7AD7">
        <w:rPr>
          <w:rFonts w:ascii="Arial" w:hAnsi="Arial" w:cs="Arial"/>
          <w:sz w:val="24"/>
          <w:szCs w:val="24"/>
        </w:rPr>
        <w:t>/</w:t>
      </w:r>
      <w:proofErr w:type="spellStart"/>
      <w:r w:rsidRPr="00BD7AD7">
        <w:rPr>
          <w:rFonts w:ascii="Arial" w:hAnsi="Arial" w:cs="Arial"/>
          <w:sz w:val="24"/>
          <w:szCs w:val="24"/>
        </w:rPr>
        <w:t>xx</w:t>
      </w:r>
      <w:proofErr w:type="spellEnd"/>
      <w:r w:rsidRPr="00BD7AD7">
        <w:rPr>
          <w:rFonts w:ascii="Arial" w:hAnsi="Arial" w:cs="Arial"/>
          <w:sz w:val="24"/>
          <w:szCs w:val="24"/>
        </w:rPr>
        <w:t>/</w:t>
      </w:r>
      <w:proofErr w:type="spellStart"/>
      <w:r w:rsidRPr="00BD7AD7">
        <w:rPr>
          <w:rFonts w:ascii="Arial" w:hAnsi="Arial" w:cs="Arial"/>
          <w:sz w:val="24"/>
          <w:szCs w:val="24"/>
        </w:rPr>
        <w:t>xxxx</w:t>
      </w:r>
      <w:proofErr w:type="spellEnd"/>
      <w:r w:rsidRPr="00BD7AD7">
        <w:rPr>
          <w:rFonts w:ascii="Arial" w:hAnsi="Arial" w:cs="Arial"/>
          <w:sz w:val="24"/>
          <w:szCs w:val="24"/>
        </w:rPr>
        <w:t xml:space="preserve">, inscrita no C.P.F. sob o n° </w:t>
      </w:r>
      <w:proofErr w:type="spellStart"/>
      <w:r w:rsidRPr="00BD7AD7">
        <w:rPr>
          <w:rFonts w:ascii="Arial" w:hAnsi="Arial" w:cs="Arial"/>
          <w:sz w:val="24"/>
          <w:szCs w:val="24"/>
        </w:rPr>
        <w:t>xxx.xxx.xxx-xx</w:t>
      </w:r>
      <w:proofErr w:type="spellEnd"/>
      <w:r w:rsidRPr="00BD7AD7">
        <w:rPr>
          <w:rFonts w:ascii="Arial" w:hAnsi="Arial" w:cs="Arial"/>
          <w:sz w:val="24"/>
          <w:szCs w:val="24"/>
        </w:rPr>
        <w:t xml:space="preserve">, residente e domiciliada na Rua </w:t>
      </w:r>
      <w:proofErr w:type="spellStart"/>
      <w:r w:rsidRPr="00BD7AD7">
        <w:rPr>
          <w:rFonts w:ascii="Arial" w:hAnsi="Arial" w:cs="Arial"/>
          <w:sz w:val="24"/>
          <w:szCs w:val="24"/>
        </w:rPr>
        <w:t>xxxxxx</w:t>
      </w:r>
      <w:proofErr w:type="spellEnd"/>
      <w:r w:rsidRPr="00BD7AD7">
        <w:rPr>
          <w:rFonts w:ascii="Arial" w:hAnsi="Arial" w:cs="Arial"/>
          <w:sz w:val="24"/>
          <w:szCs w:val="24"/>
        </w:rPr>
        <w:t xml:space="preserve">, nº </w:t>
      </w:r>
      <w:proofErr w:type="spellStart"/>
      <w:r w:rsidRPr="00BD7AD7">
        <w:rPr>
          <w:rFonts w:ascii="Arial" w:hAnsi="Arial" w:cs="Arial"/>
          <w:sz w:val="24"/>
          <w:szCs w:val="24"/>
        </w:rPr>
        <w:t>xxxx</w:t>
      </w:r>
      <w:proofErr w:type="spellEnd"/>
      <w:r w:rsidRPr="00BD7AD7">
        <w:rPr>
          <w:rFonts w:ascii="Arial" w:hAnsi="Arial" w:cs="Arial"/>
          <w:sz w:val="24"/>
          <w:szCs w:val="24"/>
        </w:rPr>
        <w:t xml:space="preserve">, Bairro </w:t>
      </w:r>
      <w:proofErr w:type="spellStart"/>
      <w:r w:rsidRPr="00BD7AD7">
        <w:rPr>
          <w:rFonts w:ascii="Arial" w:hAnsi="Arial" w:cs="Arial"/>
          <w:sz w:val="24"/>
          <w:szCs w:val="24"/>
        </w:rPr>
        <w:t>xxxxxxxxx</w:t>
      </w:r>
      <w:proofErr w:type="spellEnd"/>
      <w:r w:rsidRPr="00BD7AD7">
        <w:rPr>
          <w:rFonts w:ascii="Arial" w:hAnsi="Arial" w:cs="Arial"/>
          <w:sz w:val="24"/>
          <w:szCs w:val="24"/>
        </w:rPr>
        <w:t xml:space="preserve"> – Cidade de </w:t>
      </w:r>
      <w:proofErr w:type="spellStart"/>
      <w:r w:rsidRPr="00BD7AD7">
        <w:rPr>
          <w:rFonts w:ascii="Arial" w:hAnsi="Arial" w:cs="Arial"/>
          <w:sz w:val="24"/>
          <w:szCs w:val="24"/>
        </w:rPr>
        <w:t>xxxxxxxx</w:t>
      </w:r>
      <w:proofErr w:type="spellEnd"/>
      <w:r w:rsidRPr="00BD7AD7">
        <w:rPr>
          <w:rFonts w:ascii="Arial" w:hAnsi="Arial" w:cs="Arial"/>
          <w:sz w:val="24"/>
          <w:szCs w:val="24"/>
        </w:rPr>
        <w:t>/</w:t>
      </w:r>
      <w:proofErr w:type="spellStart"/>
      <w:r w:rsidRPr="00BD7AD7">
        <w:rPr>
          <w:rFonts w:ascii="Arial" w:hAnsi="Arial" w:cs="Arial"/>
          <w:sz w:val="24"/>
          <w:szCs w:val="24"/>
        </w:rPr>
        <w:t>xx</w:t>
      </w:r>
      <w:proofErr w:type="spellEnd"/>
      <w:r w:rsidRPr="00BD7AD7">
        <w:rPr>
          <w:rFonts w:ascii="Arial" w:hAnsi="Arial" w:cs="Arial"/>
          <w:sz w:val="24"/>
          <w:szCs w:val="24"/>
        </w:rPr>
        <w:t xml:space="preserve">, doravante denominada </w:t>
      </w:r>
      <w:r w:rsidRPr="00BD7AD7">
        <w:rPr>
          <w:rFonts w:ascii="Arial" w:hAnsi="Arial" w:cs="Arial"/>
          <w:b/>
          <w:sz w:val="24"/>
          <w:szCs w:val="24"/>
        </w:rPr>
        <w:t>“CONTRATADA”</w:t>
      </w:r>
      <w:r w:rsidRPr="00BD7AD7">
        <w:rPr>
          <w:rFonts w:ascii="Arial" w:hAnsi="Arial" w:cs="Arial"/>
          <w:sz w:val="24"/>
          <w:szCs w:val="24"/>
        </w:rPr>
        <w:t>, na qualidade de vencedora d</w:t>
      </w:r>
      <w:r w:rsidR="007664FC" w:rsidRPr="00BD7AD7">
        <w:rPr>
          <w:rFonts w:ascii="Arial" w:hAnsi="Arial" w:cs="Arial"/>
          <w:sz w:val="24"/>
          <w:szCs w:val="24"/>
        </w:rPr>
        <w:t xml:space="preserve">e licitação por </w:t>
      </w:r>
      <w:sdt>
        <w:sdtPr>
          <w:rPr>
            <w:rFonts w:ascii="Arial" w:hAnsi="Arial" w:cs="Arial"/>
            <w:b/>
            <w:sz w:val="24"/>
            <w:szCs w:val="24"/>
          </w:rPr>
          <w:alias w:val="Assunto"/>
          <w:id w:val="1885900164"/>
          <w:dataBinding w:prefixMappings="xmlns:ns0='http://purl.org/dc/elements/1.1/' xmlns:ns1='http://schemas.openxmlformats.org/package/2006/metadata/core-properties' " w:xpath="/ns1:coreProperties[1]/ns0:subject[1]" w:storeItemID="{6C3C8BC8-F283-45AE-878A-BAB7291924A1}"/>
          <w:text/>
        </w:sdtPr>
        <w:sdtContent>
          <w:r w:rsidR="00D64631">
            <w:rPr>
              <w:rFonts w:ascii="Arial" w:hAnsi="Arial" w:cs="Arial"/>
              <w:b/>
              <w:sz w:val="24"/>
              <w:szCs w:val="24"/>
            </w:rPr>
            <w:t>CONVITE Nº 002/2021/SEME.</w:t>
          </w:r>
        </w:sdtContent>
      </w:sdt>
      <w:r w:rsidRPr="00BD7AD7">
        <w:rPr>
          <w:rFonts w:ascii="Arial" w:hAnsi="Arial" w:cs="Arial"/>
          <w:sz w:val="24"/>
          <w:szCs w:val="24"/>
        </w:rPr>
        <w:t>, celebram o presente contrato de Prestação de Serviço de Obra e Serviços de Engenharia com fundamento na legislação aplicável, em especial a Lei n° 8.666/93 e suas alterações posteriores, sendo as partes doravante denominadas, mediante as Cláusulas e condições seguintes:</w:t>
      </w:r>
    </w:p>
    <w:p w:rsidR="00481E2A" w:rsidRPr="00F21FF6" w:rsidRDefault="00481E2A" w:rsidP="004A01E2">
      <w:pPr>
        <w:spacing w:line="360" w:lineRule="auto"/>
        <w:ind w:left="2342"/>
        <w:contextualSpacing/>
        <w:jc w:val="both"/>
        <w:rPr>
          <w:rFonts w:ascii="Arial" w:hAnsi="Arial" w:cs="Arial"/>
          <w:b/>
          <w:bCs/>
          <w:sz w:val="24"/>
          <w:szCs w:val="24"/>
        </w:rPr>
      </w:pPr>
    </w:p>
    <w:p w:rsidR="00481E2A" w:rsidRPr="00F21FF6" w:rsidRDefault="00481E2A" w:rsidP="004A01E2">
      <w:pPr>
        <w:spacing w:line="360" w:lineRule="auto"/>
        <w:contextualSpacing/>
        <w:jc w:val="left"/>
        <w:outlineLvl w:val="8"/>
        <w:rPr>
          <w:rFonts w:ascii="Arial" w:hAnsi="Arial" w:cs="Arial"/>
          <w:b/>
          <w:sz w:val="24"/>
          <w:szCs w:val="24"/>
          <w:u w:val="single"/>
        </w:rPr>
      </w:pPr>
      <w:r w:rsidRPr="00F21FF6">
        <w:rPr>
          <w:rFonts w:ascii="Arial" w:hAnsi="Arial" w:cs="Arial"/>
          <w:b/>
          <w:sz w:val="24"/>
          <w:szCs w:val="24"/>
          <w:u w:val="single"/>
        </w:rPr>
        <w:t>CLÁUSULA PRIMEIRA – OBJETO DO CONTRATO</w:t>
      </w:r>
    </w:p>
    <w:p w:rsidR="00481E2A" w:rsidRPr="00F21FF6" w:rsidRDefault="00562C48" w:rsidP="00562C48">
      <w:pPr>
        <w:spacing w:line="360" w:lineRule="auto"/>
        <w:contextualSpacing/>
        <w:jc w:val="both"/>
        <w:rPr>
          <w:rFonts w:ascii="Arial" w:hAnsi="Arial" w:cs="Arial"/>
          <w:sz w:val="24"/>
          <w:szCs w:val="24"/>
        </w:rPr>
      </w:pPr>
      <w:r w:rsidRPr="00562C48">
        <w:rPr>
          <w:rFonts w:ascii="Arial" w:hAnsi="Arial" w:cs="Arial"/>
          <w:b/>
          <w:sz w:val="24"/>
          <w:szCs w:val="24"/>
        </w:rPr>
        <w:t>1.1-</w:t>
      </w:r>
      <w:r>
        <w:rPr>
          <w:rFonts w:ascii="Arial" w:hAnsi="Arial" w:cs="Arial"/>
          <w:sz w:val="24"/>
          <w:szCs w:val="24"/>
        </w:rPr>
        <w:t xml:space="preserve"> </w:t>
      </w:r>
      <w:r w:rsidR="00481E2A" w:rsidRPr="00A438AF">
        <w:rPr>
          <w:rFonts w:ascii="Arial" w:hAnsi="Arial" w:cs="Arial"/>
          <w:sz w:val="24"/>
          <w:szCs w:val="24"/>
        </w:rPr>
        <w:t xml:space="preserve">O objeto do presente contrato consiste na contratação de empresa para </w:t>
      </w:r>
      <w:sdt>
        <w:sdtPr>
          <w:rPr>
            <w:rFonts w:ascii="Arial" w:hAnsi="Arial" w:cs="Arial"/>
            <w:b/>
            <w:sz w:val="24"/>
            <w:szCs w:val="24"/>
          </w:rPr>
          <w:alias w:val="Empresa"/>
          <w:tag w:val=""/>
          <w:id w:val="-141811249"/>
          <w:dataBinding w:prefixMappings="xmlns:ns0='http://schemas.openxmlformats.org/officeDocument/2006/extended-properties' " w:xpath="/ns0:Properties[1]/ns0:Company[1]" w:storeItemID="{6668398D-A668-4E3E-A5EB-62B293D839F1}"/>
          <w:text/>
        </w:sdtPr>
        <w:sdtContent>
          <w:r w:rsidR="00434763">
            <w:rPr>
              <w:rFonts w:ascii="Arial" w:hAnsi="Arial" w:cs="Arial"/>
              <w:b/>
              <w:sz w:val="24"/>
              <w:szCs w:val="24"/>
            </w:rPr>
            <w:t>Execução de serviços de reforma e ampliação da ESCOLA MUNICIPAL DE EDUCAÇÃO INFANTIL NEUSA AGUALUSA DA COSTA,</w:t>
          </w:r>
        </w:sdtContent>
      </w:sdt>
      <w:r w:rsidR="007664FC" w:rsidRPr="00562C48">
        <w:rPr>
          <w:rFonts w:ascii="Arial" w:hAnsi="Arial" w:cs="Arial"/>
          <w:b/>
          <w:sz w:val="24"/>
          <w:szCs w:val="24"/>
        </w:rPr>
        <w:t xml:space="preserve"> </w:t>
      </w:r>
      <w:r w:rsidR="00481E2A" w:rsidRPr="00A438AF">
        <w:rPr>
          <w:rFonts w:ascii="Arial" w:hAnsi="Arial" w:cs="Arial"/>
          <w:sz w:val="24"/>
          <w:szCs w:val="24"/>
        </w:rPr>
        <w:t xml:space="preserve">devendo ocorrer nas condições previstas </w:t>
      </w:r>
      <w:r w:rsidR="007664FC" w:rsidRPr="00A438AF">
        <w:rPr>
          <w:rFonts w:ascii="Arial" w:hAnsi="Arial" w:cs="Arial"/>
          <w:sz w:val="24"/>
          <w:szCs w:val="24"/>
        </w:rPr>
        <w:t xml:space="preserve">da licitação por </w:t>
      </w:r>
      <w:sdt>
        <w:sdtPr>
          <w:rPr>
            <w:rFonts w:ascii="Arial" w:hAnsi="Arial" w:cs="Arial"/>
            <w:b/>
            <w:sz w:val="24"/>
            <w:szCs w:val="24"/>
          </w:rPr>
          <w:alias w:val="Assunto"/>
          <w:id w:val="1920905009"/>
          <w:dataBinding w:prefixMappings="xmlns:ns0='http://purl.org/dc/elements/1.1/' xmlns:ns1='http://schemas.openxmlformats.org/package/2006/metadata/core-properties' " w:xpath="/ns1:coreProperties[1]/ns0:subject[1]" w:storeItemID="{6C3C8BC8-F283-45AE-878A-BAB7291924A1}"/>
          <w:text/>
        </w:sdtPr>
        <w:sdtContent>
          <w:r w:rsidR="005C092C" w:rsidRPr="00D64631">
            <w:rPr>
              <w:rFonts w:ascii="Arial" w:hAnsi="Arial" w:cs="Arial"/>
              <w:b/>
              <w:sz w:val="24"/>
              <w:szCs w:val="24"/>
            </w:rPr>
            <w:t>CONVITE Nº 002/2021/SEME</w:t>
          </w:r>
          <w:r w:rsidR="00D64631">
            <w:rPr>
              <w:rFonts w:ascii="Arial" w:hAnsi="Arial" w:cs="Arial"/>
              <w:b/>
              <w:sz w:val="24"/>
              <w:szCs w:val="24"/>
            </w:rPr>
            <w:t>.</w:t>
          </w:r>
        </w:sdtContent>
      </w:sdt>
    </w:p>
    <w:p w:rsidR="00AD4BC7" w:rsidRPr="00F21FF6" w:rsidRDefault="00481E2A" w:rsidP="00562C48">
      <w:pPr>
        <w:spacing w:line="360" w:lineRule="auto"/>
        <w:contextualSpacing/>
        <w:jc w:val="left"/>
        <w:outlineLvl w:val="8"/>
        <w:rPr>
          <w:rFonts w:ascii="Arial" w:hAnsi="Arial" w:cs="Arial"/>
          <w:b/>
          <w:sz w:val="24"/>
          <w:szCs w:val="24"/>
          <w:u w:val="single"/>
        </w:rPr>
      </w:pPr>
      <w:r w:rsidRPr="00F21FF6">
        <w:rPr>
          <w:rFonts w:ascii="Arial" w:hAnsi="Arial" w:cs="Arial"/>
          <w:b/>
          <w:sz w:val="24"/>
          <w:szCs w:val="24"/>
          <w:u w:val="single"/>
        </w:rPr>
        <w:t>CLÁUSULA SEGUNDA – DO PRAZO E DA PRESTAÇÃO DO SERVIÇO.</w:t>
      </w:r>
    </w:p>
    <w:p w:rsidR="00FC439A" w:rsidRPr="00FC439A" w:rsidRDefault="00FC439A" w:rsidP="00FC439A">
      <w:pPr>
        <w:autoSpaceDE w:val="0"/>
        <w:autoSpaceDN w:val="0"/>
        <w:adjustRightInd w:val="0"/>
        <w:spacing w:after="0" w:line="276" w:lineRule="auto"/>
        <w:jc w:val="both"/>
        <w:rPr>
          <w:rFonts w:ascii="Arial" w:hAnsi="Arial" w:cs="Arial"/>
          <w:b/>
          <w:sz w:val="24"/>
          <w:szCs w:val="24"/>
        </w:rPr>
      </w:pPr>
      <w:r w:rsidRPr="00FC439A">
        <w:rPr>
          <w:rFonts w:ascii="Arial" w:hAnsi="Arial" w:cs="Arial"/>
          <w:b/>
          <w:sz w:val="24"/>
          <w:szCs w:val="24"/>
        </w:rPr>
        <w:t xml:space="preserve">2.1 - Prazo de execução: </w:t>
      </w:r>
    </w:p>
    <w:p w:rsidR="00FC439A" w:rsidRPr="00562C48" w:rsidRDefault="00FC439A" w:rsidP="00562C48">
      <w:pPr>
        <w:autoSpaceDE w:val="0"/>
        <w:autoSpaceDN w:val="0"/>
        <w:adjustRightInd w:val="0"/>
        <w:spacing w:after="0" w:line="276" w:lineRule="auto"/>
        <w:ind w:left="1418"/>
        <w:jc w:val="both"/>
        <w:rPr>
          <w:rFonts w:ascii="Arial" w:hAnsi="Arial" w:cs="Arial"/>
          <w:sz w:val="24"/>
          <w:szCs w:val="24"/>
        </w:rPr>
      </w:pPr>
      <w:r w:rsidRPr="00FC439A">
        <w:rPr>
          <w:rFonts w:ascii="Arial" w:hAnsi="Arial" w:cs="Arial"/>
          <w:sz w:val="24"/>
          <w:szCs w:val="24"/>
        </w:rPr>
        <w:t xml:space="preserve">2.1.1. O prazo para a execução e entrega das obras é de 120 (cento e vinte) dias corridos, a partir do TERMO DE INÍCIO DE OBRA, podendo ser </w:t>
      </w:r>
      <w:r w:rsidRPr="00FC439A">
        <w:rPr>
          <w:rFonts w:ascii="Arial" w:hAnsi="Arial" w:cs="Arial"/>
          <w:bCs/>
          <w:sz w:val="24"/>
          <w:szCs w:val="24"/>
        </w:rPr>
        <w:t>prorrogado por força do Art. 57 § 1º da Lei Federal 8.666/93.</w:t>
      </w:r>
    </w:p>
    <w:p w:rsidR="00481E2A" w:rsidRPr="00F21FF6" w:rsidRDefault="00481E2A" w:rsidP="004A01E2">
      <w:pPr>
        <w:spacing w:line="360" w:lineRule="auto"/>
        <w:contextualSpacing/>
        <w:jc w:val="both"/>
        <w:rPr>
          <w:rFonts w:ascii="Arial" w:hAnsi="Arial" w:cs="Arial"/>
          <w:sz w:val="24"/>
          <w:szCs w:val="24"/>
        </w:rPr>
      </w:pPr>
    </w:p>
    <w:p w:rsidR="00464235" w:rsidRPr="00F21FF6" w:rsidRDefault="00481E2A" w:rsidP="004A01E2">
      <w:pPr>
        <w:spacing w:line="360" w:lineRule="auto"/>
        <w:contextualSpacing/>
        <w:jc w:val="both"/>
        <w:rPr>
          <w:rFonts w:ascii="Arial" w:hAnsi="Arial" w:cs="Arial"/>
          <w:sz w:val="24"/>
          <w:szCs w:val="24"/>
        </w:rPr>
      </w:pPr>
      <w:r w:rsidRPr="00BD7AD7">
        <w:rPr>
          <w:rFonts w:ascii="Arial" w:hAnsi="Arial" w:cs="Arial"/>
          <w:b/>
          <w:color w:val="000000"/>
          <w:sz w:val="24"/>
          <w:szCs w:val="24"/>
        </w:rPr>
        <w:t>2.</w:t>
      </w:r>
      <w:r w:rsidR="00562C48" w:rsidRPr="00BD7AD7">
        <w:rPr>
          <w:rFonts w:ascii="Arial" w:hAnsi="Arial" w:cs="Arial"/>
          <w:b/>
          <w:color w:val="000000"/>
          <w:sz w:val="24"/>
          <w:szCs w:val="24"/>
        </w:rPr>
        <w:t>2</w:t>
      </w:r>
      <w:r w:rsidRPr="00BD7AD7">
        <w:rPr>
          <w:rFonts w:ascii="Arial" w:hAnsi="Arial" w:cs="Arial"/>
          <w:b/>
          <w:color w:val="000000"/>
          <w:sz w:val="24"/>
          <w:szCs w:val="24"/>
        </w:rPr>
        <w:t xml:space="preserve"> –</w:t>
      </w:r>
      <w:r w:rsidRPr="00F21FF6">
        <w:rPr>
          <w:rFonts w:ascii="Arial" w:hAnsi="Arial" w:cs="Arial"/>
          <w:color w:val="000000"/>
          <w:sz w:val="24"/>
          <w:szCs w:val="24"/>
        </w:rPr>
        <w:t xml:space="preserve"> </w:t>
      </w:r>
      <w:r w:rsidRPr="00F21FF6">
        <w:rPr>
          <w:rFonts w:ascii="Arial" w:hAnsi="Arial" w:cs="Arial"/>
          <w:sz w:val="24"/>
          <w:szCs w:val="24"/>
        </w:rPr>
        <w:t>Após a assinatura do contrato, a CONTRATADA deverá dispor de materiais e mão de obra para os serviços, a fim de atender a contento o objeto contratual.</w:t>
      </w:r>
    </w:p>
    <w:p w:rsidR="00464235" w:rsidRPr="00F21FF6" w:rsidRDefault="00464235" w:rsidP="004A01E2">
      <w:pPr>
        <w:spacing w:line="360" w:lineRule="auto"/>
        <w:contextualSpacing/>
        <w:jc w:val="both"/>
        <w:rPr>
          <w:rFonts w:ascii="Arial" w:hAnsi="Arial" w:cs="Arial"/>
          <w:sz w:val="24"/>
          <w:szCs w:val="24"/>
        </w:rPr>
      </w:pPr>
    </w:p>
    <w:p w:rsidR="00481E2A" w:rsidRPr="00F21FF6" w:rsidRDefault="00481E2A" w:rsidP="004A01E2">
      <w:pPr>
        <w:spacing w:line="360" w:lineRule="auto"/>
        <w:contextualSpacing/>
        <w:jc w:val="both"/>
        <w:rPr>
          <w:rFonts w:ascii="Arial" w:hAnsi="Arial" w:cs="Arial"/>
          <w:sz w:val="24"/>
          <w:szCs w:val="24"/>
        </w:rPr>
      </w:pPr>
      <w:r w:rsidRPr="00BD7AD7">
        <w:rPr>
          <w:rFonts w:ascii="Arial" w:hAnsi="Arial" w:cs="Arial"/>
          <w:b/>
          <w:color w:val="000000"/>
          <w:sz w:val="24"/>
          <w:szCs w:val="24"/>
        </w:rPr>
        <w:t>2.</w:t>
      </w:r>
      <w:r w:rsidR="00562C48" w:rsidRPr="00BD7AD7">
        <w:rPr>
          <w:rFonts w:ascii="Arial" w:hAnsi="Arial" w:cs="Arial"/>
          <w:b/>
          <w:color w:val="000000"/>
          <w:sz w:val="24"/>
          <w:szCs w:val="24"/>
        </w:rPr>
        <w:t>3</w:t>
      </w:r>
      <w:r w:rsidRPr="00BD7AD7">
        <w:rPr>
          <w:rFonts w:ascii="Arial" w:hAnsi="Arial" w:cs="Arial"/>
          <w:b/>
          <w:color w:val="000000"/>
          <w:sz w:val="24"/>
          <w:szCs w:val="24"/>
        </w:rPr>
        <w:t xml:space="preserve"> –</w:t>
      </w:r>
      <w:r w:rsidRPr="00F21FF6">
        <w:rPr>
          <w:rFonts w:ascii="Arial" w:hAnsi="Arial" w:cs="Arial"/>
          <w:color w:val="000000"/>
          <w:sz w:val="24"/>
          <w:szCs w:val="24"/>
        </w:rPr>
        <w:t xml:space="preserve"> O fiscal do contrato, </w:t>
      </w:r>
      <w:r w:rsidRPr="00F21FF6">
        <w:rPr>
          <w:rFonts w:ascii="Arial" w:hAnsi="Arial" w:cs="Arial"/>
          <w:sz w:val="24"/>
          <w:szCs w:val="24"/>
        </w:rPr>
        <w:t>servidor público indicado pela CONTRATANTE, terá acesso ao trabalho durante à execução dos serviços a fim de verificar se as atividades desenvolvidas pela CONTRATADA estão de acordo com as especificações determinadas pelo Edital.</w:t>
      </w:r>
    </w:p>
    <w:p w:rsidR="00464235" w:rsidRPr="00F21FF6" w:rsidRDefault="00464235" w:rsidP="004A01E2">
      <w:pPr>
        <w:spacing w:line="360" w:lineRule="auto"/>
        <w:contextualSpacing/>
        <w:jc w:val="both"/>
        <w:rPr>
          <w:rFonts w:ascii="Arial" w:hAnsi="Arial" w:cs="Arial"/>
          <w:sz w:val="24"/>
          <w:szCs w:val="24"/>
        </w:rPr>
      </w:pPr>
    </w:p>
    <w:p w:rsidR="00481E2A" w:rsidRPr="00F21FF6" w:rsidRDefault="00481E2A" w:rsidP="004A01E2">
      <w:pPr>
        <w:spacing w:line="360" w:lineRule="auto"/>
        <w:contextualSpacing/>
        <w:jc w:val="both"/>
        <w:rPr>
          <w:rFonts w:ascii="Arial" w:hAnsi="Arial" w:cs="Arial"/>
          <w:sz w:val="24"/>
          <w:szCs w:val="24"/>
        </w:rPr>
      </w:pPr>
      <w:r w:rsidRPr="00BD7AD7">
        <w:rPr>
          <w:rFonts w:ascii="Arial" w:hAnsi="Arial" w:cs="Arial"/>
          <w:b/>
          <w:sz w:val="24"/>
          <w:szCs w:val="24"/>
        </w:rPr>
        <w:t>2.</w:t>
      </w:r>
      <w:r w:rsidR="00562C48" w:rsidRPr="00BD7AD7">
        <w:rPr>
          <w:rFonts w:ascii="Arial" w:hAnsi="Arial" w:cs="Arial"/>
          <w:b/>
          <w:sz w:val="24"/>
          <w:szCs w:val="24"/>
        </w:rPr>
        <w:t>4</w:t>
      </w:r>
      <w:r w:rsidRPr="00BD7AD7">
        <w:rPr>
          <w:rFonts w:ascii="Arial" w:hAnsi="Arial" w:cs="Arial"/>
          <w:b/>
          <w:sz w:val="24"/>
          <w:szCs w:val="24"/>
        </w:rPr>
        <w:t xml:space="preserve"> –</w:t>
      </w:r>
      <w:r w:rsidRPr="00F21FF6">
        <w:rPr>
          <w:rFonts w:ascii="Arial" w:hAnsi="Arial" w:cs="Arial"/>
          <w:sz w:val="24"/>
          <w:szCs w:val="24"/>
        </w:rPr>
        <w:t xml:space="preserve"> A programação para a execução dos serviços pela CONTRATADA será feita pelo CONTRATANTE, repassada previamente à empresa contratada.</w:t>
      </w:r>
    </w:p>
    <w:p w:rsidR="00481E2A" w:rsidRPr="00F21FF6" w:rsidRDefault="00481E2A" w:rsidP="004A01E2">
      <w:pPr>
        <w:spacing w:line="360" w:lineRule="auto"/>
        <w:contextualSpacing/>
        <w:jc w:val="both"/>
        <w:rPr>
          <w:rFonts w:ascii="Arial" w:hAnsi="Arial" w:cs="Arial"/>
          <w:sz w:val="24"/>
          <w:szCs w:val="24"/>
        </w:rPr>
      </w:pPr>
    </w:p>
    <w:p w:rsidR="00481E2A" w:rsidRPr="00F21FF6" w:rsidRDefault="00481E2A" w:rsidP="004A01E2">
      <w:pPr>
        <w:spacing w:line="360" w:lineRule="auto"/>
        <w:contextualSpacing/>
        <w:jc w:val="both"/>
        <w:rPr>
          <w:rFonts w:ascii="Arial" w:hAnsi="Arial" w:cs="Arial"/>
          <w:b/>
          <w:sz w:val="24"/>
          <w:szCs w:val="24"/>
          <w:u w:val="single"/>
        </w:rPr>
      </w:pPr>
      <w:r w:rsidRPr="00F21FF6">
        <w:rPr>
          <w:rFonts w:ascii="Arial" w:hAnsi="Arial" w:cs="Arial"/>
          <w:b/>
          <w:sz w:val="24"/>
          <w:szCs w:val="24"/>
          <w:u w:val="single"/>
        </w:rPr>
        <w:t>CLÁUSULA TERCEIRA – DA REMUNERAÇÃO, MEDIÇÕES E FORMA DE PAGAMENTO</w:t>
      </w:r>
    </w:p>
    <w:p w:rsidR="00481E2A" w:rsidRPr="00F21FF6" w:rsidRDefault="00481E2A" w:rsidP="004A01E2">
      <w:pPr>
        <w:widowControl w:val="0"/>
        <w:autoSpaceDN w:val="0"/>
        <w:adjustRightInd w:val="0"/>
        <w:spacing w:line="360" w:lineRule="auto"/>
        <w:contextualSpacing/>
        <w:jc w:val="both"/>
        <w:rPr>
          <w:rFonts w:ascii="Arial" w:hAnsi="Arial" w:cs="Arial"/>
          <w:sz w:val="24"/>
          <w:szCs w:val="24"/>
        </w:rPr>
      </w:pPr>
      <w:r w:rsidRPr="00F21FF6">
        <w:rPr>
          <w:rFonts w:ascii="Arial" w:hAnsi="Arial" w:cs="Arial"/>
          <w:b/>
          <w:sz w:val="24"/>
          <w:szCs w:val="24"/>
        </w:rPr>
        <w:t>3.1</w:t>
      </w:r>
      <w:r w:rsidRPr="00F21FF6">
        <w:rPr>
          <w:rFonts w:ascii="Arial" w:hAnsi="Arial" w:cs="Arial"/>
          <w:sz w:val="24"/>
          <w:szCs w:val="24"/>
        </w:rPr>
        <w:t xml:space="preserve"> - As medições das obras ou serviços e os seus respectivos pagamentos serão efetuados em conformidade com as quantidades de atividades efetivamente realizadas em cada etapa. Tendo como </w:t>
      </w:r>
      <w:r w:rsidRPr="00562C48">
        <w:rPr>
          <w:rFonts w:ascii="Arial" w:hAnsi="Arial" w:cs="Arial"/>
          <w:b/>
          <w:sz w:val="24"/>
          <w:szCs w:val="24"/>
        </w:rPr>
        <w:t xml:space="preserve">valor global R$ </w:t>
      </w:r>
      <w:proofErr w:type="spellStart"/>
      <w:r w:rsidR="00B75510" w:rsidRPr="00562C48">
        <w:rPr>
          <w:rFonts w:ascii="Arial" w:hAnsi="Arial" w:cs="Arial"/>
          <w:b/>
          <w:sz w:val="24"/>
          <w:szCs w:val="24"/>
        </w:rPr>
        <w:t>xxxxxxx</w:t>
      </w:r>
      <w:proofErr w:type="spellEnd"/>
      <w:r w:rsidR="00B75510" w:rsidRPr="00562C48">
        <w:rPr>
          <w:rFonts w:ascii="Arial" w:hAnsi="Arial" w:cs="Arial"/>
          <w:b/>
          <w:sz w:val="24"/>
          <w:szCs w:val="24"/>
        </w:rPr>
        <w:t xml:space="preserve"> </w:t>
      </w:r>
      <w:r w:rsidRPr="00562C48">
        <w:rPr>
          <w:rFonts w:ascii="Arial" w:hAnsi="Arial" w:cs="Arial"/>
          <w:b/>
          <w:sz w:val="24"/>
          <w:szCs w:val="24"/>
        </w:rPr>
        <w:t>(</w:t>
      </w:r>
      <w:proofErr w:type="spellStart"/>
      <w:r w:rsidR="00B75510" w:rsidRPr="00562C48">
        <w:rPr>
          <w:rFonts w:ascii="Arial" w:hAnsi="Arial" w:cs="Arial"/>
          <w:b/>
          <w:sz w:val="24"/>
          <w:szCs w:val="24"/>
        </w:rPr>
        <w:t>xxxxxxxxxxxxxx</w:t>
      </w:r>
      <w:proofErr w:type="spellEnd"/>
      <w:r w:rsidRPr="00562C48">
        <w:rPr>
          <w:rFonts w:ascii="Arial" w:hAnsi="Arial" w:cs="Arial"/>
          <w:b/>
          <w:sz w:val="24"/>
          <w:szCs w:val="24"/>
        </w:rPr>
        <w:t>)</w:t>
      </w:r>
      <w:r w:rsidRPr="00F21FF6">
        <w:rPr>
          <w:rFonts w:ascii="Arial" w:hAnsi="Arial" w:cs="Arial"/>
          <w:sz w:val="24"/>
          <w:szCs w:val="24"/>
        </w:rPr>
        <w:t xml:space="preserve"> com recursos orçamentários oriundos do:</w:t>
      </w:r>
    </w:p>
    <w:p w:rsidR="008C3DED" w:rsidRPr="00F21FF6" w:rsidRDefault="008C3DED" w:rsidP="004A01E2">
      <w:pPr>
        <w:widowControl w:val="0"/>
        <w:autoSpaceDN w:val="0"/>
        <w:adjustRightInd w:val="0"/>
        <w:spacing w:line="360" w:lineRule="auto"/>
        <w:contextualSpacing/>
        <w:jc w:val="both"/>
        <w:rPr>
          <w:rFonts w:ascii="Arial" w:hAnsi="Arial" w:cs="Arial"/>
          <w:sz w:val="24"/>
          <w:szCs w:val="24"/>
        </w:rPr>
      </w:pPr>
    </w:p>
    <w:p w:rsidR="008C3DED" w:rsidRPr="00F21FF6" w:rsidRDefault="00BD7AD7" w:rsidP="00562C48">
      <w:pPr>
        <w:autoSpaceDE w:val="0"/>
        <w:autoSpaceDN w:val="0"/>
        <w:adjustRightInd w:val="0"/>
        <w:spacing w:line="360" w:lineRule="auto"/>
        <w:jc w:val="both"/>
        <w:rPr>
          <w:rFonts w:ascii="Arial" w:hAnsi="Arial" w:cs="Arial"/>
          <w:bCs/>
          <w:sz w:val="24"/>
          <w:szCs w:val="24"/>
        </w:rPr>
      </w:pPr>
      <w:r w:rsidRPr="00BD7AD7">
        <w:rPr>
          <w:rFonts w:ascii="Arial" w:hAnsi="Arial" w:cs="Arial"/>
          <w:b/>
          <w:bCs/>
          <w:sz w:val="24"/>
          <w:szCs w:val="24"/>
        </w:rPr>
        <w:t>3.2 -</w:t>
      </w:r>
      <w:r>
        <w:rPr>
          <w:rFonts w:ascii="Arial" w:hAnsi="Arial" w:cs="Arial"/>
          <w:bCs/>
          <w:sz w:val="24"/>
          <w:szCs w:val="24"/>
        </w:rPr>
        <w:t xml:space="preserve"> </w:t>
      </w:r>
      <w:r w:rsidR="00C512AC" w:rsidRPr="00C512AC">
        <w:rPr>
          <w:rFonts w:ascii="Arial" w:hAnsi="Arial" w:cs="Arial"/>
          <w:bCs/>
          <w:sz w:val="24"/>
          <w:szCs w:val="24"/>
        </w:rPr>
        <w:t xml:space="preserve">Programa de trabalho nº 12.365.0220.1005 – Desenvolvimento da Educação Infantil – Ampliação e Reforma de Unidades Educação Infantil Creche, Fonte de Recurso nº 200 – Ordinário Educação, </w:t>
      </w:r>
      <w:r w:rsidR="00C512AC" w:rsidRPr="00C512AC">
        <w:rPr>
          <w:rFonts w:ascii="Arial" w:hAnsi="Arial" w:cs="Arial"/>
          <w:b/>
          <w:bCs/>
          <w:sz w:val="24"/>
          <w:szCs w:val="24"/>
        </w:rPr>
        <w:t>Ficha nº 435</w:t>
      </w:r>
      <w:r w:rsidR="00C512AC" w:rsidRPr="00C512AC">
        <w:rPr>
          <w:rFonts w:ascii="Arial" w:hAnsi="Arial" w:cs="Arial"/>
          <w:bCs/>
          <w:sz w:val="24"/>
          <w:szCs w:val="24"/>
        </w:rPr>
        <w:t xml:space="preserve">, Natureza da Despesa 44.90.51.00 – Obras e Instalações, valor: </w:t>
      </w:r>
      <w:r w:rsidR="00C512AC" w:rsidRPr="00C512AC">
        <w:rPr>
          <w:rFonts w:ascii="Arial" w:hAnsi="Arial" w:cs="Arial"/>
          <w:b/>
          <w:bCs/>
          <w:sz w:val="24"/>
          <w:szCs w:val="24"/>
        </w:rPr>
        <w:t>R$</w:t>
      </w:r>
      <w:r w:rsidR="00C512AC">
        <w:rPr>
          <w:rFonts w:ascii="Arial" w:hAnsi="Arial" w:cs="Arial"/>
          <w:b/>
          <w:bCs/>
          <w:sz w:val="24"/>
          <w:szCs w:val="24"/>
        </w:rPr>
        <w:t xml:space="preserve"> </w:t>
      </w:r>
      <w:proofErr w:type="spellStart"/>
      <w:r w:rsidR="00D6159D">
        <w:rPr>
          <w:rFonts w:ascii="Arial" w:hAnsi="Arial" w:cs="Arial"/>
          <w:b/>
          <w:bCs/>
          <w:sz w:val="24"/>
          <w:szCs w:val="24"/>
        </w:rPr>
        <w:t>xxxxxxxxxxx</w:t>
      </w:r>
      <w:proofErr w:type="spellEnd"/>
      <w:r w:rsidR="00C512AC" w:rsidRPr="006F6A18">
        <w:rPr>
          <w:rFonts w:ascii="Arial" w:hAnsi="Arial" w:cs="Arial"/>
          <w:b/>
          <w:bCs/>
          <w:sz w:val="24"/>
          <w:szCs w:val="24"/>
        </w:rPr>
        <w:t xml:space="preserve"> </w:t>
      </w:r>
      <w:r w:rsidR="00C512AC" w:rsidRPr="00F21FF6">
        <w:rPr>
          <w:rFonts w:ascii="Arial" w:hAnsi="Arial" w:cs="Arial"/>
          <w:bCs/>
          <w:sz w:val="24"/>
          <w:szCs w:val="24"/>
        </w:rPr>
        <w:t>(</w:t>
      </w:r>
      <w:proofErr w:type="spellStart"/>
      <w:r w:rsidR="00D6159D">
        <w:rPr>
          <w:rFonts w:ascii="Arial" w:hAnsi="Arial" w:cs="Arial"/>
          <w:bCs/>
          <w:sz w:val="24"/>
          <w:szCs w:val="24"/>
        </w:rPr>
        <w:t>xxxxxxxxxxxxxxxxxxxxxxxxxxxxxxxxxxxxxxxxxxxxx</w:t>
      </w:r>
      <w:proofErr w:type="spellEnd"/>
      <w:r w:rsidR="00C512AC" w:rsidRPr="00F21FF6">
        <w:rPr>
          <w:rFonts w:ascii="Arial" w:hAnsi="Arial" w:cs="Arial"/>
          <w:bCs/>
          <w:sz w:val="24"/>
          <w:szCs w:val="24"/>
        </w:rPr>
        <w:t>)</w:t>
      </w:r>
      <w:r w:rsidR="008C3DED" w:rsidRPr="008C0419">
        <w:rPr>
          <w:rFonts w:ascii="Arial" w:hAnsi="Arial" w:cs="Arial"/>
          <w:bCs/>
          <w:sz w:val="24"/>
          <w:szCs w:val="24"/>
        </w:rPr>
        <w:t>.</w:t>
      </w:r>
    </w:p>
    <w:p w:rsidR="00BD7AD7" w:rsidRPr="00F21FF6" w:rsidRDefault="00481E2A" w:rsidP="004A01E2">
      <w:pPr>
        <w:spacing w:line="360" w:lineRule="auto"/>
        <w:contextualSpacing/>
        <w:jc w:val="both"/>
        <w:rPr>
          <w:rFonts w:ascii="Arial" w:hAnsi="Arial" w:cs="Arial"/>
          <w:sz w:val="24"/>
          <w:szCs w:val="24"/>
        </w:rPr>
      </w:pPr>
      <w:r w:rsidRPr="00F21FF6">
        <w:rPr>
          <w:rFonts w:ascii="Arial" w:hAnsi="Arial" w:cs="Arial"/>
          <w:b/>
          <w:sz w:val="24"/>
          <w:szCs w:val="24"/>
        </w:rPr>
        <w:t>3.3</w:t>
      </w:r>
      <w:r w:rsidRPr="00F21FF6">
        <w:rPr>
          <w:rFonts w:ascii="Arial" w:hAnsi="Arial" w:cs="Arial"/>
          <w:sz w:val="24"/>
          <w:szCs w:val="24"/>
        </w:rPr>
        <w:t xml:space="preserve"> - O pagamento ao adjudicatário será feito através de transferência bancária, de conformidade com a fatura apresentada quando a execução dos serviços objeto do presente Edital, devidamente atestada.</w:t>
      </w:r>
    </w:p>
    <w:p w:rsidR="00D6159D" w:rsidRDefault="00481E2A" w:rsidP="004A01E2">
      <w:pPr>
        <w:widowControl w:val="0"/>
        <w:tabs>
          <w:tab w:val="left" w:pos="459"/>
        </w:tabs>
        <w:autoSpaceDN w:val="0"/>
        <w:adjustRightInd w:val="0"/>
        <w:spacing w:line="360" w:lineRule="auto"/>
        <w:contextualSpacing/>
        <w:jc w:val="both"/>
        <w:rPr>
          <w:rFonts w:ascii="Arial" w:hAnsi="Arial" w:cs="Arial"/>
          <w:sz w:val="24"/>
          <w:szCs w:val="24"/>
        </w:rPr>
      </w:pPr>
      <w:r w:rsidRPr="00F21FF6">
        <w:rPr>
          <w:rFonts w:ascii="Arial" w:hAnsi="Arial" w:cs="Arial"/>
          <w:b/>
          <w:sz w:val="24"/>
          <w:szCs w:val="24"/>
        </w:rPr>
        <w:t>3.4</w:t>
      </w:r>
      <w:r w:rsidRPr="00F21FF6">
        <w:rPr>
          <w:rFonts w:ascii="Arial" w:hAnsi="Arial" w:cs="Arial"/>
          <w:sz w:val="24"/>
          <w:szCs w:val="24"/>
        </w:rPr>
        <w:t xml:space="preserve"> - As medições serão processadas independentemente da solicitação da Contratada,</w:t>
      </w:r>
    </w:p>
    <w:p w:rsidR="00D6159D" w:rsidRDefault="00D6159D" w:rsidP="004A01E2">
      <w:pPr>
        <w:widowControl w:val="0"/>
        <w:tabs>
          <w:tab w:val="left" w:pos="459"/>
        </w:tabs>
        <w:autoSpaceDN w:val="0"/>
        <w:adjustRightInd w:val="0"/>
        <w:spacing w:line="360" w:lineRule="auto"/>
        <w:contextualSpacing/>
        <w:jc w:val="both"/>
        <w:rPr>
          <w:rFonts w:ascii="Arial" w:hAnsi="Arial" w:cs="Arial"/>
          <w:sz w:val="24"/>
          <w:szCs w:val="24"/>
        </w:rPr>
      </w:pPr>
    </w:p>
    <w:p w:rsidR="00481E2A" w:rsidRDefault="00481E2A" w:rsidP="004A01E2">
      <w:pPr>
        <w:widowControl w:val="0"/>
        <w:tabs>
          <w:tab w:val="left" w:pos="459"/>
        </w:tabs>
        <w:autoSpaceDN w:val="0"/>
        <w:adjustRightInd w:val="0"/>
        <w:spacing w:line="360" w:lineRule="auto"/>
        <w:contextualSpacing/>
        <w:jc w:val="both"/>
        <w:rPr>
          <w:rFonts w:ascii="Arial" w:hAnsi="Arial" w:cs="Arial"/>
          <w:sz w:val="24"/>
          <w:szCs w:val="24"/>
        </w:rPr>
      </w:pPr>
      <w:bookmarkStart w:id="25" w:name="_GoBack"/>
      <w:bookmarkEnd w:id="25"/>
      <w:r w:rsidRPr="00F21FF6">
        <w:rPr>
          <w:rFonts w:ascii="Arial" w:hAnsi="Arial" w:cs="Arial"/>
          <w:sz w:val="24"/>
          <w:szCs w:val="24"/>
        </w:rPr>
        <w:t xml:space="preserve"> </w:t>
      </w:r>
      <w:proofErr w:type="gramStart"/>
      <w:r w:rsidRPr="00F21FF6">
        <w:rPr>
          <w:rFonts w:ascii="Arial" w:hAnsi="Arial" w:cs="Arial"/>
          <w:sz w:val="24"/>
          <w:szCs w:val="24"/>
        </w:rPr>
        <w:t>em</w:t>
      </w:r>
      <w:proofErr w:type="gramEnd"/>
      <w:r w:rsidRPr="00F21FF6">
        <w:rPr>
          <w:rFonts w:ascii="Arial" w:hAnsi="Arial" w:cs="Arial"/>
          <w:sz w:val="24"/>
          <w:szCs w:val="24"/>
        </w:rPr>
        <w:t xml:space="preserve"> impressos próprios assinados pela fiscalização. Serão discriminados através de memorial de cálculo os quantitativos de serviços executados e respectivos preços unitários e apontadas todas as parcelas constantes na planilha contratual.</w:t>
      </w:r>
    </w:p>
    <w:p w:rsidR="00BD7AD7" w:rsidRPr="00F21FF6" w:rsidRDefault="00BD7AD7" w:rsidP="004A01E2">
      <w:pPr>
        <w:widowControl w:val="0"/>
        <w:tabs>
          <w:tab w:val="left" w:pos="459"/>
        </w:tabs>
        <w:autoSpaceDN w:val="0"/>
        <w:adjustRightInd w:val="0"/>
        <w:spacing w:line="360" w:lineRule="auto"/>
        <w:contextualSpacing/>
        <w:jc w:val="both"/>
        <w:rPr>
          <w:rFonts w:ascii="Arial" w:hAnsi="Arial" w:cs="Arial"/>
          <w:sz w:val="24"/>
          <w:szCs w:val="24"/>
        </w:rPr>
      </w:pPr>
    </w:p>
    <w:p w:rsidR="00481E2A" w:rsidRDefault="00481E2A" w:rsidP="004A01E2">
      <w:pPr>
        <w:widowControl w:val="0"/>
        <w:tabs>
          <w:tab w:val="left" w:pos="459"/>
        </w:tabs>
        <w:autoSpaceDN w:val="0"/>
        <w:adjustRightInd w:val="0"/>
        <w:spacing w:line="360" w:lineRule="auto"/>
        <w:contextualSpacing/>
        <w:jc w:val="both"/>
        <w:rPr>
          <w:rFonts w:ascii="Arial" w:hAnsi="Arial" w:cs="Arial"/>
          <w:sz w:val="24"/>
          <w:szCs w:val="24"/>
        </w:rPr>
      </w:pPr>
      <w:r w:rsidRPr="00F21FF6">
        <w:rPr>
          <w:rFonts w:ascii="Arial" w:hAnsi="Arial" w:cs="Arial"/>
          <w:b/>
          <w:sz w:val="24"/>
          <w:szCs w:val="24"/>
        </w:rPr>
        <w:t>3.5</w:t>
      </w:r>
      <w:r w:rsidRPr="00F21FF6">
        <w:rPr>
          <w:rFonts w:ascii="Arial" w:hAnsi="Arial" w:cs="Arial"/>
          <w:sz w:val="24"/>
          <w:szCs w:val="24"/>
        </w:rPr>
        <w:t xml:space="preserve"> - A critério da CONTRATANTE, poderão ser realizadas medições intermediárias, desde que observada à legislação vigente.</w:t>
      </w:r>
    </w:p>
    <w:p w:rsidR="00BD7AD7" w:rsidRPr="00F21FF6" w:rsidRDefault="00BD7AD7" w:rsidP="004A01E2">
      <w:pPr>
        <w:widowControl w:val="0"/>
        <w:tabs>
          <w:tab w:val="left" w:pos="459"/>
        </w:tabs>
        <w:autoSpaceDN w:val="0"/>
        <w:adjustRightInd w:val="0"/>
        <w:spacing w:line="360" w:lineRule="auto"/>
        <w:contextualSpacing/>
        <w:jc w:val="both"/>
        <w:rPr>
          <w:rFonts w:ascii="Arial" w:hAnsi="Arial" w:cs="Arial"/>
          <w:sz w:val="24"/>
          <w:szCs w:val="24"/>
        </w:rPr>
      </w:pPr>
    </w:p>
    <w:p w:rsidR="00481E2A" w:rsidRDefault="00481E2A" w:rsidP="004A01E2">
      <w:pPr>
        <w:widowControl w:val="0"/>
        <w:autoSpaceDN w:val="0"/>
        <w:adjustRightInd w:val="0"/>
        <w:spacing w:line="360" w:lineRule="auto"/>
        <w:contextualSpacing/>
        <w:jc w:val="both"/>
        <w:rPr>
          <w:rFonts w:ascii="Arial" w:hAnsi="Arial" w:cs="Arial"/>
          <w:sz w:val="24"/>
          <w:szCs w:val="24"/>
        </w:rPr>
      </w:pPr>
      <w:r w:rsidRPr="00F21FF6">
        <w:rPr>
          <w:rFonts w:ascii="Arial" w:hAnsi="Arial" w:cs="Arial"/>
          <w:b/>
          <w:sz w:val="24"/>
          <w:szCs w:val="24"/>
        </w:rPr>
        <w:t>3.6</w:t>
      </w:r>
      <w:r w:rsidRPr="00F21FF6">
        <w:rPr>
          <w:rFonts w:ascii="Arial" w:hAnsi="Arial" w:cs="Arial"/>
          <w:sz w:val="24"/>
          <w:szCs w:val="24"/>
        </w:rPr>
        <w:t xml:space="preserve"> - Os pagamentos serão efetuados após regular liquidação da despesa, devendo ser apresentada Nota Fiscal, devidamente discriminada e atestada por 02 (dois) servidores do Município, que não o Ordenador da Despesa, e sendo um deles necessariamente o responsável pelo órgão requisitante das Obras ou serviços, a qual será processada e paga na forma da legislação em vigor.</w:t>
      </w:r>
    </w:p>
    <w:p w:rsidR="00BD7AD7" w:rsidRPr="00F21FF6" w:rsidRDefault="00BD7AD7" w:rsidP="004A01E2">
      <w:pPr>
        <w:widowControl w:val="0"/>
        <w:autoSpaceDN w:val="0"/>
        <w:adjustRightInd w:val="0"/>
        <w:spacing w:line="360" w:lineRule="auto"/>
        <w:contextualSpacing/>
        <w:jc w:val="both"/>
        <w:rPr>
          <w:rFonts w:ascii="Arial" w:hAnsi="Arial" w:cs="Arial"/>
          <w:sz w:val="24"/>
          <w:szCs w:val="24"/>
        </w:rPr>
      </w:pPr>
    </w:p>
    <w:p w:rsidR="00481E2A" w:rsidRPr="00F21FF6" w:rsidRDefault="00481E2A" w:rsidP="004A01E2">
      <w:pPr>
        <w:spacing w:after="120" w:line="360" w:lineRule="auto"/>
        <w:contextualSpacing/>
        <w:jc w:val="both"/>
        <w:rPr>
          <w:rFonts w:ascii="Arial" w:hAnsi="Arial" w:cs="Arial"/>
          <w:sz w:val="24"/>
          <w:szCs w:val="24"/>
        </w:rPr>
      </w:pPr>
      <w:r w:rsidRPr="00F21FF6">
        <w:rPr>
          <w:rFonts w:ascii="Arial" w:hAnsi="Arial" w:cs="Arial"/>
          <w:b/>
          <w:sz w:val="24"/>
          <w:szCs w:val="24"/>
        </w:rPr>
        <w:t>3.7</w:t>
      </w:r>
      <w:r w:rsidRPr="00F21FF6">
        <w:rPr>
          <w:rFonts w:ascii="Arial" w:hAnsi="Arial" w:cs="Arial"/>
          <w:sz w:val="24"/>
          <w:szCs w:val="24"/>
        </w:rPr>
        <w:t xml:space="preserve"> - </w:t>
      </w:r>
      <w:r w:rsidRPr="00F21FF6">
        <w:rPr>
          <w:rFonts w:ascii="Arial" w:hAnsi="Arial" w:cs="Arial"/>
          <w:color w:val="000000"/>
          <w:sz w:val="24"/>
          <w:szCs w:val="24"/>
        </w:rPr>
        <w:t xml:space="preserve">O pagamento será efetuado em até 30 (trinta) dias, conforme artigo 40, XIV, “a”, da Lei 8.666/93. Devendo iniciar-se a contagem deste prazo no dia da apresentação da Nota Fiscal/Fatura, </w:t>
      </w:r>
      <w:r w:rsidRPr="00F21FF6">
        <w:rPr>
          <w:rFonts w:ascii="Arial" w:hAnsi="Arial" w:cs="Arial"/>
          <w:sz w:val="24"/>
          <w:szCs w:val="24"/>
        </w:rPr>
        <w:t>por meio de ordem de depósito em conta corrente da CONTRATADA informado na Nota Fiscal/Fatura, após a apresentação dos documentos abaixo relacionados:</w:t>
      </w:r>
    </w:p>
    <w:p w:rsidR="00481E2A" w:rsidRPr="00F21FF6" w:rsidRDefault="00481E2A" w:rsidP="004A01E2">
      <w:pPr>
        <w:spacing w:after="120" w:line="360" w:lineRule="auto"/>
        <w:ind w:left="709" w:hanging="709"/>
        <w:contextualSpacing/>
        <w:jc w:val="both"/>
        <w:rPr>
          <w:rFonts w:ascii="Arial" w:hAnsi="Arial" w:cs="Arial"/>
          <w:sz w:val="24"/>
          <w:szCs w:val="24"/>
        </w:rPr>
      </w:pPr>
      <w:r w:rsidRPr="00F21FF6">
        <w:rPr>
          <w:rFonts w:ascii="Arial" w:hAnsi="Arial" w:cs="Arial"/>
          <w:sz w:val="24"/>
          <w:szCs w:val="24"/>
        </w:rPr>
        <w:tab/>
        <w:t>- Nota Fiscal/Fatura discriminativa, em 02 (duas) vias, devidamente atestadas por 02 (dois) servidores do setor competente, demonstrando que os serviços foram executados a contento;</w:t>
      </w:r>
    </w:p>
    <w:p w:rsidR="00481E2A" w:rsidRPr="00F21FF6" w:rsidRDefault="00481E2A" w:rsidP="004A01E2">
      <w:pPr>
        <w:spacing w:after="120" w:line="360" w:lineRule="auto"/>
        <w:contextualSpacing/>
        <w:jc w:val="both"/>
        <w:rPr>
          <w:rFonts w:ascii="Arial" w:hAnsi="Arial" w:cs="Arial"/>
          <w:sz w:val="24"/>
          <w:szCs w:val="24"/>
        </w:rPr>
      </w:pPr>
      <w:r w:rsidRPr="00F21FF6">
        <w:rPr>
          <w:rFonts w:ascii="Arial" w:hAnsi="Arial" w:cs="Arial"/>
          <w:sz w:val="24"/>
          <w:szCs w:val="24"/>
        </w:rPr>
        <w:tab/>
        <w:t>- Documentação de habilitação;</w:t>
      </w:r>
    </w:p>
    <w:p w:rsidR="00481E2A" w:rsidRPr="00F21FF6" w:rsidRDefault="00481E2A" w:rsidP="004A01E2">
      <w:pPr>
        <w:spacing w:after="120" w:line="360" w:lineRule="auto"/>
        <w:contextualSpacing/>
        <w:jc w:val="both"/>
        <w:rPr>
          <w:rFonts w:ascii="Arial" w:hAnsi="Arial" w:cs="Arial"/>
          <w:sz w:val="24"/>
          <w:szCs w:val="24"/>
        </w:rPr>
      </w:pPr>
      <w:r w:rsidRPr="00F21FF6">
        <w:rPr>
          <w:rFonts w:ascii="Arial" w:hAnsi="Arial" w:cs="Arial"/>
          <w:sz w:val="24"/>
          <w:szCs w:val="24"/>
        </w:rPr>
        <w:tab/>
        <w:t>- Planilha de pagamento;</w:t>
      </w:r>
    </w:p>
    <w:p w:rsidR="00481E2A" w:rsidRPr="00F21FF6" w:rsidRDefault="00481E2A" w:rsidP="004A01E2">
      <w:pPr>
        <w:spacing w:after="120" w:line="360" w:lineRule="auto"/>
        <w:contextualSpacing/>
        <w:jc w:val="both"/>
        <w:rPr>
          <w:rFonts w:ascii="Arial" w:hAnsi="Arial" w:cs="Arial"/>
          <w:sz w:val="24"/>
          <w:szCs w:val="24"/>
        </w:rPr>
      </w:pPr>
      <w:r w:rsidRPr="00F21FF6">
        <w:rPr>
          <w:rFonts w:ascii="Arial" w:hAnsi="Arial" w:cs="Arial"/>
          <w:sz w:val="24"/>
          <w:szCs w:val="24"/>
        </w:rPr>
        <w:tab/>
        <w:t>- Memória de cálculo da planilha supramencionada;</w:t>
      </w:r>
    </w:p>
    <w:p w:rsidR="00481E2A" w:rsidRPr="00F21FF6" w:rsidRDefault="00481E2A" w:rsidP="004A01E2">
      <w:pPr>
        <w:spacing w:after="120" w:line="360" w:lineRule="auto"/>
        <w:contextualSpacing/>
        <w:jc w:val="both"/>
        <w:rPr>
          <w:rFonts w:ascii="Arial" w:hAnsi="Arial" w:cs="Arial"/>
          <w:sz w:val="24"/>
          <w:szCs w:val="24"/>
        </w:rPr>
      </w:pPr>
      <w:r w:rsidRPr="00F21FF6">
        <w:rPr>
          <w:rFonts w:ascii="Arial" w:hAnsi="Arial" w:cs="Arial"/>
          <w:sz w:val="24"/>
          <w:szCs w:val="24"/>
        </w:rPr>
        <w:tab/>
        <w:t>- Relatório fotográfico;</w:t>
      </w:r>
    </w:p>
    <w:p w:rsidR="00481E2A" w:rsidRDefault="00481E2A" w:rsidP="004A01E2">
      <w:pPr>
        <w:spacing w:line="360" w:lineRule="auto"/>
        <w:contextualSpacing/>
        <w:jc w:val="both"/>
        <w:rPr>
          <w:rFonts w:ascii="Arial" w:hAnsi="Arial" w:cs="Arial"/>
          <w:sz w:val="24"/>
          <w:szCs w:val="24"/>
        </w:rPr>
      </w:pPr>
      <w:r w:rsidRPr="00F21FF6">
        <w:rPr>
          <w:rFonts w:ascii="Arial" w:hAnsi="Arial" w:cs="Arial"/>
          <w:sz w:val="24"/>
          <w:szCs w:val="24"/>
        </w:rPr>
        <w:tab/>
        <w:t>- Diário dos serviços executados.</w:t>
      </w:r>
    </w:p>
    <w:p w:rsidR="00BD7AD7" w:rsidRPr="00F21FF6" w:rsidRDefault="00BD7AD7" w:rsidP="004A01E2">
      <w:pPr>
        <w:spacing w:line="360" w:lineRule="auto"/>
        <w:contextualSpacing/>
        <w:jc w:val="both"/>
        <w:rPr>
          <w:rFonts w:ascii="Arial" w:hAnsi="Arial" w:cs="Arial"/>
          <w:sz w:val="24"/>
          <w:szCs w:val="24"/>
        </w:rPr>
      </w:pPr>
    </w:p>
    <w:p w:rsidR="00481E2A" w:rsidRDefault="00481E2A" w:rsidP="004A01E2">
      <w:pPr>
        <w:spacing w:after="120" w:line="360" w:lineRule="auto"/>
        <w:contextualSpacing/>
        <w:jc w:val="both"/>
        <w:rPr>
          <w:rFonts w:ascii="Arial" w:hAnsi="Arial" w:cs="Arial"/>
          <w:color w:val="000000"/>
          <w:sz w:val="24"/>
          <w:szCs w:val="24"/>
        </w:rPr>
      </w:pPr>
      <w:r w:rsidRPr="00F21FF6">
        <w:rPr>
          <w:rFonts w:ascii="Arial" w:hAnsi="Arial" w:cs="Arial"/>
          <w:b/>
          <w:color w:val="000000"/>
          <w:sz w:val="24"/>
          <w:szCs w:val="24"/>
        </w:rPr>
        <w:t xml:space="preserve">3.8 </w:t>
      </w:r>
      <w:r w:rsidR="004754A3">
        <w:rPr>
          <w:rFonts w:ascii="Arial" w:hAnsi="Arial" w:cs="Arial"/>
          <w:b/>
          <w:color w:val="000000"/>
          <w:sz w:val="24"/>
          <w:szCs w:val="24"/>
        </w:rPr>
        <w:t>-</w:t>
      </w:r>
      <w:r w:rsidRPr="00F21FF6">
        <w:rPr>
          <w:rFonts w:ascii="Arial" w:hAnsi="Arial" w:cs="Arial"/>
          <w:color w:val="000000"/>
          <w:sz w:val="24"/>
          <w:szCs w:val="24"/>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BD7AD7" w:rsidRPr="00F21FF6" w:rsidRDefault="00BD7AD7" w:rsidP="004A01E2">
      <w:pPr>
        <w:spacing w:after="120" w:line="360" w:lineRule="auto"/>
        <w:contextualSpacing/>
        <w:jc w:val="both"/>
        <w:rPr>
          <w:rFonts w:ascii="Arial" w:hAnsi="Arial" w:cs="Arial"/>
          <w:color w:val="000000"/>
          <w:sz w:val="24"/>
          <w:szCs w:val="24"/>
        </w:rPr>
      </w:pPr>
    </w:p>
    <w:p w:rsidR="00481E2A" w:rsidRDefault="00481E2A" w:rsidP="004A01E2">
      <w:pPr>
        <w:tabs>
          <w:tab w:val="left" w:pos="851"/>
          <w:tab w:val="left" w:pos="1701"/>
        </w:tabs>
        <w:spacing w:line="360" w:lineRule="auto"/>
        <w:contextualSpacing/>
        <w:jc w:val="both"/>
        <w:rPr>
          <w:rFonts w:ascii="Arial" w:hAnsi="Arial" w:cs="Arial"/>
          <w:sz w:val="24"/>
          <w:szCs w:val="24"/>
        </w:rPr>
      </w:pPr>
      <w:proofErr w:type="gramStart"/>
      <w:r w:rsidRPr="00F21FF6">
        <w:rPr>
          <w:rFonts w:ascii="Arial" w:hAnsi="Arial" w:cs="Arial"/>
          <w:b/>
          <w:sz w:val="24"/>
          <w:szCs w:val="24"/>
        </w:rPr>
        <w:t xml:space="preserve">3.9  </w:t>
      </w:r>
      <w:r w:rsidR="004754A3">
        <w:rPr>
          <w:rFonts w:ascii="Arial" w:hAnsi="Arial" w:cs="Arial"/>
          <w:b/>
          <w:sz w:val="24"/>
          <w:szCs w:val="24"/>
        </w:rPr>
        <w:t>-</w:t>
      </w:r>
      <w:proofErr w:type="gramEnd"/>
      <w:r w:rsidRPr="00F21FF6">
        <w:rPr>
          <w:rFonts w:ascii="Arial" w:hAnsi="Arial" w:cs="Arial"/>
          <w:b/>
          <w:sz w:val="24"/>
          <w:szCs w:val="24"/>
        </w:rPr>
        <w:t xml:space="preserve"> </w:t>
      </w:r>
      <w:r w:rsidRPr="00F21FF6">
        <w:rPr>
          <w:rFonts w:ascii="Arial" w:hAnsi="Arial" w:cs="Arial"/>
          <w:sz w:val="24"/>
          <w:szCs w:val="24"/>
        </w:rPr>
        <w:t>Os pagamentos serão efetuados em conformidade com as medições apresentadas. O prazo para pagamento será de até 30 (trinta) dias contados do adimplemento de cada parcela.</w:t>
      </w:r>
    </w:p>
    <w:p w:rsidR="00BD7AD7" w:rsidRPr="00F21FF6" w:rsidRDefault="00BD7AD7" w:rsidP="004A01E2">
      <w:pPr>
        <w:tabs>
          <w:tab w:val="left" w:pos="851"/>
          <w:tab w:val="left" w:pos="1701"/>
        </w:tabs>
        <w:spacing w:line="360" w:lineRule="auto"/>
        <w:contextualSpacing/>
        <w:jc w:val="both"/>
        <w:rPr>
          <w:rFonts w:ascii="Arial" w:hAnsi="Arial" w:cs="Arial"/>
          <w:sz w:val="24"/>
          <w:szCs w:val="24"/>
        </w:rPr>
      </w:pPr>
    </w:p>
    <w:p w:rsidR="00481E2A" w:rsidRPr="00F21FF6" w:rsidRDefault="00481E2A" w:rsidP="004A01E2">
      <w:pPr>
        <w:tabs>
          <w:tab w:val="left" w:pos="851"/>
          <w:tab w:val="left" w:pos="1701"/>
        </w:tabs>
        <w:spacing w:line="360" w:lineRule="auto"/>
        <w:contextualSpacing/>
        <w:jc w:val="both"/>
        <w:rPr>
          <w:rFonts w:ascii="Arial" w:hAnsi="Arial" w:cs="Arial"/>
          <w:sz w:val="24"/>
          <w:szCs w:val="24"/>
        </w:rPr>
      </w:pPr>
      <w:r w:rsidRPr="00F21FF6">
        <w:rPr>
          <w:rFonts w:ascii="Arial" w:hAnsi="Arial" w:cs="Arial"/>
          <w:b/>
          <w:sz w:val="24"/>
          <w:szCs w:val="24"/>
        </w:rPr>
        <w:t xml:space="preserve">3.10 </w:t>
      </w:r>
      <w:r w:rsidR="004754A3">
        <w:rPr>
          <w:rFonts w:ascii="Arial" w:hAnsi="Arial" w:cs="Arial"/>
          <w:b/>
          <w:sz w:val="24"/>
          <w:szCs w:val="24"/>
        </w:rPr>
        <w:t>-</w:t>
      </w:r>
      <w:r w:rsidRPr="00F21FF6">
        <w:rPr>
          <w:rFonts w:ascii="Arial" w:hAnsi="Arial" w:cs="Arial"/>
          <w:sz w:val="24"/>
          <w:szCs w:val="24"/>
        </w:rPr>
        <w:t>O valor dos pagamentos eventualmente efetuados com atraso, como também, o valor dos pagamentos eventualmente antecipados, obedecerão ao disposto na alínea “d”, inciso XIV, do art. 40 da Lei Federal n° 8.666/93, sendo:</w:t>
      </w:r>
    </w:p>
    <w:p w:rsidR="00481E2A" w:rsidRPr="00F21FF6" w:rsidRDefault="00481E2A" w:rsidP="008C0419">
      <w:pPr>
        <w:tabs>
          <w:tab w:val="left" w:pos="851"/>
          <w:tab w:val="left" w:pos="1701"/>
        </w:tabs>
        <w:spacing w:line="360" w:lineRule="auto"/>
        <w:ind w:left="851"/>
        <w:contextualSpacing/>
        <w:jc w:val="both"/>
        <w:rPr>
          <w:rFonts w:ascii="Arial" w:hAnsi="Arial" w:cs="Arial"/>
          <w:sz w:val="24"/>
          <w:szCs w:val="24"/>
        </w:rPr>
      </w:pPr>
      <w:proofErr w:type="gramStart"/>
      <w:r w:rsidRPr="00F21FF6">
        <w:rPr>
          <w:rFonts w:ascii="Arial" w:hAnsi="Arial" w:cs="Arial"/>
          <w:b/>
          <w:sz w:val="24"/>
          <w:szCs w:val="24"/>
        </w:rPr>
        <w:t>3.10.1</w:t>
      </w:r>
      <w:r w:rsidRPr="00F21FF6">
        <w:rPr>
          <w:rFonts w:ascii="Arial" w:hAnsi="Arial" w:cs="Arial"/>
          <w:sz w:val="24"/>
          <w:szCs w:val="24"/>
        </w:rPr>
        <w:t xml:space="preserve">  Compensação</w:t>
      </w:r>
      <w:proofErr w:type="gramEnd"/>
      <w:r w:rsidRPr="00F21FF6">
        <w:rPr>
          <w:rFonts w:ascii="Arial" w:hAnsi="Arial" w:cs="Arial"/>
          <w:sz w:val="24"/>
          <w:szCs w:val="24"/>
        </w:rPr>
        <w:t xml:space="preserve"> financeira, por eventuais antecipações, será descontada a taxa de 1% (</w:t>
      </w:r>
      <w:proofErr w:type="spellStart"/>
      <w:r w:rsidRPr="00F21FF6">
        <w:rPr>
          <w:rFonts w:ascii="Arial" w:hAnsi="Arial" w:cs="Arial"/>
          <w:sz w:val="24"/>
          <w:szCs w:val="24"/>
        </w:rPr>
        <w:t>hum</w:t>
      </w:r>
      <w:proofErr w:type="spellEnd"/>
      <w:r w:rsidRPr="00F21FF6">
        <w:rPr>
          <w:rFonts w:ascii="Arial" w:hAnsi="Arial" w:cs="Arial"/>
          <w:sz w:val="24"/>
          <w:szCs w:val="24"/>
        </w:rPr>
        <w:t xml:space="preserve"> por cento) ao mês, calculada </w:t>
      </w:r>
      <w:r w:rsidRPr="00F21FF6">
        <w:rPr>
          <w:rFonts w:ascii="Arial" w:hAnsi="Arial" w:cs="Arial"/>
          <w:i/>
          <w:sz w:val="24"/>
          <w:szCs w:val="24"/>
        </w:rPr>
        <w:t>pro rata die</w:t>
      </w:r>
      <w:r w:rsidRPr="00F21FF6">
        <w:rPr>
          <w:rFonts w:ascii="Arial" w:hAnsi="Arial" w:cs="Arial"/>
          <w:sz w:val="24"/>
          <w:szCs w:val="24"/>
        </w:rPr>
        <w:t>, entre o dia do pagamento e o 30.° (trigésimo) dia da data do recebimento do documento de cobrança (Nota Fiscal);</w:t>
      </w:r>
    </w:p>
    <w:p w:rsidR="00481E2A" w:rsidRDefault="00481E2A" w:rsidP="008C0419">
      <w:pPr>
        <w:tabs>
          <w:tab w:val="left" w:pos="851"/>
          <w:tab w:val="left" w:pos="1701"/>
        </w:tabs>
        <w:spacing w:line="360" w:lineRule="auto"/>
        <w:ind w:left="851"/>
        <w:contextualSpacing/>
        <w:jc w:val="both"/>
        <w:rPr>
          <w:rFonts w:ascii="Arial" w:hAnsi="Arial" w:cs="Arial"/>
          <w:sz w:val="24"/>
          <w:szCs w:val="24"/>
        </w:rPr>
      </w:pPr>
      <w:r w:rsidRPr="00535A94">
        <w:rPr>
          <w:rFonts w:ascii="Arial" w:hAnsi="Arial" w:cs="Arial"/>
          <w:b/>
          <w:sz w:val="24"/>
          <w:szCs w:val="24"/>
        </w:rPr>
        <w:t xml:space="preserve">3.10.2 </w:t>
      </w:r>
      <w:r w:rsidRPr="00535A94">
        <w:rPr>
          <w:rFonts w:ascii="Arial" w:hAnsi="Arial" w:cs="Arial"/>
          <w:sz w:val="24"/>
          <w:szCs w:val="24"/>
        </w:rPr>
        <w:t>Compensação financeira, por eventua</w:t>
      </w:r>
      <w:r w:rsidR="005706D4" w:rsidRPr="00535A94">
        <w:rPr>
          <w:rFonts w:ascii="Arial" w:hAnsi="Arial" w:cs="Arial"/>
          <w:sz w:val="24"/>
          <w:szCs w:val="24"/>
        </w:rPr>
        <w:t>is atrasos, incidindo juros de 2</w:t>
      </w:r>
      <w:r w:rsidRPr="00535A94">
        <w:rPr>
          <w:rFonts w:ascii="Arial" w:hAnsi="Arial" w:cs="Arial"/>
          <w:sz w:val="24"/>
          <w:szCs w:val="24"/>
        </w:rPr>
        <w:t xml:space="preserve">% (dois por cento) ao mês, calculado </w:t>
      </w:r>
      <w:proofErr w:type="gramStart"/>
      <w:r w:rsidRPr="00535A94">
        <w:rPr>
          <w:rFonts w:ascii="Arial" w:hAnsi="Arial" w:cs="Arial"/>
          <w:i/>
          <w:sz w:val="24"/>
          <w:szCs w:val="24"/>
        </w:rPr>
        <w:t>pro</w:t>
      </w:r>
      <w:proofErr w:type="gramEnd"/>
      <w:r w:rsidRPr="00535A94">
        <w:rPr>
          <w:rFonts w:ascii="Arial" w:hAnsi="Arial" w:cs="Arial"/>
          <w:i/>
          <w:sz w:val="24"/>
          <w:szCs w:val="24"/>
        </w:rPr>
        <w:t xml:space="preserve"> rata die</w:t>
      </w:r>
      <w:r w:rsidRPr="00535A94">
        <w:rPr>
          <w:rFonts w:ascii="Arial" w:hAnsi="Arial" w:cs="Arial"/>
          <w:sz w:val="24"/>
          <w:szCs w:val="24"/>
        </w:rPr>
        <w:t xml:space="preserve">, entre o 31° (trigésimo primeiro) dia da data de recebimento do documento de cobrança (Nota Fiscal) e a data do efetivo pagamento. </w:t>
      </w:r>
    </w:p>
    <w:p w:rsidR="00481E2A" w:rsidRPr="008C633F" w:rsidRDefault="00481E2A" w:rsidP="008C633F">
      <w:pPr>
        <w:numPr>
          <w:ilvl w:val="1"/>
          <w:numId w:val="27"/>
        </w:numPr>
        <w:tabs>
          <w:tab w:val="left" w:pos="0"/>
        </w:tabs>
        <w:autoSpaceDN w:val="0"/>
        <w:spacing w:after="0" w:line="276" w:lineRule="auto"/>
        <w:ind w:left="0" w:firstLine="0"/>
        <w:contextualSpacing/>
        <w:jc w:val="both"/>
        <w:rPr>
          <w:rFonts w:ascii="Arial" w:hAnsi="Arial" w:cs="Arial"/>
          <w:sz w:val="24"/>
          <w:szCs w:val="24"/>
        </w:rPr>
      </w:pPr>
      <w:r w:rsidRPr="00535A94">
        <w:rPr>
          <w:rFonts w:ascii="Arial" w:hAnsi="Arial" w:cs="Arial"/>
          <w:sz w:val="24"/>
          <w:szCs w:val="24"/>
        </w:rPr>
        <w:t xml:space="preserve">O </w:t>
      </w:r>
      <w:r w:rsidRPr="008C633F">
        <w:rPr>
          <w:rFonts w:ascii="Arial" w:hAnsi="Arial" w:cs="Arial"/>
          <w:sz w:val="24"/>
          <w:szCs w:val="24"/>
        </w:rPr>
        <w:t xml:space="preserve">valor dos pagamentos eventualmente antecipados será </w:t>
      </w:r>
      <w:proofErr w:type="gramStart"/>
      <w:r w:rsidRPr="008C633F">
        <w:rPr>
          <w:rFonts w:ascii="Arial" w:hAnsi="Arial" w:cs="Arial"/>
          <w:sz w:val="24"/>
          <w:szCs w:val="24"/>
        </w:rPr>
        <w:t>descontada</w:t>
      </w:r>
      <w:proofErr w:type="gramEnd"/>
      <w:r w:rsidRPr="008C633F">
        <w:rPr>
          <w:rFonts w:ascii="Arial" w:hAnsi="Arial" w:cs="Arial"/>
          <w:sz w:val="24"/>
          <w:szCs w:val="24"/>
        </w:rPr>
        <w:t xml:space="preserve"> a taxa de 1% (um por cento) ao mês, calculada </w:t>
      </w:r>
      <w:r w:rsidRPr="008C633F">
        <w:rPr>
          <w:rFonts w:ascii="Arial" w:hAnsi="Arial" w:cs="Arial"/>
          <w:i/>
          <w:sz w:val="24"/>
          <w:szCs w:val="24"/>
        </w:rPr>
        <w:t>pro rata tempore</w:t>
      </w:r>
      <w:r w:rsidRPr="008C633F">
        <w:rPr>
          <w:rFonts w:ascii="Arial" w:hAnsi="Arial" w:cs="Arial"/>
          <w:sz w:val="24"/>
          <w:szCs w:val="24"/>
        </w:rPr>
        <w:t xml:space="preserve">, entre o dia do pagamento e o 30° (trigésimo) dia da data do recebimento do documento de cobrança (Nota Fiscal), em conformidade com o disposto no art. 40, inciso XIV, alínea “d”, da Lei Federal n.º 8.666/93. </w:t>
      </w:r>
    </w:p>
    <w:p w:rsidR="008C0419" w:rsidRPr="008C633F" w:rsidRDefault="008C0419" w:rsidP="008C633F">
      <w:pPr>
        <w:tabs>
          <w:tab w:val="left" w:pos="0"/>
        </w:tabs>
        <w:autoSpaceDN w:val="0"/>
        <w:spacing w:after="0" w:line="276" w:lineRule="auto"/>
        <w:contextualSpacing/>
        <w:jc w:val="both"/>
        <w:rPr>
          <w:rFonts w:ascii="Arial" w:hAnsi="Arial" w:cs="Arial"/>
          <w:sz w:val="24"/>
          <w:szCs w:val="24"/>
        </w:rPr>
      </w:pPr>
    </w:p>
    <w:p w:rsidR="00481E2A" w:rsidRPr="008C633F" w:rsidRDefault="00481E2A" w:rsidP="008C633F">
      <w:pPr>
        <w:spacing w:line="276" w:lineRule="auto"/>
        <w:ind w:left="708" w:hanging="708"/>
        <w:contextualSpacing/>
        <w:jc w:val="both"/>
        <w:rPr>
          <w:rFonts w:ascii="Arial" w:hAnsi="Arial" w:cs="Arial"/>
          <w:b/>
          <w:sz w:val="24"/>
          <w:szCs w:val="24"/>
          <w:u w:val="single"/>
        </w:rPr>
      </w:pPr>
      <w:r w:rsidRPr="008C633F">
        <w:rPr>
          <w:rFonts w:ascii="Arial" w:hAnsi="Arial" w:cs="Arial"/>
          <w:b/>
          <w:sz w:val="24"/>
          <w:szCs w:val="24"/>
          <w:u w:val="single"/>
        </w:rPr>
        <w:t>CLAUSULA QUARTA – DOS DIREITOS E DAS OBRIGAÇÕES DAS PARTES</w:t>
      </w:r>
    </w:p>
    <w:p w:rsidR="00481E2A" w:rsidRPr="008C633F" w:rsidRDefault="00481E2A" w:rsidP="008C633F">
      <w:pPr>
        <w:spacing w:line="276" w:lineRule="auto"/>
        <w:contextualSpacing/>
        <w:jc w:val="both"/>
        <w:rPr>
          <w:rFonts w:ascii="Arial" w:hAnsi="Arial" w:cs="Arial"/>
          <w:b/>
          <w:bCs/>
          <w:sz w:val="24"/>
          <w:szCs w:val="24"/>
          <w:u w:val="single"/>
        </w:rPr>
      </w:pPr>
      <w:r w:rsidRPr="008C633F">
        <w:rPr>
          <w:rFonts w:ascii="Arial" w:hAnsi="Arial" w:cs="Arial"/>
          <w:b/>
          <w:sz w:val="24"/>
          <w:szCs w:val="24"/>
        </w:rPr>
        <w:t xml:space="preserve">4.1 - </w:t>
      </w:r>
      <w:r w:rsidRPr="008C633F">
        <w:rPr>
          <w:rFonts w:ascii="Arial" w:hAnsi="Arial" w:cs="Arial"/>
          <w:b/>
          <w:bCs/>
          <w:sz w:val="24"/>
          <w:szCs w:val="24"/>
          <w:u w:val="single"/>
        </w:rPr>
        <w:t>DAS OBRIGAÇÕES DA CONTRATANTE:</w:t>
      </w:r>
    </w:p>
    <w:p w:rsidR="00481E2A" w:rsidRDefault="00481E2A" w:rsidP="008C633F">
      <w:pPr>
        <w:autoSpaceDN w:val="0"/>
        <w:adjustRightInd w:val="0"/>
        <w:spacing w:line="276" w:lineRule="auto"/>
        <w:contextualSpacing/>
        <w:jc w:val="both"/>
        <w:rPr>
          <w:rFonts w:ascii="Arial" w:eastAsia="Calibri" w:hAnsi="Arial" w:cs="Arial"/>
          <w:sz w:val="24"/>
          <w:szCs w:val="24"/>
        </w:rPr>
      </w:pPr>
      <w:r w:rsidRPr="008C633F">
        <w:rPr>
          <w:rFonts w:ascii="Arial" w:eastAsia="Calibri" w:hAnsi="Arial" w:cs="Arial"/>
          <w:sz w:val="24"/>
          <w:szCs w:val="24"/>
        </w:rPr>
        <w:t>São obrigações da Contratante:</w:t>
      </w:r>
    </w:p>
    <w:p w:rsidR="008C633F" w:rsidRPr="008C633F" w:rsidRDefault="008C633F" w:rsidP="008C633F">
      <w:pPr>
        <w:autoSpaceDN w:val="0"/>
        <w:adjustRightInd w:val="0"/>
        <w:spacing w:line="276" w:lineRule="auto"/>
        <w:contextualSpacing/>
        <w:jc w:val="both"/>
        <w:rPr>
          <w:rFonts w:ascii="Arial" w:eastAsia="Calibri" w:hAnsi="Arial" w:cs="Arial"/>
          <w:b/>
          <w:sz w:val="24"/>
          <w:szCs w:val="24"/>
        </w:rPr>
      </w:pPr>
    </w:p>
    <w:p w:rsidR="00481E2A"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4.1.1</w:t>
      </w:r>
      <w:r w:rsidRPr="008C633F">
        <w:rPr>
          <w:rFonts w:ascii="Arial" w:eastAsia="Calibri" w:hAnsi="Arial" w:cs="Arial"/>
          <w:sz w:val="24"/>
          <w:szCs w:val="24"/>
        </w:rPr>
        <w:t xml:space="preserve">. </w:t>
      </w:r>
      <w:r w:rsidRPr="008C633F">
        <w:rPr>
          <w:rFonts w:ascii="Arial" w:eastAsia="Calibri" w:hAnsi="Arial" w:cs="Arial"/>
          <w:sz w:val="24"/>
          <w:szCs w:val="24"/>
        </w:rPr>
        <w:tab/>
        <w:t>Receber o objeto no prazo e condições estabelecidas no Edital e seus anexos;</w:t>
      </w:r>
    </w:p>
    <w:p w:rsidR="008C633F" w:rsidRPr="008C633F" w:rsidRDefault="008C633F" w:rsidP="008C633F">
      <w:pPr>
        <w:spacing w:line="276" w:lineRule="auto"/>
        <w:contextualSpacing/>
        <w:jc w:val="both"/>
        <w:rPr>
          <w:rFonts w:ascii="Arial" w:eastAsia="Calibri" w:hAnsi="Arial" w:cs="Arial"/>
          <w:sz w:val="24"/>
          <w:szCs w:val="24"/>
        </w:rPr>
      </w:pPr>
    </w:p>
    <w:p w:rsidR="00481E2A" w:rsidRPr="008C633F" w:rsidRDefault="00481E2A" w:rsidP="008C633F">
      <w:pPr>
        <w:tabs>
          <w:tab w:val="left" w:pos="0"/>
        </w:tabs>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4.1.2</w:t>
      </w:r>
      <w:r w:rsidRPr="008C633F">
        <w:rPr>
          <w:rFonts w:ascii="Arial" w:eastAsia="Calibri" w:hAnsi="Arial" w:cs="Arial"/>
          <w:sz w:val="24"/>
          <w:szCs w:val="24"/>
        </w:rPr>
        <w:t xml:space="preserve">. </w:t>
      </w:r>
      <w:r w:rsidRPr="008C633F">
        <w:rPr>
          <w:rFonts w:ascii="Arial" w:eastAsia="Calibri" w:hAnsi="Arial" w:cs="Arial"/>
          <w:sz w:val="24"/>
          <w:szCs w:val="24"/>
        </w:rPr>
        <w:tab/>
        <w:t>Verificar minuciosamente, no prazo fixado, a conformidade dos serviços presados provisoriamente com as especificações constantes do Edital e da proposta, para fins de aceitação e recebimento definitivo;</w:t>
      </w:r>
    </w:p>
    <w:p w:rsidR="00BD7AD7" w:rsidRPr="008C633F" w:rsidRDefault="00BD7AD7" w:rsidP="008C633F">
      <w:pPr>
        <w:tabs>
          <w:tab w:val="left" w:pos="0"/>
        </w:tabs>
        <w:spacing w:line="276" w:lineRule="auto"/>
        <w:contextualSpacing/>
        <w:jc w:val="both"/>
        <w:rPr>
          <w:rFonts w:ascii="Arial" w:eastAsia="Calibri" w:hAnsi="Arial" w:cs="Arial"/>
          <w:sz w:val="24"/>
          <w:szCs w:val="24"/>
        </w:rPr>
      </w:pPr>
    </w:p>
    <w:p w:rsidR="00481E2A" w:rsidRPr="008C633F" w:rsidRDefault="00481E2A" w:rsidP="008C633F">
      <w:pPr>
        <w:tabs>
          <w:tab w:val="left" w:pos="0"/>
        </w:tabs>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4.1.3.</w:t>
      </w:r>
      <w:r w:rsidRPr="008C633F">
        <w:rPr>
          <w:rFonts w:ascii="Arial" w:eastAsia="Calibri" w:hAnsi="Arial" w:cs="Arial"/>
          <w:sz w:val="24"/>
          <w:szCs w:val="24"/>
        </w:rPr>
        <w:t xml:space="preserve"> </w:t>
      </w:r>
      <w:r w:rsidRPr="008C633F">
        <w:rPr>
          <w:rFonts w:ascii="Arial" w:eastAsia="Calibri" w:hAnsi="Arial" w:cs="Arial"/>
          <w:sz w:val="24"/>
          <w:szCs w:val="24"/>
        </w:rPr>
        <w:tab/>
        <w:t>Comunicar à Contratada, por escrito, sobre imperfeições, falhas ou irregularidades verificadas no objeto fornecido ou serviço prestado, para que seja substituído, reparado ou corrigido;</w:t>
      </w:r>
    </w:p>
    <w:p w:rsidR="00BD7AD7" w:rsidRPr="008C633F" w:rsidRDefault="00BD7AD7" w:rsidP="008C633F">
      <w:pPr>
        <w:tabs>
          <w:tab w:val="left" w:pos="0"/>
        </w:tabs>
        <w:spacing w:line="276" w:lineRule="auto"/>
        <w:contextualSpacing/>
        <w:jc w:val="both"/>
        <w:rPr>
          <w:rFonts w:ascii="Arial" w:eastAsia="Calibri" w:hAnsi="Arial" w:cs="Arial"/>
          <w:sz w:val="24"/>
          <w:szCs w:val="24"/>
        </w:rPr>
      </w:pPr>
    </w:p>
    <w:p w:rsidR="00481E2A" w:rsidRPr="008C633F" w:rsidRDefault="00481E2A" w:rsidP="008C633F">
      <w:pPr>
        <w:tabs>
          <w:tab w:val="left" w:pos="0"/>
        </w:tabs>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4.1.4.</w:t>
      </w:r>
      <w:r w:rsidRPr="008C633F">
        <w:rPr>
          <w:rFonts w:ascii="Arial" w:eastAsia="Calibri" w:hAnsi="Arial" w:cs="Arial"/>
          <w:sz w:val="24"/>
          <w:szCs w:val="24"/>
        </w:rPr>
        <w:t xml:space="preserve"> </w:t>
      </w:r>
      <w:r w:rsidRPr="008C633F">
        <w:rPr>
          <w:rFonts w:ascii="Arial" w:eastAsia="Calibri" w:hAnsi="Arial" w:cs="Arial"/>
          <w:sz w:val="24"/>
          <w:szCs w:val="24"/>
        </w:rPr>
        <w:tab/>
        <w:t>Acompanhar e fiscalizar o cumprimento das obrigações da Contratada, através de comissão/servidor especialmente designado;</w:t>
      </w:r>
    </w:p>
    <w:p w:rsidR="00BD7AD7" w:rsidRPr="008C633F" w:rsidRDefault="00BD7AD7" w:rsidP="008C633F">
      <w:pPr>
        <w:tabs>
          <w:tab w:val="left" w:pos="0"/>
        </w:tabs>
        <w:spacing w:line="276" w:lineRule="auto"/>
        <w:contextualSpacing/>
        <w:jc w:val="both"/>
        <w:rPr>
          <w:rFonts w:ascii="Arial" w:eastAsia="Calibri" w:hAnsi="Arial" w:cs="Arial"/>
          <w:sz w:val="24"/>
          <w:szCs w:val="24"/>
        </w:rPr>
      </w:pPr>
    </w:p>
    <w:p w:rsidR="00481E2A" w:rsidRPr="008C633F" w:rsidRDefault="00481E2A" w:rsidP="008C633F">
      <w:pPr>
        <w:tabs>
          <w:tab w:val="left" w:pos="0"/>
        </w:tabs>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4.1.5.</w:t>
      </w:r>
      <w:r w:rsidRPr="008C633F">
        <w:rPr>
          <w:rFonts w:ascii="Arial" w:eastAsia="Calibri" w:hAnsi="Arial" w:cs="Arial"/>
          <w:sz w:val="24"/>
          <w:szCs w:val="24"/>
        </w:rPr>
        <w:t xml:space="preserve"> </w:t>
      </w:r>
      <w:r w:rsidRPr="008C633F">
        <w:rPr>
          <w:rFonts w:ascii="Arial" w:eastAsia="Calibri" w:hAnsi="Arial" w:cs="Arial"/>
          <w:sz w:val="24"/>
          <w:szCs w:val="24"/>
        </w:rPr>
        <w:tab/>
        <w:t>Efetuar o pagamento à Contratada no valor resultante da prestação do serviço, no prazo e forma estabelecidos no Edital e seus anexos;</w:t>
      </w:r>
    </w:p>
    <w:p w:rsidR="00BD7AD7" w:rsidRPr="008C633F" w:rsidRDefault="00BD7AD7" w:rsidP="008C633F">
      <w:pPr>
        <w:tabs>
          <w:tab w:val="left" w:pos="0"/>
        </w:tabs>
        <w:spacing w:line="276" w:lineRule="auto"/>
        <w:contextualSpacing/>
        <w:jc w:val="both"/>
        <w:rPr>
          <w:rFonts w:ascii="Arial" w:eastAsia="Calibri" w:hAnsi="Arial" w:cs="Arial"/>
          <w:sz w:val="24"/>
          <w:szCs w:val="24"/>
        </w:rPr>
      </w:pPr>
    </w:p>
    <w:p w:rsidR="00481E2A" w:rsidRPr="008C633F" w:rsidRDefault="00481E2A" w:rsidP="008C633F">
      <w:pPr>
        <w:tabs>
          <w:tab w:val="left" w:pos="0"/>
        </w:tabs>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4.1.6.</w:t>
      </w:r>
      <w:r w:rsidRPr="008C633F">
        <w:rPr>
          <w:rFonts w:ascii="Arial" w:eastAsia="Calibri" w:hAnsi="Arial" w:cs="Arial"/>
          <w:sz w:val="24"/>
          <w:szCs w:val="24"/>
        </w:rPr>
        <w:t xml:space="preserve"> </w:t>
      </w:r>
      <w:r w:rsidRPr="008C633F">
        <w:rPr>
          <w:rFonts w:ascii="Arial" w:eastAsia="Calibri" w:hAnsi="Arial" w:cs="Arial"/>
          <w:sz w:val="24"/>
          <w:szCs w:val="24"/>
        </w:rPr>
        <w:tab/>
        <w:t>Efetuar as retenções tributárias devidas sobre o valor da Nota Fiscal/Fatura fornecida pela contratada;</w:t>
      </w:r>
    </w:p>
    <w:p w:rsidR="00BD7AD7" w:rsidRPr="008C633F" w:rsidRDefault="00BD7AD7" w:rsidP="008C633F">
      <w:pPr>
        <w:tabs>
          <w:tab w:val="left" w:pos="0"/>
        </w:tabs>
        <w:spacing w:line="276" w:lineRule="auto"/>
        <w:contextualSpacing/>
        <w:jc w:val="both"/>
        <w:rPr>
          <w:rFonts w:ascii="Arial" w:eastAsia="Calibri" w:hAnsi="Arial" w:cs="Arial"/>
          <w:sz w:val="24"/>
          <w:szCs w:val="24"/>
        </w:rPr>
      </w:pPr>
    </w:p>
    <w:p w:rsidR="00481E2A" w:rsidRPr="008C633F" w:rsidRDefault="00481E2A" w:rsidP="008C633F">
      <w:pPr>
        <w:tabs>
          <w:tab w:val="left" w:pos="0"/>
        </w:tabs>
        <w:spacing w:line="276" w:lineRule="auto"/>
        <w:contextualSpacing/>
        <w:jc w:val="both"/>
        <w:rPr>
          <w:rFonts w:ascii="Arial" w:eastAsia="Calibri" w:hAnsi="Arial" w:cs="Arial"/>
          <w:sz w:val="24"/>
          <w:szCs w:val="24"/>
        </w:rPr>
      </w:pPr>
      <w:r w:rsidRPr="008C633F">
        <w:rPr>
          <w:rFonts w:ascii="Arial" w:eastAsia="Calibri" w:hAnsi="Arial" w:cs="Arial"/>
          <w:b/>
          <w:sz w:val="24"/>
          <w:szCs w:val="24"/>
        </w:rPr>
        <w:t xml:space="preserve">4.1.7. </w:t>
      </w:r>
      <w:r w:rsidRPr="008C633F">
        <w:rPr>
          <w:rFonts w:ascii="Arial" w:eastAsia="Calibri" w:hAnsi="Arial" w:cs="Arial"/>
          <w:sz w:val="24"/>
          <w:szCs w:val="24"/>
        </w:rPr>
        <w:tab/>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BD7AD7" w:rsidRPr="008C633F" w:rsidRDefault="00BD7AD7" w:rsidP="008C633F">
      <w:pPr>
        <w:tabs>
          <w:tab w:val="left" w:pos="0"/>
        </w:tabs>
        <w:spacing w:line="276" w:lineRule="auto"/>
        <w:contextualSpacing/>
        <w:jc w:val="both"/>
        <w:rPr>
          <w:rFonts w:ascii="Arial" w:eastAsia="Calibri" w:hAnsi="Arial" w:cs="Arial"/>
          <w:sz w:val="24"/>
          <w:szCs w:val="24"/>
        </w:rPr>
      </w:pPr>
    </w:p>
    <w:p w:rsidR="00481E2A" w:rsidRPr="008C633F" w:rsidRDefault="00481E2A" w:rsidP="008C633F">
      <w:pPr>
        <w:tabs>
          <w:tab w:val="left" w:pos="0"/>
        </w:tabs>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4.1.8.</w:t>
      </w:r>
      <w:r w:rsidRPr="008C633F">
        <w:rPr>
          <w:rFonts w:ascii="Arial" w:eastAsia="Calibri" w:hAnsi="Arial" w:cs="Arial"/>
          <w:sz w:val="24"/>
          <w:szCs w:val="24"/>
        </w:rPr>
        <w:t xml:space="preserve"> </w:t>
      </w:r>
      <w:r w:rsidRPr="008C633F">
        <w:rPr>
          <w:rFonts w:ascii="Arial" w:eastAsia="Calibri" w:hAnsi="Arial" w:cs="Arial"/>
          <w:sz w:val="24"/>
          <w:szCs w:val="24"/>
        </w:rPr>
        <w:tab/>
        <w:t>A Administração não responderá por quaisquer compromissos assumidos pela Contratada com terceiros, ainda que vinculados à execução do Termo de Contrato ou instrumento equivalente, bem como por qualquer dano causado a terceiros em decorrência de ato da Contratada, de seus empregados, prepostos ou subordinados.</w:t>
      </w:r>
    </w:p>
    <w:p w:rsidR="00BD7AD7" w:rsidRPr="008C633F" w:rsidRDefault="00BD7AD7" w:rsidP="008C633F">
      <w:pPr>
        <w:tabs>
          <w:tab w:val="left" w:pos="0"/>
        </w:tabs>
        <w:spacing w:line="276" w:lineRule="auto"/>
        <w:contextualSpacing/>
        <w:jc w:val="both"/>
        <w:rPr>
          <w:rFonts w:ascii="Arial" w:eastAsia="Calibri" w:hAnsi="Arial" w:cs="Arial"/>
          <w:sz w:val="24"/>
          <w:szCs w:val="24"/>
        </w:rPr>
      </w:pPr>
    </w:p>
    <w:p w:rsidR="00481E2A" w:rsidRPr="008C633F" w:rsidRDefault="00481E2A" w:rsidP="008C633F">
      <w:pPr>
        <w:tabs>
          <w:tab w:val="left" w:pos="0"/>
        </w:tabs>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4.1.9.</w:t>
      </w:r>
      <w:r w:rsidRPr="008C633F">
        <w:rPr>
          <w:rFonts w:ascii="Arial" w:eastAsia="Calibri" w:hAnsi="Arial" w:cs="Arial"/>
          <w:sz w:val="24"/>
          <w:szCs w:val="24"/>
        </w:rPr>
        <w:t xml:space="preserve"> Todos os materiais empregados nos serviços, bem como equipamentos e componentes devem ser novos, de primeira utilização, e ainda devem obedecer às normas ABNT mencionadas no presente Projeto Básico.</w:t>
      </w:r>
    </w:p>
    <w:p w:rsidR="00481E2A" w:rsidRPr="008C633F" w:rsidRDefault="00481E2A" w:rsidP="008C633F">
      <w:pPr>
        <w:tabs>
          <w:tab w:val="left" w:pos="0"/>
        </w:tabs>
        <w:spacing w:line="276" w:lineRule="auto"/>
        <w:contextualSpacing/>
        <w:jc w:val="both"/>
        <w:rPr>
          <w:rFonts w:ascii="Arial" w:eastAsia="Calibri" w:hAnsi="Arial" w:cs="Arial"/>
          <w:sz w:val="24"/>
          <w:szCs w:val="24"/>
        </w:rPr>
      </w:pPr>
    </w:p>
    <w:p w:rsidR="00481E2A" w:rsidRPr="008C633F" w:rsidRDefault="00481E2A" w:rsidP="008C633F">
      <w:pPr>
        <w:autoSpaceDN w:val="0"/>
        <w:adjustRightInd w:val="0"/>
        <w:spacing w:line="276" w:lineRule="auto"/>
        <w:contextualSpacing/>
        <w:jc w:val="both"/>
        <w:rPr>
          <w:rFonts w:ascii="Arial" w:eastAsia="Times New Roman" w:hAnsi="Arial" w:cs="Arial"/>
          <w:b/>
          <w:bCs/>
          <w:sz w:val="24"/>
          <w:szCs w:val="24"/>
          <w:u w:val="single"/>
          <w:lang w:eastAsia="zh-CN"/>
        </w:rPr>
      </w:pPr>
      <w:r w:rsidRPr="008C633F">
        <w:rPr>
          <w:rFonts w:ascii="Arial" w:hAnsi="Arial" w:cs="Arial"/>
          <w:b/>
          <w:bCs/>
          <w:sz w:val="24"/>
          <w:szCs w:val="24"/>
        </w:rPr>
        <w:t xml:space="preserve">4.2 -  </w:t>
      </w:r>
      <w:r w:rsidRPr="008C633F">
        <w:rPr>
          <w:rFonts w:ascii="Arial" w:hAnsi="Arial" w:cs="Arial"/>
          <w:b/>
          <w:bCs/>
          <w:sz w:val="24"/>
          <w:szCs w:val="24"/>
          <w:u w:val="single"/>
        </w:rPr>
        <w:t xml:space="preserve">DAS OBRIGAÇÕES </w:t>
      </w:r>
      <w:proofErr w:type="gramStart"/>
      <w:r w:rsidRPr="008C633F">
        <w:rPr>
          <w:rFonts w:ascii="Arial" w:hAnsi="Arial" w:cs="Arial"/>
          <w:b/>
          <w:bCs/>
          <w:sz w:val="24"/>
          <w:szCs w:val="24"/>
          <w:u w:val="single"/>
        </w:rPr>
        <w:t>DO(</w:t>
      </w:r>
      <w:proofErr w:type="gramEnd"/>
      <w:r w:rsidRPr="008C633F">
        <w:rPr>
          <w:rFonts w:ascii="Arial" w:hAnsi="Arial" w:cs="Arial"/>
          <w:b/>
          <w:bCs/>
          <w:sz w:val="24"/>
          <w:szCs w:val="24"/>
          <w:u w:val="single"/>
        </w:rPr>
        <w:t>A) CONTRATADO(A)</w:t>
      </w: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4.2.1</w:t>
      </w:r>
      <w:r w:rsidRPr="008C633F">
        <w:rPr>
          <w:rFonts w:ascii="Arial" w:eastAsia="Calibri" w:hAnsi="Arial" w:cs="Arial"/>
          <w:sz w:val="24"/>
          <w:szCs w:val="24"/>
        </w:rPr>
        <w:t>.</w:t>
      </w:r>
      <w:r w:rsidRPr="008C633F">
        <w:rPr>
          <w:rFonts w:ascii="Arial" w:eastAsia="Calibri" w:hAnsi="Arial" w:cs="Arial"/>
          <w:sz w:val="24"/>
          <w:szCs w:val="24"/>
        </w:rPr>
        <w:tab/>
        <w:t xml:space="preserve">Executar os serviços conforme especificações </w:t>
      </w:r>
      <w:r w:rsidR="00A90485" w:rsidRPr="008C633F">
        <w:rPr>
          <w:rFonts w:ascii="Arial" w:eastAsia="Calibri" w:hAnsi="Arial" w:cs="Arial"/>
          <w:sz w:val="24"/>
          <w:szCs w:val="24"/>
        </w:rPr>
        <w:t>do Projeto básico – ANEXO I</w:t>
      </w:r>
      <w:r w:rsidRPr="008C633F">
        <w:rPr>
          <w:rFonts w:ascii="Arial" w:eastAsia="Calibri" w:hAnsi="Arial" w:cs="Arial"/>
          <w:sz w:val="24"/>
          <w:szCs w:val="24"/>
        </w:rPr>
        <w:t xml:space="preserve"> e de sua proposta, com a alocação dos empregados necessários ao perfeito cumprimento das cláusulas contratuais, além de fornecer e utilizar os materiais e equipamentos, ferramentas e utensílios necessários, na qualidade e quantidade mínimas especificadas neste Projeto Básico e em sua proposta;</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4.2.2</w:t>
      </w:r>
      <w:r w:rsidRPr="008C633F">
        <w:rPr>
          <w:rFonts w:ascii="Arial" w:eastAsia="Calibri" w:hAnsi="Arial" w:cs="Arial"/>
          <w:sz w:val="24"/>
          <w:szCs w:val="24"/>
        </w:rPr>
        <w:t>.</w:t>
      </w:r>
      <w:r w:rsidRPr="008C633F">
        <w:rPr>
          <w:rFonts w:ascii="Arial" w:eastAsia="Calibri" w:hAnsi="Arial" w:cs="Arial"/>
          <w:sz w:val="24"/>
          <w:szCs w:val="24"/>
        </w:rPr>
        <w:tab/>
        <w:t>Reparar, corrigir, remover ou substituir, às suas expensas, no total ou em parte, no prazo fixado pelo fiscal do contrato, os serviços efetuados em que se verificarem vícios, defeitos ou incorreções resultantes da execução ou dos materiais empregados;</w:t>
      </w: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4.2.3</w:t>
      </w:r>
      <w:r w:rsidRPr="008C633F">
        <w:rPr>
          <w:rFonts w:ascii="Arial" w:eastAsia="Calibri" w:hAnsi="Arial" w:cs="Arial"/>
          <w:sz w:val="24"/>
          <w:szCs w:val="24"/>
        </w:rPr>
        <w:t>.</w:t>
      </w:r>
      <w:r w:rsidRPr="008C633F">
        <w:rPr>
          <w:rFonts w:ascii="Arial" w:eastAsia="Calibri" w:hAnsi="Arial" w:cs="Arial"/>
          <w:sz w:val="24"/>
          <w:szCs w:val="24"/>
        </w:rPr>
        <w:tab/>
        <w:t>Manter os empregados nos horários determinados pela Contratante;</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4.2.4.</w:t>
      </w:r>
      <w:r w:rsidRPr="008C633F">
        <w:rPr>
          <w:rFonts w:ascii="Arial" w:eastAsia="Calibri" w:hAnsi="Arial" w:cs="Arial"/>
          <w:sz w:val="24"/>
          <w:szCs w:val="24"/>
        </w:rPr>
        <w:tab/>
        <w:t>Responsabilizar-se pelos vícios e danos decorrentes da execução do objeto, de acordo com os artigos 14 e 17 a 27, do Código de Defesa do Consumidor (Lei nº 8.078, de 1990), ficando a Contratante autorizada a descontar da garantia prestada, caso exigido no edital, ou dos pagamentos devidos à Contratada, o valor correspondente aos danos sofridos;</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4.2.5.</w:t>
      </w:r>
      <w:r w:rsidRPr="008C633F">
        <w:rPr>
          <w:rFonts w:ascii="Arial" w:eastAsia="Calibri" w:hAnsi="Arial" w:cs="Arial"/>
          <w:sz w:val="24"/>
          <w:szCs w:val="24"/>
        </w:rPr>
        <w:tab/>
        <w:t>Utilizar empregados habilitados e com conhecimentos básicos dos serviços a serem executados, em conformidade com as normas e determinações em vigor;</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4.2.6.</w:t>
      </w:r>
      <w:r w:rsidRPr="008C633F">
        <w:rPr>
          <w:rFonts w:ascii="Arial" w:eastAsia="Calibri" w:hAnsi="Arial" w:cs="Arial"/>
          <w:sz w:val="24"/>
          <w:szCs w:val="24"/>
        </w:rPr>
        <w:tab/>
        <w:t>Apresentar os empregados devidamente identificados por meio de crachá, além de provê-los com os Equipamentos de Proteção Individual - EPI;</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4.2.7.</w:t>
      </w:r>
      <w:r w:rsidRPr="008C633F">
        <w:rPr>
          <w:rFonts w:ascii="Arial" w:eastAsia="Calibri" w:hAnsi="Arial" w:cs="Arial"/>
          <w:sz w:val="24"/>
          <w:szCs w:val="24"/>
        </w:rPr>
        <w:tab/>
        <w:t xml:space="preserve">Apresentar à Contratante, quando for o caso, a relação nominal dos empregados que adentrarão no órgão para a execução do serviço; </w:t>
      </w:r>
    </w:p>
    <w:p w:rsidR="00BD7AD7" w:rsidRPr="008C633F" w:rsidRDefault="00BD7AD7" w:rsidP="008C633F">
      <w:pPr>
        <w:spacing w:line="276" w:lineRule="auto"/>
        <w:contextualSpacing/>
        <w:jc w:val="both"/>
        <w:rPr>
          <w:rFonts w:ascii="Arial" w:eastAsia="Calibri" w:hAnsi="Arial" w:cs="Arial"/>
          <w:sz w:val="24"/>
          <w:szCs w:val="24"/>
        </w:rPr>
      </w:pPr>
    </w:p>
    <w:p w:rsidR="00481E2A"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4.2.8.</w:t>
      </w:r>
      <w:r w:rsidRPr="008C633F">
        <w:rPr>
          <w:rFonts w:ascii="Arial" w:eastAsia="Calibri" w:hAnsi="Arial" w:cs="Arial"/>
          <w:sz w:val="24"/>
          <w:szCs w:val="24"/>
        </w:rPr>
        <w:tab/>
        <w:t>Responsabilizar-se por todas as obrigações trabalhistas, sociais, previdenciárias, tributárias e as demais previstas na legislação específica, cuja inadimplência não transfere responsabilidade à Contratante;</w:t>
      </w:r>
    </w:p>
    <w:p w:rsidR="004A0327" w:rsidRPr="008C633F" w:rsidRDefault="004A032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4.2.9.</w:t>
      </w:r>
      <w:r w:rsidRPr="008C633F">
        <w:rPr>
          <w:rFonts w:ascii="Arial" w:eastAsia="Calibri" w:hAnsi="Arial" w:cs="Arial"/>
          <w:sz w:val="24"/>
          <w:szCs w:val="24"/>
        </w:rPr>
        <w:tab/>
        <w:t>Apresentar, quando solicitado pela Administração, atestado de antecedentes criminais e distribuição cível de toda a mão de obra oferecida para atuar nas instalações do órgão;</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4.2.10.</w:t>
      </w:r>
      <w:r w:rsidRPr="008C633F">
        <w:rPr>
          <w:rFonts w:ascii="Arial" w:eastAsia="Calibri" w:hAnsi="Arial" w:cs="Arial"/>
          <w:sz w:val="24"/>
          <w:szCs w:val="24"/>
        </w:rPr>
        <w:tab/>
        <w:t>Atender às solicitações da Contratante quanto à substituição dos empregados alocados, no prazo fixado pela fiscalização do contrato, nos casos em que ficar constatado descumprimento das obrigações relativas à execução do serviço, conforme descrito neste Projeto Básico;</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4.2.11.</w:t>
      </w:r>
      <w:r w:rsidRPr="008C633F">
        <w:rPr>
          <w:rFonts w:ascii="Arial" w:eastAsia="Calibri" w:hAnsi="Arial" w:cs="Arial"/>
          <w:sz w:val="24"/>
          <w:szCs w:val="24"/>
        </w:rPr>
        <w:tab/>
        <w:t>Instruir seus empregados quanto à necessidade de acatar as Normas Internas da Contratante;</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4.2.12.</w:t>
      </w:r>
      <w:r w:rsidRPr="008C633F">
        <w:rPr>
          <w:rFonts w:ascii="Arial" w:eastAsia="Calibri" w:hAnsi="Arial" w:cs="Arial"/>
          <w:sz w:val="24"/>
          <w:szCs w:val="24"/>
        </w:rPr>
        <w:tab/>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4.2.13.</w:t>
      </w:r>
      <w:r w:rsidRPr="008C633F">
        <w:rPr>
          <w:rFonts w:ascii="Arial" w:eastAsia="Calibri" w:hAnsi="Arial" w:cs="Arial"/>
          <w:sz w:val="24"/>
          <w:szCs w:val="24"/>
        </w:rPr>
        <w:tab/>
        <w:t>Relatar à Contratante toda e qualquer irregularidade verificada no decorrer da prestação dos serviços;</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4.2.14.</w:t>
      </w:r>
      <w:r w:rsidRPr="008C633F">
        <w:rPr>
          <w:rFonts w:ascii="Arial" w:eastAsia="Calibri" w:hAnsi="Arial" w:cs="Arial"/>
          <w:sz w:val="24"/>
          <w:szCs w:val="24"/>
        </w:rPr>
        <w:tab/>
        <w:t>Não permitir a utilização de qualquer trabalho de menor de dezesseis anos, exceto na condição de aprendiz para os maiores de quatorze anos; nem permitir a utilização do trabalho do menor de dezoito anos em trabalho noturno, perigoso ou insalubre;</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4.2.15.</w:t>
      </w:r>
      <w:r w:rsidRPr="008C633F">
        <w:rPr>
          <w:rFonts w:ascii="Arial" w:eastAsia="Calibri" w:hAnsi="Arial" w:cs="Arial"/>
          <w:sz w:val="24"/>
          <w:szCs w:val="24"/>
        </w:rPr>
        <w:tab/>
        <w:t>Manter durante toda a vigência do contrato, em compatibilidade com as obrigações assumidas, todas as condições de habilitação e qualificação exigidas na licitação;</w:t>
      </w:r>
    </w:p>
    <w:p w:rsidR="00BD7AD7" w:rsidRPr="008C633F" w:rsidRDefault="00BD7AD7" w:rsidP="008C633F">
      <w:pPr>
        <w:spacing w:line="276" w:lineRule="auto"/>
        <w:contextualSpacing/>
        <w:jc w:val="both"/>
        <w:rPr>
          <w:rFonts w:ascii="Arial" w:eastAsia="Calibri" w:hAnsi="Arial" w:cs="Arial"/>
          <w:sz w:val="24"/>
          <w:szCs w:val="24"/>
        </w:rPr>
      </w:pPr>
    </w:p>
    <w:p w:rsidR="00481E2A"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4.2.16.</w:t>
      </w:r>
      <w:r w:rsidRPr="008C633F">
        <w:rPr>
          <w:rFonts w:ascii="Arial" w:eastAsia="Calibri" w:hAnsi="Arial" w:cs="Arial"/>
          <w:sz w:val="24"/>
          <w:szCs w:val="24"/>
        </w:rPr>
        <w:tab/>
        <w:t>Guardar sigilo sobre todas as informações obtidas em decorrência do cumprimento do contrato;</w:t>
      </w:r>
    </w:p>
    <w:p w:rsidR="008C633F" w:rsidRPr="008C633F" w:rsidRDefault="008C633F"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4.2.17.</w:t>
      </w:r>
      <w:r w:rsidRPr="008C633F">
        <w:rPr>
          <w:rFonts w:ascii="Arial" w:eastAsia="Calibri" w:hAnsi="Arial" w:cs="Arial"/>
          <w:sz w:val="24"/>
          <w:szCs w:val="24"/>
        </w:rPr>
        <w:tab/>
        <w:t>Manter preposto aceito pela Contratante nos horários e locais de prestação de serviço para representá-la na execução do contrato com capacidade para tomar decisões compatíveis com os compromissos assumidos;</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4.2.18.</w:t>
      </w:r>
      <w:r w:rsidRPr="008C633F">
        <w:rPr>
          <w:rFonts w:ascii="Arial" w:eastAsia="Calibri" w:hAnsi="Arial" w:cs="Arial"/>
          <w:b/>
          <w:sz w:val="24"/>
          <w:szCs w:val="24"/>
        </w:rPr>
        <w:tab/>
      </w:r>
      <w:r w:rsidRPr="008C633F">
        <w:rPr>
          <w:rFonts w:ascii="Arial" w:eastAsia="Calibri" w:hAnsi="Arial" w:cs="Arial"/>
          <w:sz w:val="24"/>
          <w:szCs w:val="24"/>
        </w:rPr>
        <w:t>Cumprir, além dos postulados legais vigentes de âmbito federal, estadual ou municipal, as normas de segurança da Contratante;</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4.2.19.</w:t>
      </w:r>
      <w:r w:rsidRPr="008C633F">
        <w:rPr>
          <w:rFonts w:ascii="Arial" w:eastAsia="Calibri" w:hAnsi="Arial" w:cs="Arial"/>
          <w:b/>
          <w:sz w:val="24"/>
          <w:szCs w:val="24"/>
        </w:rPr>
        <w:tab/>
      </w:r>
      <w:r w:rsidRPr="008C633F">
        <w:rPr>
          <w:rFonts w:ascii="Arial" w:eastAsia="Calibri" w:hAnsi="Arial" w:cs="Arial"/>
          <w:sz w:val="24"/>
          <w:szCs w:val="24"/>
        </w:rPr>
        <w:t>Instruir os seus empregados, quanto à prevenção de incêndios nas áreas da Contratante;</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4.2.20.</w:t>
      </w:r>
      <w:r w:rsidRPr="008C633F">
        <w:rPr>
          <w:rFonts w:ascii="Arial" w:eastAsia="Calibri" w:hAnsi="Arial" w:cs="Arial"/>
          <w:sz w:val="24"/>
          <w:szCs w:val="24"/>
        </w:rPr>
        <w:tab/>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4.2.21</w:t>
      </w:r>
      <w:r w:rsidRPr="008C633F">
        <w:rPr>
          <w:rFonts w:ascii="Arial" w:eastAsia="Calibri" w:hAnsi="Arial" w:cs="Arial"/>
          <w:sz w:val="24"/>
          <w:szCs w:val="24"/>
        </w:rPr>
        <w:t>.</w:t>
      </w:r>
      <w:r w:rsidRPr="008C633F">
        <w:rPr>
          <w:rFonts w:ascii="Arial" w:eastAsia="Calibri" w:hAnsi="Arial" w:cs="Arial"/>
          <w:sz w:val="24"/>
          <w:szCs w:val="24"/>
        </w:rPr>
        <w:tab/>
        <w:t>Comunicar ao Fiscal do contrato, no prazo de 24 (vinte e quatro) horas, qualquer ocorrência anormal ou acidente que se verifique no local dos serviços;</w:t>
      </w:r>
    </w:p>
    <w:p w:rsidR="00BD7AD7" w:rsidRPr="008C633F" w:rsidRDefault="00BD7AD7" w:rsidP="008C633F">
      <w:pPr>
        <w:spacing w:line="276" w:lineRule="auto"/>
        <w:contextualSpacing/>
        <w:jc w:val="both"/>
        <w:rPr>
          <w:rFonts w:ascii="Arial" w:eastAsia="Calibri" w:hAnsi="Arial" w:cs="Arial"/>
          <w:sz w:val="24"/>
          <w:szCs w:val="24"/>
        </w:rPr>
      </w:pPr>
    </w:p>
    <w:p w:rsidR="00481E2A"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4.2.22.</w:t>
      </w:r>
      <w:r w:rsidRPr="008C633F">
        <w:rPr>
          <w:rFonts w:ascii="Arial" w:eastAsia="Calibri" w:hAnsi="Arial" w:cs="Arial"/>
          <w:sz w:val="24"/>
          <w:szCs w:val="24"/>
        </w:rPr>
        <w:tab/>
        <w:t>Prestar todo esclarecimento ou informação solicitada pela Contratante ou por seus prepostos, garantindo-lhes o acesso, a qualquer tempo, ao local dos trabalhos, bem como aos documentos relativos à execução do empreendimento;</w:t>
      </w:r>
    </w:p>
    <w:p w:rsidR="006532FB" w:rsidRPr="008C633F" w:rsidRDefault="006532FB"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4.2.23.</w:t>
      </w:r>
      <w:r w:rsidRPr="008C633F">
        <w:rPr>
          <w:rFonts w:ascii="Arial" w:eastAsia="Calibri" w:hAnsi="Arial" w:cs="Arial"/>
          <w:b/>
          <w:sz w:val="24"/>
          <w:szCs w:val="24"/>
        </w:rPr>
        <w:tab/>
      </w:r>
      <w:r w:rsidRPr="008C633F">
        <w:rPr>
          <w:rFonts w:ascii="Arial" w:eastAsia="Calibri" w:hAnsi="Arial" w:cs="Arial"/>
          <w:sz w:val="24"/>
          <w:szCs w:val="24"/>
        </w:rPr>
        <w:t>Paralisar, por determinação da Contratante, qualquer atividade que não esteja sendo executada de acordo com a boa técnica ou que ponha em risco a segurança de pessoas ou bens de terceiros;</w:t>
      </w:r>
    </w:p>
    <w:p w:rsidR="00481E2A"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4.2.24.</w:t>
      </w:r>
      <w:r w:rsidRPr="008C633F">
        <w:rPr>
          <w:rFonts w:ascii="Arial" w:eastAsia="Calibri" w:hAnsi="Arial" w:cs="Arial"/>
          <w:sz w:val="24"/>
          <w:szCs w:val="24"/>
        </w:rPr>
        <w:tab/>
        <w:t xml:space="preserve">Adotar as providências e precauções necessárias, inclusive consulta nos respectivos órgãos, se necessário for, a fim de que não venham a ser danificadas as redes </w:t>
      </w:r>
      <w:proofErr w:type="spellStart"/>
      <w:r w:rsidRPr="008C633F">
        <w:rPr>
          <w:rFonts w:ascii="Arial" w:eastAsia="Calibri" w:hAnsi="Arial" w:cs="Arial"/>
          <w:sz w:val="24"/>
          <w:szCs w:val="24"/>
        </w:rPr>
        <w:t>hidrossanitária</w:t>
      </w:r>
      <w:proofErr w:type="spellEnd"/>
      <w:r w:rsidRPr="008C633F">
        <w:rPr>
          <w:rFonts w:ascii="Arial" w:eastAsia="Calibri" w:hAnsi="Arial" w:cs="Arial"/>
          <w:sz w:val="24"/>
          <w:szCs w:val="24"/>
        </w:rPr>
        <w:t xml:space="preserve"> e de comunicação;</w:t>
      </w:r>
    </w:p>
    <w:p w:rsidR="006532FB" w:rsidRPr="008C633F" w:rsidRDefault="006532FB"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4.2.25.</w:t>
      </w:r>
      <w:r w:rsidRPr="008C633F">
        <w:rPr>
          <w:rFonts w:ascii="Arial" w:eastAsia="Calibri" w:hAnsi="Arial" w:cs="Arial"/>
          <w:sz w:val="24"/>
          <w:szCs w:val="24"/>
        </w:rPr>
        <w:tab/>
        <w:t>Promover a guarda, manutenção e vigilância de materiais, ferramentas, e tudo o que for necessário à execução dos serviços, durante a vigência do contrato;</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4.2.26.</w:t>
      </w:r>
      <w:r w:rsidRPr="008C633F">
        <w:rPr>
          <w:rFonts w:ascii="Arial" w:eastAsia="Calibri" w:hAnsi="Arial" w:cs="Arial"/>
          <w:b/>
          <w:sz w:val="24"/>
          <w:szCs w:val="24"/>
        </w:rPr>
        <w:tab/>
      </w:r>
      <w:r w:rsidRPr="008C633F">
        <w:rPr>
          <w:rFonts w:ascii="Arial" w:eastAsia="Calibri" w:hAnsi="Arial" w:cs="Arial"/>
          <w:sz w:val="24"/>
          <w:szCs w:val="24"/>
        </w:rPr>
        <w:t xml:space="preserve"> Providenciar junto ao CREA e/ou ao CAU-BR as Anotações e/ou Registros de Responsabilidade Técnica (ART/RRT), referentes ao objeto do contrato e especialidades pertinentes, nos termos das normas pertinentes (Lei n</w:t>
      </w:r>
      <w:r w:rsidRPr="008C633F">
        <w:rPr>
          <w:rFonts w:ascii="Arial" w:eastAsia="Calibri" w:hAnsi="Arial" w:cs="Arial"/>
          <w:sz w:val="24"/>
          <w:szCs w:val="24"/>
          <w:vertAlign w:val="superscript"/>
        </w:rPr>
        <w:t>o</w:t>
      </w:r>
      <w:r w:rsidRPr="008C633F">
        <w:rPr>
          <w:rFonts w:ascii="Arial" w:eastAsia="Calibri" w:hAnsi="Arial" w:cs="Arial"/>
          <w:sz w:val="24"/>
          <w:szCs w:val="24"/>
        </w:rPr>
        <w:t>. 6.496/1977 e 12.378/2010);</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4.2.27</w:t>
      </w:r>
      <w:r w:rsidRPr="008C633F">
        <w:rPr>
          <w:rFonts w:ascii="Arial" w:eastAsia="Calibri" w:hAnsi="Arial" w:cs="Arial"/>
          <w:sz w:val="24"/>
          <w:szCs w:val="24"/>
        </w:rPr>
        <w:t>.</w:t>
      </w:r>
      <w:r w:rsidRPr="008C633F">
        <w:rPr>
          <w:rFonts w:ascii="Arial" w:eastAsia="Calibri" w:hAnsi="Arial" w:cs="Arial"/>
          <w:sz w:val="24"/>
          <w:szCs w:val="24"/>
        </w:rPr>
        <w:tab/>
        <w:t>Obter junto ao Município, conforme o caso, as licenças necessárias e demais documentos e autorizações exigíveis, na forma da legislação aplicável;</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4.2.28</w:t>
      </w:r>
      <w:r w:rsidRPr="008C633F">
        <w:rPr>
          <w:rFonts w:ascii="Arial" w:eastAsia="Calibri" w:hAnsi="Arial" w:cs="Arial"/>
          <w:sz w:val="24"/>
          <w:szCs w:val="24"/>
        </w:rPr>
        <w:t>.</w:t>
      </w:r>
      <w:r w:rsidRPr="008C633F">
        <w:rPr>
          <w:rFonts w:ascii="Arial" w:eastAsia="Calibri" w:hAnsi="Arial" w:cs="Arial"/>
          <w:sz w:val="24"/>
          <w:szCs w:val="24"/>
        </w:rPr>
        <w:tab/>
        <w:t>Ceder os direitos patrimoniais relativos ao projeto ou serviço técnico especializado, para que a Administração possa utilizá-lo de acordo com o previsto neste Projeto Básico e seus anexos, conforme artigo 111 da Lei n° 8.666, de 1993;</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4.2.29</w:t>
      </w:r>
      <w:r w:rsidRPr="008C633F">
        <w:rPr>
          <w:rFonts w:ascii="Arial" w:eastAsia="Calibri" w:hAnsi="Arial" w:cs="Arial"/>
          <w:sz w:val="24"/>
          <w:szCs w:val="24"/>
        </w:rPr>
        <w:t>.</w:t>
      </w:r>
      <w:r w:rsidRPr="008C633F">
        <w:rPr>
          <w:rFonts w:ascii="Arial" w:eastAsia="Calibri" w:hAnsi="Arial" w:cs="Arial"/>
          <w:sz w:val="24"/>
          <w:szCs w:val="24"/>
        </w:rPr>
        <w:tab/>
        <w:t>Promover a organização técnica e administrativa dos serviços, de modo a conduzi-los eficaz e eficientemente, de acordo com os documentos e especificações que integram este Projeto Básico, no prazo determinado;</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4.2.30.</w:t>
      </w:r>
      <w:r w:rsidRPr="008C633F">
        <w:rPr>
          <w:rFonts w:ascii="Arial" w:eastAsia="Calibri" w:hAnsi="Arial" w:cs="Arial"/>
          <w:b/>
          <w:sz w:val="24"/>
          <w:szCs w:val="24"/>
        </w:rPr>
        <w:tab/>
      </w:r>
      <w:r w:rsidRPr="008C633F">
        <w:rPr>
          <w:rFonts w:ascii="Arial" w:eastAsia="Calibri" w:hAnsi="Arial" w:cs="Arial"/>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4.2.31</w:t>
      </w:r>
      <w:r w:rsidRPr="008C633F">
        <w:rPr>
          <w:rFonts w:ascii="Arial" w:eastAsia="Calibri" w:hAnsi="Arial" w:cs="Arial"/>
          <w:sz w:val="24"/>
          <w:szCs w:val="24"/>
        </w:rPr>
        <w:t>.</w:t>
      </w:r>
      <w:r w:rsidRPr="008C633F">
        <w:rPr>
          <w:rFonts w:ascii="Arial" w:eastAsia="Calibri" w:hAnsi="Arial" w:cs="Arial"/>
          <w:sz w:val="24"/>
          <w:szCs w:val="24"/>
        </w:rPr>
        <w:tab/>
        <w:t>Submeter previamente, por escrito, à Contratante, para análise e aprovação, quaisquer mudanças nos métodos executivos que fujam às especificações estabelecidas;</w:t>
      </w:r>
    </w:p>
    <w:p w:rsidR="00BD7AD7" w:rsidRPr="008C633F" w:rsidRDefault="00BD7AD7"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4.2.32</w:t>
      </w:r>
      <w:r w:rsidRPr="008C633F">
        <w:rPr>
          <w:rFonts w:ascii="Arial" w:eastAsia="Calibri" w:hAnsi="Arial" w:cs="Arial"/>
          <w:sz w:val="24"/>
          <w:szCs w:val="24"/>
        </w:rPr>
        <w:t>.</w:t>
      </w:r>
      <w:r w:rsidRPr="008C633F">
        <w:rPr>
          <w:rFonts w:ascii="Arial" w:eastAsia="Calibri" w:hAnsi="Arial" w:cs="Arial"/>
          <w:sz w:val="24"/>
          <w:szCs w:val="24"/>
        </w:rPr>
        <w:tab/>
        <w:t>Elaborar Diário de Obra, cujo modelo será aprovado pela contratante, para acompanhamento, incluindo diariamente, pelo Engenheiro preposto responsável, as informações sobre o andamento da demanda,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481E2A" w:rsidRPr="008C633F" w:rsidRDefault="00481E2A" w:rsidP="008C633F">
      <w:pPr>
        <w:spacing w:line="276" w:lineRule="auto"/>
        <w:ind w:left="851"/>
        <w:contextualSpacing/>
        <w:jc w:val="both"/>
        <w:rPr>
          <w:rFonts w:ascii="Arial" w:eastAsia="Calibri" w:hAnsi="Arial" w:cs="Arial"/>
          <w:sz w:val="24"/>
          <w:szCs w:val="24"/>
        </w:rPr>
      </w:pPr>
      <w:r w:rsidRPr="008C633F">
        <w:rPr>
          <w:rFonts w:ascii="Arial" w:eastAsia="Calibri" w:hAnsi="Arial" w:cs="Arial"/>
          <w:b/>
          <w:sz w:val="24"/>
          <w:szCs w:val="24"/>
        </w:rPr>
        <w:t>4.2.32.1.</w:t>
      </w:r>
      <w:r w:rsidRPr="008C633F">
        <w:rPr>
          <w:rFonts w:ascii="Arial" w:eastAsia="Calibri" w:hAnsi="Arial" w:cs="Arial"/>
          <w:sz w:val="24"/>
          <w:szCs w:val="24"/>
        </w:rPr>
        <w:t xml:space="preserve"> Poderá ser solicitado, a emissão de um Registro Diário de Obras, na periodicidade definida pela Contratante, em 2(duas) vias, sendo a primeira da Contratante e a segunda da Contratada, assinado pelos representantes das duas empresas;</w:t>
      </w: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4.2.33.</w:t>
      </w:r>
      <w:r w:rsidRPr="008C633F">
        <w:rPr>
          <w:rFonts w:ascii="Arial" w:eastAsia="Calibri" w:hAnsi="Arial" w:cs="Arial"/>
          <w:sz w:val="24"/>
          <w:szCs w:val="24"/>
        </w:rPr>
        <w:tab/>
        <w:t>Refazer, às suas expensas, os trabalhos executados em desacordo com o estabelecido no instrumento contratual, neste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rsidR="00BD7AD7" w:rsidRPr="008C633F" w:rsidRDefault="00BD7AD7" w:rsidP="008C633F">
      <w:pPr>
        <w:spacing w:line="276" w:lineRule="auto"/>
        <w:contextualSpacing/>
        <w:jc w:val="both"/>
        <w:rPr>
          <w:rFonts w:ascii="Arial" w:eastAsia="Calibri" w:hAnsi="Arial" w:cs="Arial"/>
          <w:sz w:val="24"/>
          <w:szCs w:val="24"/>
        </w:rPr>
      </w:pPr>
    </w:p>
    <w:p w:rsidR="00481E2A"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4.2.34.</w:t>
      </w:r>
      <w:r w:rsidRPr="008C633F">
        <w:rPr>
          <w:rFonts w:ascii="Arial" w:eastAsia="Calibri" w:hAnsi="Arial" w:cs="Arial"/>
          <w:sz w:val="24"/>
          <w:szCs w:val="24"/>
        </w:rPr>
        <w:tab/>
        <w:t xml:space="preserve"> Em nenhuma hipótese a Contratada poderá dispor os resíduos originários da contratação em aterros de resíduos sólidos urbanos, áreas de “bota fora”, encostas, corpos d´água, lotes vagos e áreas protegidas por Lei, bem como em áreas não licenciadas.</w:t>
      </w:r>
    </w:p>
    <w:p w:rsidR="008C633F" w:rsidRPr="008C633F" w:rsidRDefault="008C633F" w:rsidP="008C633F">
      <w:pPr>
        <w:spacing w:line="276" w:lineRule="auto"/>
        <w:contextualSpacing/>
        <w:jc w:val="both"/>
        <w:rPr>
          <w:rFonts w:ascii="Arial" w:eastAsia="Calibri" w:hAnsi="Arial" w:cs="Arial"/>
          <w:sz w:val="24"/>
          <w:szCs w:val="24"/>
        </w:rPr>
      </w:pPr>
    </w:p>
    <w:p w:rsidR="00481E2A" w:rsidRPr="008C633F" w:rsidRDefault="00481E2A" w:rsidP="008C633F">
      <w:pPr>
        <w:spacing w:line="276" w:lineRule="auto"/>
        <w:contextualSpacing/>
        <w:jc w:val="both"/>
        <w:rPr>
          <w:rFonts w:ascii="Arial" w:eastAsia="Calibri" w:hAnsi="Arial" w:cs="Arial"/>
          <w:sz w:val="24"/>
          <w:szCs w:val="24"/>
        </w:rPr>
      </w:pPr>
      <w:r w:rsidRPr="008C633F">
        <w:rPr>
          <w:rFonts w:ascii="Arial" w:eastAsia="Calibri" w:hAnsi="Arial" w:cs="Arial"/>
          <w:b/>
          <w:sz w:val="24"/>
          <w:szCs w:val="24"/>
        </w:rPr>
        <w:t>4.2.35.</w:t>
      </w:r>
      <w:r w:rsidRPr="008C633F">
        <w:rPr>
          <w:rFonts w:ascii="Arial" w:eastAsia="Calibri" w:hAnsi="Arial" w:cs="Arial"/>
          <w:sz w:val="24"/>
          <w:szCs w:val="24"/>
        </w:rPr>
        <w:tab/>
        <w:t>Observar as seguintes diretrizes de caráter ambiental:</w:t>
      </w:r>
    </w:p>
    <w:p w:rsidR="00481E2A" w:rsidRPr="008C633F" w:rsidRDefault="00481E2A" w:rsidP="008C633F">
      <w:pPr>
        <w:spacing w:line="276" w:lineRule="auto"/>
        <w:ind w:left="993"/>
        <w:contextualSpacing/>
        <w:jc w:val="both"/>
        <w:rPr>
          <w:rFonts w:ascii="Arial" w:eastAsia="Calibri" w:hAnsi="Arial" w:cs="Arial"/>
          <w:sz w:val="24"/>
          <w:szCs w:val="24"/>
        </w:rPr>
      </w:pPr>
      <w:r w:rsidRPr="008C633F">
        <w:rPr>
          <w:rFonts w:ascii="Arial" w:eastAsia="Calibri" w:hAnsi="Arial" w:cs="Arial"/>
          <w:b/>
          <w:sz w:val="24"/>
          <w:szCs w:val="24"/>
        </w:rPr>
        <w:t>4.2.35.1</w:t>
      </w:r>
      <w:r w:rsidRPr="008C633F">
        <w:rPr>
          <w:rFonts w:ascii="Arial" w:eastAsia="Calibri" w:hAnsi="Arial" w:cs="Arial"/>
          <w:sz w:val="24"/>
          <w:szCs w:val="24"/>
        </w:rPr>
        <w:t>. 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481E2A" w:rsidRPr="008C633F" w:rsidRDefault="00481E2A" w:rsidP="008C633F">
      <w:pPr>
        <w:spacing w:line="276" w:lineRule="auto"/>
        <w:ind w:left="993"/>
        <w:contextualSpacing/>
        <w:jc w:val="both"/>
        <w:rPr>
          <w:rFonts w:ascii="Arial" w:eastAsia="Calibri" w:hAnsi="Arial" w:cs="Arial"/>
          <w:sz w:val="24"/>
          <w:szCs w:val="24"/>
        </w:rPr>
      </w:pPr>
      <w:r w:rsidRPr="008C633F">
        <w:rPr>
          <w:rFonts w:ascii="Arial" w:eastAsia="Calibri" w:hAnsi="Arial" w:cs="Arial"/>
          <w:b/>
          <w:sz w:val="24"/>
          <w:szCs w:val="24"/>
        </w:rPr>
        <w:t>4.2.35.2.</w:t>
      </w:r>
      <w:r w:rsidRPr="008C633F">
        <w:rPr>
          <w:rFonts w:ascii="Arial" w:eastAsia="Calibri" w:hAnsi="Arial" w:cs="Arial"/>
          <w:sz w:val="24"/>
          <w:szCs w:val="24"/>
        </w:rPr>
        <w:t xml:space="preserve"> 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481E2A" w:rsidRPr="008C633F" w:rsidRDefault="00481E2A" w:rsidP="008C633F">
      <w:pPr>
        <w:spacing w:line="276" w:lineRule="auto"/>
        <w:ind w:left="993"/>
        <w:contextualSpacing/>
        <w:jc w:val="both"/>
        <w:rPr>
          <w:rFonts w:ascii="Arial" w:eastAsia="Calibri" w:hAnsi="Arial" w:cs="Arial"/>
          <w:sz w:val="24"/>
          <w:szCs w:val="24"/>
        </w:rPr>
      </w:pPr>
      <w:r w:rsidRPr="008C633F">
        <w:rPr>
          <w:rFonts w:ascii="Arial" w:eastAsia="Calibri" w:hAnsi="Arial" w:cs="Arial"/>
          <w:b/>
          <w:sz w:val="24"/>
          <w:szCs w:val="24"/>
        </w:rPr>
        <w:t>4.2.35.3.</w:t>
      </w:r>
      <w:r w:rsidRPr="008C633F">
        <w:rPr>
          <w:rFonts w:ascii="Arial" w:eastAsia="Calibri" w:hAnsi="Arial" w:cs="Arial"/>
          <w:sz w:val="24"/>
          <w:szCs w:val="24"/>
        </w:rPr>
        <w:t xml:space="preserve"> 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BD7AD7" w:rsidRPr="00F21FF6" w:rsidRDefault="00BD7AD7" w:rsidP="00BD7AD7">
      <w:pPr>
        <w:spacing w:line="360" w:lineRule="auto"/>
        <w:ind w:left="993"/>
        <w:contextualSpacing/>
        <w:jc w:val="both"/>
        <w:rPr>
          <w:rFonts w:ascii="Arial" w:eastAsia="Calibri" w:hAnsi="Arial" w:cs="Arial"/>
          <w:sz w:val="24"/>
          <w:szCs w:val="24"/>
        </w:rPr>
      </w:pPr>
    </w:p>
    <w:p w:rsidR="00481E2A" w:rsidRDefault="00481E2A" w:rsidP="00BD7AD7">
      <w:pPr>
        <w:spacing w:line="276" w:lineRule="auto"/>
        <w:contextualSpacing/>
        <w:jc w:val="both"/>
        <w:rPr>
          <w:rFonts w:ascii="Arial" w:eastAsia="Calibri" w:hAnsi="Arial" w:cs="Arial"/>
          <w:sz w:val="24"/>
          <w:szCs w:val="24"/>
        </w:rPr>
      </w:pPr>
      <w:r w:rsidRPr="00F21FF6">
        <w:rPr>
          <w:rFonts w:ascii="Arial" w:eastAsia="Calibri" w:hAnsi="Arial" w:cs="Arial"/>
          <w:b/>
          <w:sz w:val="24"/>
          <w:szCs w:val="24"/>
        </w:rPr>
        <w:t>4.2.36</w:t>
      </w:r>
      <w:r w:rsidRPr="00F21FF6">
        <w:rPr>
          <w:rFonts w:ascii="Arial" w:eastAsia="Calibri" w:hAnsi="Arial" w:cs="Arial"/>
          <w:sz w:val="24"/>
          <w:szCs w:val="24"/>
        </w:rPr>
        <w:t>.</w:t>
      </w:r>
      <w:r w:rsidRPr="00F21FF6">
        <w:rPr>
          <w:rFonts w:ascii="Arial" w:eastAsia="Calibri" w:hAnsi="Arial" w:cs="Arial"/>
          <w:sz w:val="24"/>
          <w:szCs w:val="24"/>
        </w:rPr>
        <w:tab/>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BD7AD7" w:rsidRPr="00F21FF6" w:rsidRDefault="00BD7AD7" w:rsidP="00BD7AD7">
      <w:pPr>
        <w:spacing w:line="276" w:lineRule="auto"/>
        <w:contextualSpacing/>
        <w:jc w:val="both"/>
        <w:rPr>
          <w:rFonts w:ascii="Arial" w:eastAsia="Calibri" w:hAnsi="Arial" w:cs="Arial"/>
          <w:sz w:val="24"/>
          <w:szCs w:val="24"/>
        </w:rPr>
      </w:pPr>
    </w:p>
    <w:p w:rsidR="00481E2A" w:rsidRDefault="00481E2A" w:rsidP="00BD7AD7">
      <w:pPr>
        <w:spacing w:line="276" w:lineRule="auto"/>
        <w:contextualSpacing/>
        <w:jc w:val="both"/>
        <w:rPr>
          <w:rFonts w:ascii="Arial" w:eastAsia="Calibri" w:hAnsi="Arial" w:cs="Arial"/>
          <w:sz w:val="24"/>
          <w:szCs w:val="24"/>
        </w:rPr>
      </w:pPr>
      <w:r w:rsidRPr="00F21FF6">
        <w:rPr>
          <w:rFonts w:ascii="Arial" w:eastAsia="Calibri" w:hAnsi="Arial" w:cs="Arial"/>
          <w:b/>
          <w:sz w:val="24"/>
          <w:szCs w:val="24"/>
        </w:rPr>
        <w:t>4.2.37.</w:t>
      </w:r>
      <w:r w:rsidRPr="00F21FF6">
        <w:rPr>
          <w:rFonts w:ascii="Arial" w:eastAsia="Calibri" w:hAnsi="Arial" w:cs="Arial"/>
          <w:sz w:val="24"/>
          <w:szCs w:val="24"/>
        </w:rPr>
        <w:tab/>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w:t>
      </w:r>
      <w:r w:rsidR="00A90485" w:rsidRPr="00F21FF6">
        <w:rPr>
          <w:rFonts w:ascii="Arial" w:eastAsia="Calibri" w:hAnsi="Arial" w:cs="Arial"/>
          <w:sz w:val="24"/>
          <w:szCs w:val="24"/>
        </w:rPr>
        <w:t>no Projeto Básico – Anexo I</w:t>
      </w:r>
      <w:r w:rsidRPr="00F21FF6">
        <w:rPr>
          <w:rFonts w:ascii="Arial" w:eastAsia="Calibri" w:hAnsi="Arial" w:cs="Arial"/>
          <w:sz w:val="24"/>
          <w:szCs w:val="24"/>
        </w:rPr>
        <w:t xml:space="preserve"> e demais documentos anexos;</w:t>
      </w:r>
    </w:p>
    <w:p w:rsidR="00BD7AD7" w:rsidRPr="00F21FF6" w:rsidRDefault="00BD7AD7" w:rsidP="00BD7AD7">
      <w:pPr>
        <w:spacing w:line="276" w:lineRule="auto"/>
        <w:contextualSpacing/>
        <w:jc w:val="both"/>
        <w:rPr>
          <w:rFonts w:ascii="Arial" w:eastAsia="Calibri" w:hAnsi="Arial" w:cs="Arial"/>
          <w:sz w:val="24"/>
          <w:szCs w:val="24"/>
        </w:rPr>
      </w:pPr>
    </w:p>
    <w:p w:rsidR="00481E2A" w:rsidRPr="00F21FF6" w:rsidRDefault="00481E2A" w:rsidP="00BD7AD7">
      <w:pPr>
        <w:spacing w:line="276" w:lineRule="auto"/>
        <w:jc w:val="both"/>
        <w:rPr>
          <w:rFonts w:ascii="Arial" w:eastAsia="Calibri" w:hAnsi="Arial" w:cs="Arial"/>
          <w:sz w:val="24"/>
          <w:szCs w:val="24"/>
        </w:rPr>
      </w:pPr>
      <w:r w:rsidRPr="00F21FF6">
        <w:rPr>
          <w:rFonts w:ascii="Arial" w:eastAsia="Calibri" w:hAnsi="Arial" w:cs="Arial"/>
          <w:b/>
          <w:sz w:val="24"/>
          <w:szCs w:val="24"/>
        </w:rPr>
        <w:t>4.2.38</w:t>
      </w:r>
      <w:r w:rsidRPr="00F21FF6">
        <w:rPr>
          <w:rFonts w:ascii="Arial" w:eastAsia="Calibri" w:hAnsi="Arial" w:cs="Arial"/>
          <w:sz w:val="24"/>
          <w:szCs w:val="24"/>
        </w:rPr>
        <w:t>.</w:t>
      </w:r>
      <w:r w:rsidRPr="00F21FF6">
        <w:rPr>
          <w:rFonts w:ascii="Arial" w:eastAsia="Calibri" w:hAnsi="Arial" w:cs="Arial"/>
          <w:sz w:val="24"/>
          <w:szCs w:val="24"/>
        </w:rPr>
        <w:tab/>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rsidR="00481E2A" w:rsidRPr="00F21FF6" w:rsidRDefault="00481E2A" w:rsidP="00BD7AD7">
      <w:pPr>
        <w:spacing w:line="276" w:lineRule="auto"/>
        <w:contextualSpacing/>
        <w:jc w:val="both"/>
        <w:rPr>
          <w:rFonts w:ascii="Arial" w:eastAsia="Calibri" w:hAnsi="Arial" w:cs="Arial"/>
          <w:sz w:val="24"/>
          <w:szCs w:val="24"/>
        </w:rPr>
      </w:pPr>
      <w:r w:rsidRPr="00F21FF6">
        <w:rPr>
          <w:rFonts w:ascii="Arial" w:eastAsia="Calibri" w:hAnsi="Arial" w:cs="Arial"/>
          <w:b/>
          <w:sz w:val="24"/>
          <w:szCs w:val="24"/>
        </w:rPr>
        <w:t>4.2.39.</w:t>
      </w:r>
      <w:r w:rsidRPr="00F21FF6">
        <w:rPr>
          <w:rFonts w:ascii="Arial" w:eastAsia="Calibri" w:hAnsi="Arial" w:cs="Arial"/>
          <w:b/>
          <w:sz w:val="24"/>
          <w:szCs w:val="24"/>
        </w:rPr>
        <w:tab/>
      </w:r>
      <w:r w:rsidRPr="00F21FF6">
        <w:rPr>
          <w:rFonts w:ascii="Arial" w:eastAsia="Calibri" w:hAnsi="Arial" w:cs="Arial"/>
          <w:sz w:val="24"/>
          <w:szCs w:val="24"/>
        </w:rPr>
        <w:t>Caso necessário, após a assinatura do contrato, a contratada poderá ser convocada a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481E2A" w:rsidRPr="00F21FF6" w:rsidRDefault="00481E2A" w:rsidP="00BD7AD7">
      <w:pPr>
        <w:spacing w:line="276" w:lineRule="auto"/>
        <w:contextualSpacing/>
        <w:jc w:val="both"/>
        <w:rPr>
          <w:rFonts w:ascii="Arial" w:eastAsia="Calibri" w:hAnsi="Arial" w:cs="Arial"/>
          <w:sz w:val="24"/>
          <w:szCs w:val="24"/>
        </w:rPr>
      </w:pPr>
    </w:p>
    <w:p w:rsidR="00481E2A" w:rsidRPr="00F21FF6" w:rsidRDefault="00481E2A" w:rsidP="00201487">
      <w:pPr>
        <w:spacing w:line="360" w:lineRule="auto"/>
        <w:contextualSpacing/>
        <w:jc w:val="left"/>
        <w:outlineLvl w:val="8"/>
        <w:rPr>
          <w:rFonts w:ascii="Arial" w:eastAsia="Times New Roman" w:hAnsi="Arial" w:cs="Arial"/>
          <w:b/>
          <w:sz w:val="24"/>
          <w:szCs w:val="24"/>
          <w:u w:val="single"/>
          <w:lang w:eastAsia="zh-CN"/>
        </w:rPr>
      </w:pPr>
      <w:r w:rsidRPr="00F21FF6">
        <w:rPr>
          <w:rFonts w:ascii="Arial" w:hAnsi="Arial" w:cs="Arial"/>
          <w:b/>
          <w:sz w:val="24"/>
          <w:szCs w:val="24"/>
          <w:u w:val="single"/>
        </w:rPr>
        <w:t>CLÁUSULA QUINTA – DOS ENCARGOS</w:t>
      </w:r>
    </w:p>
    <w:p w:rsidR="00481E2A" w:rsidRPr="00F21FF6" w:rsidRDefault="00562C48" w:rsidP="004A01E2">
      <w:pPr>
        <w:spacing w:line="360" w:lineRule="auto"/>
        <w:contextualSpacing/>
        <w:jc w:val="both"/>
        <w:rPr>
          <w:rFonts w:ascii="Arial" w:hAnsi="Arial" w:cs="Arial"/>
          <w:sz w:val="24"/>
          <w:szCs w:val="24"/>
        </w:rPr>
      </w:pPr>
      <w:r w:rsidRPr="00562C48">
        <w:rPr>
          <w:rFonts w:ascii="Arial" w:hAnsi="Arial" w:cs="Arial"/>
          <w:b/>
          <w:sz w:val="24"/>
          <w:szCs w:val="24"/>
        </w:rPr>
        <w:t>5.1-</w:t>
      </w:r>
      <w:r>
        <w:rPr>
          <w:rFonts w:ascii="Arial" w:hAnsi="Arial" w:cs="Arial"/>
          <w:sz w:val="24"/>
          <w:szCs w:val="24"/>
        </w:rPr>
        <w:t xml:space="preserve"> </w:t>
      </w:r>
      <w:r w:rsidR="00481E2A" w:rsidRPr="00F21FF6">
        <w:rPr>
          <w:rFonts w:ascii="Arial" w:hAnsi="Arial" w:cs="Arial"/>
          <w:sz w:val="24"/>
          <w:szCs w:val="24"/>
        </w:rPr>
        <w:t>A CONTRATADA fica responsável pelos encargos trabalhistas, previdenciários, fiscais e comerciais, resultantes da execução do presente Contrato.</w:t>
      </w:r>
    </w:p>
    <w:p w:rsidR="00481E2A" w:rsidRPr="00F21FF6" w:rsidRDefault="00481E2A" w:rsidP="004A01E2">
      <w:pPr>
        <w:spacing w:line="360" w:lineRule="auto"/>
        <w:contextualSpacing/>
        <w:jc w:val="both"/>
        <w:rPr>
          <w:rFonts w:ascii="Arial" w:hAnsi="Arial" w:cs="Arial"/>
          <w:sz w:val="24"/>
          <w:szCs w:val="24"/>
        </w:rPr>
      </w:pPr>
    </w:p>
    <w:p w:rsidR="00481E2A" w:rsidRPr="00562C48" w:rsidRDefault="00481E2A" w:rsidP="00201487">
      <w:pPr>
        <w:spacing w:line="360" w:lineRule="auto"/>
        <w:contextualSpacing/>
        <w:jc w:val="left"/>
        <w:outlineLvl w:val="8"/>
        <w:rPr>
          <w:rFonts w:ascii="Arial" w:hAnsi="Arial" w:cs="Arial"/>
          <w:b/>
          <w:sz w:val="24"/>
          <w:szCs w:val="24"/>
          <w:u w:val="single"/>
        </w:rPr>
      </w:pPr>
      <w:r w:rsidRPr="00562C48">
        <w:rPr>
          <w:rFonts w:ascii="Arial" w:hAnsi="Arial" w:cs="Arial"/>
          <w:b/>
          <w:sz w:val="24"/>
          <w:szCs w:val="24"/>
          <w:u w:val="single"/>
        </w:rPr>
        <w:t>CLÁUSULA SEXTA – PENALIDADES</w:t>
      </w:r>
    </w:p>
    <w:p w:rsidR="00481E2A" w:rsidRDefault="00481E2A" w:rsidP="004A01E2">
      <w:pPr>
        <w:spacing w:line="360" w:lineRule="auto"/>
        <w:contextualSpacing/>
        <w:jc w:val="both"/>
        <w:rPr>
          <w:rFonts w:ascii="Arial" w:hAnsi="Arial" w:cs="Arial"/>
          <w:sz w:val="24"/>
          <w:szCs w:val="24"/>
        </w:rPr>
      </w:pPr>
      <w:r w:rsidRPr="00562C48">
        <w:rPr>
          <w:rFonts w:ascii="Arial" w:hAnsi="Arial" w:cs="Arial"/>
          <w:b/>
          <w:sz w:val="24"/>
          <w:szCs w:val="24"/>
        </w:rPr>
        <w:t>6.1 -</w:t>
      </w:r>
      <w:r w:rsidRPr="00562C48">
        <w:rPr>
          <w:rFonts w:ascii="Arial" w:hAnsi="Arial" w:cs="Arial"/>
          <w:sz w:val="24"/>
          <w:szCs w:val="24"/>
        </w:rPr>
        <w:t xml:space="preserve"> Se a CONTRATADA deixar de cumprir qualquer das obrigações assumidas, de conformidade com a proposta apresentada, quando do anexo do certame, ficará sujeita às seguintes penalidades, dentre outras:</w:t>
      </w:r>
    </w:p>
    <w:p w:rsidR="00481E2A" w:rsidRPr="00562C48" w:rsidRDefault="00481E2A" w:rsidP="004A01E2">
      <w:pPr>
        <w:numPr>
          <w:ilvl w:val="0"/>
          <w:numId w:val="28"/>
        </w:numPr>
        <w:autoSpaceDN w:val="0"/>
        <w:spacing w:after="0" w:line="360" w:lineRule="auto"/>
        <w:contextualSpacing/>
        <w:jc w:val="both"/>
        <w:rPr>
          <w:rFonts w:ascii="Arial" w:hAnsi="Arial" w:cs="Arial"/>
          <w:sz w:val="24"/>
          <w:szCs w:val="24"/>
        </w:rPr>
      </w:pPr>
      <w:r w:rsidRPr="00562C48">
        <w:rPr>
          <w:rFonts w:ascii="Arial" w:hAnsi="Arial" w:cs="Arial"/>
          <w:sz w:val="24"/>
          <w:szCs w:val="24"/>
        </w:rPr>
        <w:t>Advertência;</w:t>
      </w:r>
    </w:p>
    <w:p w:rsidR="00535A94" w:rsidRPr="00562C48" w:rsidRDefault="00481E2A" w:rsidP="004A01E2">
      <w:pPr>
        <w:spacing w:line="360" w:lineRule="auto"/>
        <w:contextualSpacing/>
        <w:jc w:val="both"/>
        <w:rPr>
          <w:rFonts w:ascii="Arial" w:hAnsi="Arial" w:cs="Arial"/>
          <w:sz w:val="24"/>
          <w:szCs w:val="24"/>
        </w:rPr>
      </w:pPr>
      <w:r w:rsidRPr="00562C48">
        <w:rPr>
          <w:rFonts w:ascii="Arial" w:hAnsi="Arial" w:cs="Arial"/>
          <w:sz w:val="24"/>
          <w:szCs w:val="24"/>
        </w:rPr>
        <w:t xml:space="preserve">b) Multa </w:t>
      </w:r>
      <w:r w:rsidR="00535A94" w:rsidRPr="00562C48">
        <w:rPr>
          <w:rFonts w:ascii="Arial" w:hAnsi="Arial" w:cs="Arial"/>
          <w:sz w:val="24"/>
          <w:szCs w:val="24"/>
        </w:rPr>
        <w:t xml:space="preserve">de: </w:t>
      </w:r>
    </w:p>
    <w:p w:rsidR="00535A94" w:rsidRDefault="00535A94" w:rsidP="00562C48">
      <w:pPr>
        <w:spacing w:after="0" w:line="276" w:lineRule="auto"/>
        <w:ind w:left="1418" w:right="-30"/>
        <w:jc w:val="both"/>
        <w:rPr>
          <w:rFonts w:ascii="Arial" w:eastAsia="Times New Roman" w:hAnsi="Arial" w:cs="Arial"/>
          <w:sz w:val="24"/>
          <w:szCs w:val="24"/>
          <w:lang w:eastAsia="pt-BR"/>
        </w:rPr>
      </w:pPr>
      <w:r w:rsidRPr="00562C48">
        <w:rPr>
          <w:rFonts w:ascii="Arial" w:eastAsia="Times New Roman" w:hAnsi="Arial" w:cs="Arial"/>
          <w:b/>
          <w:sz w:val="24"/>
          <w:szCs w:val="24"/>
          <w:lang w:eastAsia="pt-BR"/>
        </w:rPr>
        <w:t>b.1)</w:t>
      </w:r>
      <w:r w:rsidRPr="00562C48">
        <w:rPr>
          <w:rFonts w:ascii="Arial" w:eastAsia="Times New Roman" w:hAnsi="Arial" w:cs="Arial"/>
          <w:sz w:val="24"/>
          <w:szCs w:val="24"/>
          <w:lang w:eastAsia="pt-BR"/>
        </w:rPr>
        <w:t xml:space="preserve"> 0,1% (um décimo por cento) até 0,2% (dois décimos por cento) por dia sobre o valor adjudicado em caso de atraso na execução dos serviços, limitada a incidência a </w:t>
      </w:r>
      <w:r w:rsidRPr="00562C48">
        <w:rPr>
          <w:rFonts w:ascii="Arial" w:eastAsia="Times New Roman" w:hAnsi="Arial" w:cs="Arial"/>
          <w:color w:val="000000" w:themeColor="text1"/>
          <w:sz w:val="24"/>
          <w:szCs w:val="24"/>
          <w:lang w:eastAsia="pt-BR"/>
        </w:rPr>
        <w:t xml:space="preserve">15 (quinze) </w:t>
      </w:r>
      <w:r w:rsidRPr="00562C48">
        <w:rPr>
          <w:rFonts w:ascii="Arial" w:eastAsia="Times New Roman" w:hAnsi="Arial" w:cs="Arial"/>
          <w:sz w:val="24"/>
          <w:szCs w:val="24"/>
          <w:lang w:eastAsia="pt-BR"/>
        </w:rPr>
        <w:t xml:space="preserve">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8C0419" w:rsidRPr="00562C48" w:rsidRDefault="008C0419" w:rsidP="00562C48">
      <w:pPr>
        <w:spacing w:after="0" w:line="276" w:lineRule="auto"/>
        <w:ind w:left="1418" w:right="-30"/>
        <w:jc w:val="both"/>
        <w:rPr>
          <w:rFonts w:ascii="Arial" w:eastAsia="Times New Roman" w:hAnsi="Arial" w:cs="Arial"/>
          <w:sz w:val="24"/>
          <w:szCs w:val="24"/>
          <w:lang w:eastAsia="pt-BR"/>
        </w:rPr>
      </w:pPr>
    </w:p>
    <w:p w:rsidR="00535A94" w:rsidRDefault="00535A94" w:rsidP="00562C48">
      <w:pPr>
        <w:spacing w:after="0" w:line="276" w:lineRule="auto"/>
        <w:ind w:left="1418" w:right="-30"/>
        <w:jc w:val="both"/>
        <w:rPr>
          <w:rFonts w:ascii="Arial" w:eastAsia="Times New Roman" w:hAnsi="Arial" w:cs="Arial"/>
          <w:sz w:val="24"/>
          <w:szCs w:val="24"/>
          <w:lang w:eastAsia="pt-BR"/>
        </w:rPr>
      </w:pPr>
      <w:r w:rsidRPr="00562C48">
        <w:rPr>
          <w:rFonts w:ascii="Arial" w:eastAsia="Times New Roman" w:hAnsi="Arial" w:cs="Arial"/>
          <w:b/>
          <w:sz w:val="24"/>
          <w:szCs w:val="24"/>
          <w:lang w:eastAsia="pt-BR"/>
        </w:rPr>
        <w:t>b.2)</w:t>
      </w:r>
      <w:r w:rsidRPr="00562C48">
        <w:rPr>
          <w:rFonts w:ascii="Arial" w:eastAsia="Times New Roman" w:hAnsi="Arial" w:cs="Arial"/>
          <w:sz w:val="24"/>
          <w:szCs w:val="24"/>
          <w:lang w:eastAsia="pt-BR"/>
        </w:rPr>
        <w:t xml:space="preserve"> 0,1% (um décimo por cento) até 10% (dez por cento) sobre o valor adjudicado, em caso de atraso na execução do objeto, por período superior ao previsto no </w:t>
      </w:r>
      <w:r w:rsidRPr="00562C48">
        <w:rPr>
          <w:rFonts w:ascii="Arial" w:eastAsia="Times New Roman" w:hAnsi="Arial" w:cs="Arial"/>
          <w:bCs/>
          <w:color w:val="000000"/>
          <w:sz w:val="24"/>
          <w:szCs w:val="24"/>
          <w:lang w:eastAsia="pt-BR"/>
        </w:rPr>
        <w:t>subitem acima,</w:t>
      </w:r>
      <w:r w:rsidRPr="00562C48">
        <w:rPr>
          <w:rFonts w:ascii="Arial" w:eastAsia="Times New Roman" w:hAnsi="Arial" w:cs="Arial"/>
          <w:sz w:val="24"/>
          <w:szCs w:val="24"/>
          <w:lang w:eastAsia="pt-BR"/>
        </w:rPr>
        <w:t xml:space="preserve"> ou de inexecução parcial da obrigação assumida;</w:t>
      </w:r>
    </w:p>
    <w:p w:rsidR="008C0419" w:rsidRPr="00562C48" w:rsidRDefault="008C0419" w:rsidP="00562C48">
      <w:pPr>
        <w:spacing w:after="0" w:line="276" w:lineRule="auto"/>
        <w:ind w:left="1418" w:right="-30"/>
        <w:jc w:val="both"/>
        <w:rPr>
          <w:rFonts w:ascii="Arial" w:eastAsia="Times New Roman" w:hAnsi="Arial" w:cs="Arial"/>
          <w:sz w:val="24"/>
          <w:szCs w:val="24"/>
          <w:lang w:eastAsia="pt-BR"/>
        </w:rPr>
      </w:pPr>
    </w:p>
    <w:p w:rsidR="00535A94" w:rsidRDefault="00535A94" w:rsidP="00562C48">
      <w:pPr>
        <w:spacing w:after="0" w:line="276" w:lineRule="auto"/>
        <w:ind w:left="1418" w:right="-30"/>
        <w:jc w:val="both"/>
        <w:rPr>
          <w:rFonts w:ascii="Arial" w:eastAsia="Times New Roman" w:hAnsi="Arial" w:cs="Arial"/>
          <w:sz w:val="24"/>
          <w:szCs w:val="24"/>
          <w:lang w:eastAsia="pt-BR"/>
        </w:rPr>
      </w:pPr>
      <w:proofErr w:type="gramStart"/>
      <w:r w:rsidRPr="00562C48">
        <w:rPr>
          <w:rFonts w:ascii="Arial" w:eastAsia="Times New Roman" w:hAnsi="Arial" w:cs="Arial"/>
          <w:b/>
          <w:sz w:val="24"/>
          <w:szCs w:val="24"/>
          <w:lang w:eastAsia="pt-BR"/>
        </w:rPr>
        <w:t>b</w:t>
      </w:r>
      <w:proofErr w:type="gramEnd"/>
      <w:r w:rsidRPr="00562C48">
        <w:rPr>
          <w:rFonts w:ascii="Arial" w:eastAsia="Times New Roman" w:hAnsi="Arial" w:cs="Arial"/>
          <w:b/>
          <w:sz w:val="24"/>
          <w:szCs w:val="24"/>
          <w:lang w:eastAsia="pt-BR"/>
        </w:rPr>
        <w:t xml:space="preserve"> 3)</w:t>
      </w:r>
      <w:r w:rsidRPr="00562C48">
        <w:rPr>
          <w:rFonts w:ascii="Arial" w:eastAsia="Times New Roman" w:hAnsi="Arial" w:cs="Arial"/>
          <w:sz w:val="24"/>
          <w:szCs w:val="24"/>
          <w:lang w:eastAsia="pt-BR"/>
        </w:rPr>
        <w:t xml:space="preserve"> 0,1% (um décimo por cento) até 15% (quinze por cento) sobre o valor adjudicado, em caso de inexecução total da obrigação assumida;</w:t>
      </w:r>
    </w:p>
    <w:p w:rsidR="00535A94" w:rsidRDefault="00535A94" w:rsidP="00562C48">
      <w:pPr>
        <w:spacing w:after="0" w:line="276" w:lineRule="auto"/>
        <w:ind w:left="1418" w:right="-30"/>
        <w:jc w:val="both"/>
        <w:rPr>
          <w:rFonts w:ascii="Arial" w:eastAsia="Times New Roman" w:hAnsi="Arial" w:cs="Arial"/>
          <w:sz w:val="24"/>
          <w:szCs w:val="24"/>
          <w:lang w:eastAsia="pt-BR"/>
        </w:rPr>
      </w:pPr>
      <w:proofErr w:type="gramStart"/>
      <w:r w:rsidRPr="00562C48">
        <w:rPr>
          <w:rFonts w:ascii="Arial" w:eastAsia="Times New Roman" w:hAnsi="Arial" w:cs="Arial"/>
          <w:b/>
          <w:sz w:val="24"/>
          <w:szCs w:val="24"/>
          <w:lang w:eastAsia="pt-BR"/>
        </w:rPr>
        <w:t>b</w:t>
      </w:r>
      <w:proofErr w:type="gramEnd"/>
      <w:r w:rsidRPr="00562C48">
        <w:rPr>
          <w:rFonts w:ascii="Arial" w:eastAsia="Times New Roman" w:hAnsi="Arial" w:cs="Arial"/>
          <w:b/>
          <w:sz w:val="24"/>
          <w:szCs w:val="24"/>
          <w:lang w:eastAsia="pt-BR"/>
        </w:rPr>
        <w:t xml:space="preserve"> 4)</w:t>
      </w:r>
      <w:r w:rsidRPr="00562C48">
        <w:rPr>
          <w:rFonts w:ascii="Arial" w:eastAsia="Times New Roman" w:hAnsi="Arial" w:cs="Arial"/>
          <w:sz w:val="24"/>
          <w:szCs w:val="24"/>
          <w:lang w:eastAsia="pt-BR"/>
        </w:rPr>
        <w:t xml:space="preserve"> 0,2% a 3,2% por dia sobre o valor mensal do contrato, conforme detalhamento constante das </w:t>
      </w:r>
      <w:r w:rsidRPr="00562C48">
        <w:rPr>
          <w:rFonts w:ascii="Arial" w:eastAsia="Times New Roman" w:hAnsi="Arial" w:cs="Arial"/>
          <w:b/>
          <w:bCs/>
          <w:sz w:val="24"/>
          <w:szCs w:val="24"/>
          <w:lang w:eastAsia="pt-BR"/>
        </w:rPr>
        <w:t>tabelas 1 e 2</w:t>
      </w:r>
      <w:r w:rsidRPr="00562C48">
        <w:rPr>
          <w:rFonts w:ascii="Arial" w:eastAsia="Times New Roman" w:hAnsi="Arial" w:cs="Arial"/>
          <w:sz w:val="24"/>
          <w:szCs w:val="24"/>
          <w:lang w:eastAsia="pt-BR"/>
        </w:rPr>
        <w:t>, abaixo; e</w:t>
      </w:r>
    </w:p>
    <w:p w:rsidR="008C0419" w:rsidRPr="00562C48" w:rsidRDefault="008C0419" w:rsidP="00562C48">
      <w:pPr>
        <w:spacing w:after="0" w:line="276" w:lineRule="auto"/>
        <w:ind w:left="1418" w:right="-30"/>
        <w:jc w:val="both"/>
        <w:rPr>
          <w:rFonts w:ascii="Arial" w:eastAsia="Times New Roman" w:hAnsi="Arial" w:cs="Arial"/>
          <w:sz w:val="24"/>
          <w:szCs w:val="24"/>
          <w:lang w:eastAsia="pt-BR"/>
        </w:rPr>
      </w:pPr>
    </w:p>
    <w:p w:rsidR="00535A94" w:rsidRPr="00562C48" w:rsidRDefault="00535A94" w:rsidP="00562C48">
      <w:pPr>
        <w:spacing w:after="0" w:line="276" w:lineRule="auto"/>
        <w:ind w:left="1418" w:right="-30"/>
        <w:jc w:val="both"/>
        <w:rPr>
          <w:rFonts w:ascii="Arial" w:hAnsi="Arial" w:cs="Arial"/>
          <w:sz w:val="24"/>
          <w:szCs w:val="24"/>
        </w:rPr>
      </w:pPr>
      <w:proofErr w:type="gramStart"/>
      <w:r w:rsidRPr="00562C48">
        <w:rPr>
          <w:rFonts w:ascii="Arial" w:hAnsi="Arial" w:cs="Arial"/>
          <w:b/>
          <w:sz w:val="24"/>
          <w:szCs w:val="24"/>
        </w:rPr>
        <w:t>b</w:t>
      </w:r>
      <w:proofErr w:type="gramEnd"/>
      <w:r w:rsidRPr="00562C48">
        <w:rPr>
          <w:rFonts w:ascii="Arial" w:hAnsi="Arial" w:cs="Arial"/>
          <w:b/>
          <w:sz w:val="24"/>
          <w:szCs w:val="24"/>
        </w:rPr>
        <w:t xml:space="preserve"> 5)</w:t>
      </w:r>
      <w:r w:rsidRPr="00562C48">
        <w:rPr>
          <w:rFonts w:ascii="Arial" w:hAnsi="Arial" w:cs="Arial"/>
          <w:sz w:val="24"/>
          <w:szCs w:val="24"/>
        </w:rPr>
        <w:t xml:space="preserve"> 0,07% (sete centésimos por cento) do valor do contrato por dia de atraso na apresentação da garantia (seja para reforço ou por ocasião de prorrogação), observado o máximo de 2% (dois por cento). O atraso superior a 25 (vinte e cinco) dias autorizará a Administração CONTRATANTE a </w:t>
      </w:r>
      <w:r w:rsidR="008C0419">
        <w:rPr>
          <w:rFonts w:ascii="Arial" w:hAnsi="Arial" w:cs="Arial"/>
          <w:sz w:val="24"/>
          <w:szCs w:val="24"/>
        </w:rPr>
        <w:t>promover a rescisão do contrato.</w:t>
      </w:r>
    </w:p>
    <w:p w:rsidR="00535A94" w:rsidRPr="00562C48" w:rsidRDefault="00535A94" w:rsidP="00562C48">
      <w:pPr>
        <w:spacing w:after="0" w:line="276" w:lineRule="auto"/>
        <w:ind w:right="-30"/>
        <w:jc w:val="both"/>
        <w:rPr>
          <w:rFonts w:ascii="Arial" w:eastAsia="Times New Roman" w:hAnsi="Arial" w:cs="Arial"/>
          <w:b/>
          <w:bCs/>
          <w:sz w:val="24"/>
          <w:szCs w:val="24"/>
          <w:lang w:eastAsia="pt-BR"/>
        </w:rPr>
      </w:pPr>
    </w:p>
    <w:p w:rsidR="00535A94" w:rsidRPr="00562C48" w:rsidRDefault="00535A94" w:rsidP="00562C48">
      <w:pPr>
        <w:spacing w:after="0" w:line="276" w:lineRule="auto"/>
        <w:ind w:right="-30"/>
        <w:jc w:val="both"/>
        <w:rPr>
          <w:rFonts w:ascii="Arial" w:eastAsia="Times New Roman" w:hAnsi="Arial" w:cs="Arial"/>
          <w:b/>
          <w:bCs/>
          <w:sz w:val="24"/>
          <w:szCs w:val="24"/>
          <w:lang w:eastAsia="pt-BR"/>
        </w:rPr>
      </w:pPr>
      <w:r w:rsidRPr="00562C48">
        <w:rPr>
          <w:rFonts w:ascii="Arial" w:eastAsia="Times New Roman" w:hAnsi="Arial" w:cs="Arial"/>
          <w:b/>
          <w:bCs/>
          <w:sz w:val="24"/>
          <w:szCs w:val="24"/>
          <w:lang w:eastAsia="pt-BR"/>
        </w:rPr>
        <w:t>Tabela 1</w:t>
      </w:r>
    </w:p>
    <w:tbl>
      <w:tblPr>
        <w:tblW w:w="9258"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759"/>
        <w:gridCol w:w="5499"/>
      </w:tblGrid>
      <w:tr w:rsidR="00535A94" w:rsidRPr="00562C48" w:rsidTr="006C6EF5">
        <w:trPr>
          <w:trHeight w:val="433"/>
          <w:tblCellSpacing w:w="0" w:type="dxa"/>
        </w:trPr>
        <w:tc>
          <w:tcPr>
            <w:tcW w:w="3759" w:type="dxa"/>
            <w:tcBorders>
              <w:top w:val="outset" w:sz="6" w:space="0" w:color="000000"/>
              <w:bottom w:val="outset" w:sz="6" w:space="0" w:color="000000"/>
              <w:right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bCs/>
                <w:lang w:eastAsia="pt-BR"/>
              </w:rPr>
              <w:t>GRAU</w:t>
            </w:r>
          </w:p>
        </w:tc>
        <w:tc>
          <w:tcPr>
            <w:tcW w:w="5499" w:type="dxa"/>
            <w:tcBorders>
              <w:top w:val="outset" w:sz="6" w:space="0" w:color="000000"/>
              <w:left w:val="outset" w:sz="6" w:space="0" w:color="000000"/>
              <w:bottom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bCs/>
                <w:lang w:eastAsia="pt-BR"/>
              </w:rPr>
              <w:t>CORRESPONDÊNCIA</w:t>
            </w:r>
          </w:p>
        </w:tc>
      </w:tr>
      <w:tr w:rsidR="00535A94" w:rsidRPr="00562C48" w:rsidTr="006C6EF5">
        <w:trPr>
          <w:trHeight w:val="470"/>
          <w:tblCellSpacing w:w="0" w:type="dxa"/>
        </w:trPr>
        <w:tc>
          <w:tcPr>
            <w:tcW w:w="3759" w:type="dxa"/>
            <w:tcBorders>
              <w:top w:val="outset" w:sz="6" w:space="0" w:color="000000"/>
              <w:bottom w:val="outset" w:sz="6" w:space="0" w:color="000000"/>
              <w:right w:val="outset" w:sz="6" w:space="0" w:color="000000"/>
            </w:tcBorders>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1</w:t>
            </w:r>
          </w:p>
        </w:tc>
        <w:tc>
          <w:tcPr>
            <w:tcW w:w="5499" w:type="dxa"/>
            <w:tcBorders>
              <w:top w:val="outset" w:sz="6" w:space="0" w:color="000000"/>
              <w:left w:val="outset" w:sz="6" w:space="0" w:color="000000"/>
              <w:bottom w:val="outset" w:sz="6" w:space="0" w:color="000000"/>
            </w:tcBorders>
          </w:tcPr>
          <w:p w:rsidR="00535A94" w:rsidRPr="00562C48" w:rsidRDefault="00535A94" w:rsidP="00562C48">
            <w:pPr>
              <w:spacing w:after="0" w:line="276" w:lineRule="auto"/>
              <w:ind w:right="-30"/>
              <w:jc w:val="both"/>
              <w:rPr>
                <w:rFonts w:ascii="Arial" w:eastAsia="Times New Roman" w:hAnsi="Arial" w:cs="Arial"/>
                <w:lang w:eastAsia="pt-BR"/>
              </w:rPr>
            </w:pPr>
            <w:r w:rsidRPr="00562C48">
              <w:rPr>
                <w:rFonts w:ascii="Arial" w:eastAsia="Times New Roman" w:hAnsi="Arial" w:cs="Arial"/>
                <w:lang w:eastAsia="pt-BR"/>
              </w:rPr>
              <w:t>0,2% ao dia sobre o valor mensal do contrato</w:t>
            </w:r>
          </w:p>
        </w:tc>
      </w:tr>
      <w:tr w:rsidR="00535A94" w:rsidRPr="00562C48" w:rsidTr="006C6EF5">
        <w:trPr>
          <w:trHeight w:val="380"/>
          <w:tblCellSpacing w:w="0" w:type="dxa"/>
        </w:trPr>
        <w:tc>
          <w:tcPr>
            <w:tcW w:w="3759" w:type="dxa"/>
            <w:tcBorders>
              <w:top w:val="outset" w:sz="6" w:space="0" w:color="000000"/>
              <w:bottom w:val="outset" w:sz="6" w:space="0" w:color="000000"/>
              <w:right w:val="outset" w:sz="6" w:space="0" w:color="000000"/>
            </w:tcBorders>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2</w:t>
            </w:r>
          </w:p>
        </w:tc>
        <w:tc>
          <w:tcPr>
            <w:tcW w:w="5499" w:type="dxa"/>
            <w:tcBorders>
              <w:top w:val="outset" w:sz="6" w:space="0" w:color="000000"/>
              <w:left w:val="outset" w:sz="6" w:space="0" w:color="000000"/>
              <w:bottom w:val="outset" w:sz="6" w:space="0" w:color="000000"/>
            </w:tcBorders>
          </w:tcPr>
          <w:p w:rsidR="00535A94" w:rsidRPr="00562C48" w:rsidRDefault="00535A94" w:rsidP="00562C48">
            <w:pPr>
              <w:spacing w:after="0" w:line="276" w:lineRule="auto"/>
              <w:ind w:right="-30"/>
              <w:jc w:val="both"/>
              <w:rPr>
                <w:rFonts w:ascii="Arial" w:eastAsia="Times New Roman" w:hAnsi="Arial" w:cs="Arial"/>
                <w:lang w:eastAsia="pt-BR"/>
              </w:rPr>
            </w:pPr>
            <w:r w:rsidRPr="00562C48">
              <w:rPr>
                <w:rFonts w:ascii="Arial" w:eastAsia="Times New Roman" w:hAnsi="Arial" w:cs="Arial"/>
                <w:lang w:eastAsia="pt-BR"/>
              </w:rPr>
              <w:t>0,4% ao dia sobre o valor mensal do contrato</w:t>
            </w:r>
          </w:p>
        </w:tc>
      </w:tr>
      <w:tr w:rsidR="00535A94" w:rsidRPr="00562C48" w:rsidTr="006C6EF5">
        <w:trPr>
          <w:trHeight w:val="346"/>
          <w:tblCellSpacing w:w="0" w:type="dxa"/>
        </w:trPr>
        <w:tc>
          <w:tcPr>
            <w:tcW w:w="3759" w:type="dxa"/>
            <w:tcBorders>
              <w:top w:val="outset" w:sz="6" w:space="0" w:color="000000"/>
              <w:bottom w:val="outset" w:sz="6" w:space="0" w:color="000000"/>
              <w:right w:val="outset" w:sz="6" w:space="0" w:color="000000"/>
            </w:tcBorders>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3</w:t>
            </w:r>
          </w:p>
        </w:tc>
        <w:tc>
          <w:tcPr>
            <w:tcW w:w="5499" w:type="dxa"/>
            <w:tcBorders>
              <w:top w:val="outset" w:sz="6" w:space="0" w:color="000000"/>
              <w:left w:val="outset" w:sz="6" w:space="0" w:color="000000"/>
              <w:bottom w:val="outset" w:sz="6" w:space="0" w:color="000000"/>
            </w:tcBorders>
          </w:tcPr>
          <w:p w:rsidR="00535A94" w:rsidRPr="00562C48" w:rsidRDefault="00535A94" w:rsidP="00562C48">
            <w:pPr>
              <w:spacing w:after="0" w:line="276" w:lineRule="auto"/>
              <w:ind w:right="-30"/>
              <w:jc w:val="both"/>
              <w:rPr>
                <w:rFonts w:ascii="Arial" w:eastAsia="Times New Roman" w:hAnsi="Arial" w:cs="Arial"/>
                <w:lang w:eastAsia="pt-BR"/>
              </w:rPr>
            </w:pPr>
            <w:r w:rsidRPr="00562C48">
              <w:rPr>
                <w:rFonts w:ascii="Arial" w:eastAsia="Times New Roman" w:hAnsi="Arial" w:cs="Arial"/>
                <w:lang w:eastAsia="pt-BR"/>
              </w:rPr>
              <w:t>0,8% ao dia sobre o valor mensal do contrato</w:t>
            </w:r>
          </w:p>
        </w:tc>
      </w:tr>
      <w:tr w:rsidR="00535A94" w:rsidRPr="00562C48" w:rsidTr="006C6EF5">
        <w:trPr>
          <w:trHeight w:val="453"/>
          <w:tblCellSpacing w:w="0" w:type="dxa"/>
        </w:trPr>
        <w:tc>
          <w:tcPr>
            <w:tcW w:w="3759" w:type="dxa"/>
            <w:tcBorders>
              <w:top w:val="outset" w:sz="6" w:space="0" w:color="000000"/>
              <w:bottom w:val="outset" w:sz="6" w:space="0" w:color="000000"/>
              <w:right w:val="outset" w:sz="6" w:space="0" w:color="000000"/>
            </w:tcBorders>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4</w:t>
            </w:r>
          </w:p>
        </w:tc>
        <w:tc>
          <w:tcPr>
            <w:tcW w:w="5499" w:type="dxa"/>
            <w:tcBorders>
              <w:top w:val="outset" w:sz="6" w:space="0" w:color="000000"/>
              <w:left w:val="outset" w:sz="6" w:space="0" w:color="000000"/>
              <w:bottom w:val="outset" w:sz="6" w:space="0" w:color="000000"/>
            </w:tcBorders>
          </w:tcPr>
          <w:p w:rsidR="00535A94" w:rsidRPr="00562C48" w:rsidRDefault="00535A94" w:rsidP="00562C48">
            <w:pPr>
              <w:spacing w:after="0" w:line="276" w:lineRule="auto"/>
              <w:ind w:right="-30"/>
              <w:jc w:val="both"/>
              <w:rPr>
                <w:rFonts w:ascii="Arial" w:eastAsia="Times New Roman" w:hAnsi="Arial" w:cs="Arial"/>
                <w:lang w:eastAsia="pt-BR"/>
              </w:rPr>
            </w:pPr>
            <w:r w:rsidRPr="00562C48">
              <w:rPr>
                <w:rFonts w:ascii="Arial" w:eastAsia="Times New Roman" w:hAnsi="Arial" w:cs="Arial"/>
                <w:lang w:eastAsia="pt-BR"/>
              </w:rPr>
              <w:t>1,6% ao dia sobre o valor mensal do contrato</w:t>
            </w:r>
          </w:p>
        </w:tc>
      </w:tr>
      <w:tr w:rsidR="00535A94" w:rsidRPr="00562C48" w:rsidTr="006C6EF5">
        <w:trPr>
          <w:trHeight w:val="390"/>
          <w:tblCellSpacing w:w="0" w:type="dxa"/>
        </w:trPr>
        <w:tc>
          <w:tcPr>
            <w:tcW w:w="3759" w:type="dxa"/>
            <w:tcBorders>
              <w:top w:val="outset" w:sz="6" w:space="0" w:color="000000"/>
              <w:bottom w:val="outset" w:sz="6" w:space="0" w:color="000000"/>
              <w:right w:val="outset" w:sz="6" w:space="0" w:color="000000"/>
            </w:tcBorders>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5</w:t>
            </w:r>
          </w:p>
        </w:tc>
        <w:tc>
          <w:tcPr>
            <w:tcW w:w="5499" w:type="dxa"/>
            <w:tcBorders>
              <w:top w:val="outset" w:sz="6" w:space="0" w:color="000000"/>
              <w:left w:val="outset" w:sz="6" w:space="0" w:color="000000"/>
              <w:bottom w:val="outset" w:sz="6" w:space="0" w:color="000000"/>
            </w:tcBorders>
          </w:tcPr>
          <w:p w:rsidR="00535A94" w:rsidRPr="00562C48" w:rsidRDefault="00535A94" w:rsidP="00562C48">
            <w:pPr>
              <w:spacing w:after="0" w:line="276" w:lineRule="auto"/>
              <w:ind w:right="-30"/>
              <w:jc w:val="both"/>
              <w:rPr>
                <w:rFonts w:ascii="Arial" w:eastAsia="Times New Roman" w:hAnsi="Arial" w:cs="Arial"/>
                <w:lang w:eastAsia="pt-BR"/>
              </w:rPr>
            </w:pPr>
            <w:r w:rsidRPr="00562C48">
              <w:rPr>
                <w:rFonts w:ascii="Arial" w:eastAsia="Times New Roman" w:hAnsi="Arial" w:cs="Arial"/>
                <w:lang w:eastAsia="pt-BR"/>
              </w:rPr>
              <w:t>3,2% ao dia sobre o valor mensal do contrato</w:t>
            </w:r>
          </w:p>
        </w:tc>
      </w:tr>
    </w:tbl>
    <w:p w:rsidR="004754A3" w:rsidRDefault="004754A3" w:rsidP="00562C48">
      <w:pPr>
        <w:spacing w:after="0" w:line="276" w:lineRule="auto"/>
        <w:ind w:right="-30"/>
        <w:jc w:val="both"/>
        <w:rPr>
          <w:rFonts w:ascii="Arial" w:eastAsia="Times New Roman" w:hAnsi="Arial" w:cs="Arial"/>
          <w:b/>
          <w:bCs/>
          <w:lang w:eastAsia="pt-BR"/>
        </w:rPr>
      </w:pPr>
    </w:p>
    <w:p w:rsidR="00535A94" w:rsidRPr="00562C48" w:rsidRDefault="00535A94" w:rsidP="00562C48">
      <w:pPr>
        <w:spacing w:after="0" w:line="276" w:lineRule="auto"/>
        <w:ind w:right="-30"/>
        <w:jc w:val="both"/>
        <w:rPr>
          <w:rFonts w:ascii="Arial" w:eastAsia="Times New Roman" w:hAnsi="Arial" w:cs="Arial"/>
          <w:lang w:eastAsia="pt-BR"/>
        </w:rPr>
      </w:pPr>
      <w:r w:rsidRPr="00562C48">
        <w:rPr>
          <w:rFonts w:ascii="Arial" w:eastAsia="Times New Roman" w:hAnsi="Arial" w:cs="Arial"/>
          <w:b/>
          <w:bCs/>
          <w:lang w:eastAsia="pt-BR"/>
        </w:rPr>
        <w:t>Tabela 2</w:t>
      </w:r>
    </w:p>
    <w:tbl>
      <w:tblPr>
        <w:tblW w:w="9258"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362"/>
        <w:gridCol w:w="5257"/>
        <w:gridCol w:w="1639"/>
      </w:tblGrid>
      <w:tr w:rsidR="00535A94" w:rsidRPr="00562C48" w:rsidTr="006C6EF5">
        <w:trPr>
          <w:trHeight w:val="321"/>
          <w:tblCellSpacing w:w="0" w:type="dxa"/>
        </w:trPr>
        <w:tc>
          <w:tcPr>
            <w:tcW w:w="9258" w:type="dxa"/>
            <w:gridSpan w:val="3"/>
            <w:tcBorders>
              <w:top w:val="outset" w:sz="6" w:space="0" w:color="000000"/>
              <w:bottom w:val="outset" w:sz="6" w:space="0" w:color="000000"/>
            </w:tcBorders>
          </w:tcPr>
          <w:p w:rsidR="00535A94" w:rsidRPr="00562C48" w:rsidRDefault="00535A94" w:rsidP="00562C48">
            <w:pPr>
              <w:spacing w:after="0" w:line="276" w:lineRule="auto"/>
              <w:ind w:right="-30"/>
              <w:jc w:val="both"/>
              <w:rPr>
                <w:rFonts w:ascii="Arial" w:eastAsia="Times New Roman" w:hAnsi="Arial" w:cs="Arial"/>
                <w:lang w:eastAsia="pt-BR"/>
              </w:rPr>
            </w:pPr>
            <w:r w:rsidRPr="00562C48">
              <w:rPr>
                <w:rFonts w:ascii="Arial" w:eastAsia="Times New Roman" w:hAnsi="Arial" w:cs="Arial"/>
                <w:b/>
                <w:bCs/>
                <w:lang w:eastAsia="pt-BR"/>
              </w:rPr>
              <w:t>INFRAÇÃO</w:t>
            </w:r>
          </w:p>
        </w:tc>
      </w:tr>
      <w:tr w:rsidR="00535A94" w:rsidRPr="00562C48" w:rsidTr="006C6EF5">
        <w:trPr>
          <w:trHeight w:val="308"/>
          <w:tblCellSpacing w:w="0" w:type="dxa"/>
        </w:trPr>
        <w:tc>
          <w:tcPr>
            <w:tcW w:w="2362" w:type="dxa"/>
            <w:tcBorders>
              <w:top w:val="outset" w:sz="6" w:space="0" w:color="000000"/>
              <w:bottom w:val="outset" w:sz="6" w:space="0" w:color="000000"/>
              <w:right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b/>
                <w:bCs/>
                <w:lang w:eastAsia="pt-BR"/>
              </w:rPr>
              <w:t>ITEM</w:t>
            </w:r>
          </w:p>
        </w:tc>
        <w:tc>
          <w:tcPr>
            <w:tcW w:w="5257" w:type="dxa"/>
            <w:tcBorders>
              <w:top w:val="outset" w:sz="6" w:space="0" w:color="000000"/>
              <w:left w:val="outset" w:sz="6" w:space="0" w:color="000000"/>
              <w:bottom w:val="outset" w:sz="6" w:space="0" w:color="000000"/>
              <w:right w:val="outset" w:sz="6" w:space="0" w:color="000000"/>
            </w:tcBorders>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b/>
                <w:bCs/>
                <w:lang w:eastAsia="pt-BR"/>
              </w:rPr>
              <w:t>DESCRIÇÃO</w:t>
            </w:r>
          </w:p>
        </w:tc>
        <w:tc>
          <w:tcPr>
            <w:tcW w:w="1639" w:type="dxa"/>
            <w:tcBorders>
              <w:top w:val="outset" w:sz="6" w:space="0" w:color="000000"/>
              <w:left w:val="outset" w:sz="6" w:space="0" w:color="000000"/>
              <w:bottom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b/>
                <w:bCs/>
                <w:lang w:eastAsia="pt-BR"/>
              </w:rPr>
              <w:t>GRAU</w:t>
            </w:r>
          </w:p>
        </w:tc>
      </w:tr>
      <w:tr w:rsidR="00535A94" w:rsidRPr="00562C48" w:rsidTr="006C6EF5">
        <w:trPr>
          <w:trHeight w:val="1016"/>
          <w:tblCellSpacing w:w="0" w:type="dxa"/>
        </w:trPr>
        <w:tc>
          <w:tcPr>
            <w:tcW w:w="2362" w:type="dxa"/>
            <w:tcBorders>
              <w:top w:val="outset" w:sz="6" w:space="0" w:color="000000"/>
              <w:bottom w:val="outset" w:sz="6" w:space="0" w:color="000000"/>
              <w:right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1</w:t>
            </w:r>
          </w:p>
        </w:tc>
        <w:tc>
          <w:tcPr>
            <w:tcW w:w="5257" w:type="dxa"/>
            <w:tcBorders>
              <w:top w:val="outset" w:sz="6" w:space="0" w:color="000000"/>
              <w:left w:val="outset" w:sz="6" w:space="0" w:color="000000"/>
              <w:bottom w:val="outset" w:sz="6" w:space="0" w:color="000000"/>
              <w:right w:val="outset" w:sz="6" w:space="0" w:color="000000"/>
            </w:tcBorders>
          </w:tcPr>
          <w:p w:rsidR="00535A94" w:rsidRPr="00562C48" w:rsidRDefault="00535A94" w:rsidP="00562C48">
            <w:pPr>
              <w:spacing w:after="0" w:line="276" w:lineRule="auto"/>
              <w:ind w:right="-30"/>
              <w:jc w:val="both"/>
              <w:rPr>
                <w:rFonts w:ascii="Arial" w:eastAsia="Times New Roman" w:hAnsi="Arial" w:cs="Arial"/>
                <w:lang w:eastAsia="pt-BR"/>
              </w:rPr>
            </w:pPr>
            <w:r w:rsidRPr="00562C48">
              <w:rPr>
                <w:rFonts w:ascii="Arial" w:eastAsia="Times New Roman" w:hAnsi="Arial" w:cs="Arial"/>
                <w:lang w:eastAsia="pt-BR"/>
              </w:rPr>
              <w:t>Permitir situação que crie a possibilidade de causar dano físico, lesão corporal ou consequências letais, por ocorrência;</w:t>
            </w:r>
          </w:p>
        </w:tc>
        <w:tc>
          <w:tcPr>
            <w:tcW w:w="1639" w:type="dxa"/>
            <w:tcBorders>
              <w:top w:val="outset" w:sz="6" w:space="0" w:color="000000"/>
              <w:left w:val="outset" w:sz="6" w:space="0" w:color="000000"/>
              <w:bottom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05</w:t>
            </w:r>
          </w:p>
        </w:tc>
      </w:tr>
      <w:tr w:rsidR="00535A94" w:rsidRPr="00562C48" w:rsidTr="006C6EF5">
        <w:trPr>
          <w:trHeight w:val="1204"/>
          <w:tblCellSpacing w:w="0" w:type="dxa"/>
        </w:trPr>
        <w:tc>
          <w:tcPr>
            <w:tcW w:w="2362" w:type="dxa"/>
            <w:tcBorders>
              <w:top w:val="outset" w:sz="6" w:space="0" w:color="000000"/>
              <w:bottom w:val="outset" w:sz="6" w:space="0" w:color="000000"/>
              <w:right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2</w:t>
            </w:r>
          </w:p>
        </w:tc>
        <w:tc>
          <w:tcPr>
            <w:tcW w:w="5257" w:type="dxa"/>
            <w:tcBorders>
              <w:top w:val="outset" w:sz="6" w:space="0" w:color="000000"/>
              <w:left w:val="outset" w:sz="6" w:space="0" w:color="000000"/>
              <w:bottom w:val="outset" w:sz="6" w:space="0" w:color="000000"/>
              <w:right w:val="outset" w:sz="6" w:space="0" w:color="000000"/>
            </w:tcBorders>
          </w:tcPr>
          <w:p w:rsidR="00535A94" w:rsidRPr="00562C48" w:rsidRDefault="00535A94" w:rsidP="00562C48">
            <w:pPr>
              <w:spacing w:after="0" w:line="276" w:lineRule="auto"/>
              <w:ind w:right="-30"/>
              <w:jc w:val="both"/>
              <w:rPr>
                <w:rFonts w:ascii="Arial" w:eastAsia="Times New Roman" w:hAnsi="Arial" w:cs="Arial"/>
                <w:lang w:eastAsia="pt-BR"/>
              </w:rPr>
            </w:pPr>
            <w:r w:rsidRPr="00562C48">
              <w:rPr>
                <w:rFonts w:ascii="Arial" w:eastAsia="Times New Roman" w:hAnsi="Arial" w:cs="Arial"/>
                <w:lang w:eastAsia="pt-BR"/>
              </w:rPr>
              <w:t>Suspender ou interromper, salvo motivo de força maior ou caso fortuito, os serviços contratuais por dia e por unidade de atendimento;</w:t>
            </w:r>
          </w:p>
        </w:tc>
        <w:tc>
          <w:tcPr>
            <w:tcW w:w="1639" w:type="dxa"/>
            <w:tcBorders>
              <w:top w:val="outset" w:sz="6" w:space="0" w:color="000000"/>
              <w:left w:val="outset" w:sz="6" w:space="0" w:color="000000"/>
              <w:bottom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04</w:t>
            </w:r>
          </w:p>
        </w:tc>
      </w:tr>
      <w:tr w:rsidR="00535A94" w:rsidRPr="00562C48" w:rsidTr="006C6EF5">
        <w:trPr>
          <w:trHeight w:val="868"/>
          <w:tblCellSpacing w:w="0" w:type="dxa"/>
        </w:trPr>
        <w:tc>
          <w:tcPr>
            <w:tcW w:w="2362" w:type="dxa"/>
            <w:tcBorders>
              <w:top w:val="outset" w:sz="6" w:space="0" w:color="000000"/>
              <w:bottom w:val="outset" w:sz="6" w:space="0" w:color="000000"/>
              <w:right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3</w:t>
            </w:r>
          </w:p>
        </w:tc>
        <w:tc>
          <w:tcPr>
            <w:tcW w:w="5257" w:type="dxa"/>
            <w:tcBorders>
              <w:top w:val="outset" w:sz="6" w:space="0" w:color="000000"/>
              <w:left w:val="outset" w:sz="6" w:space="0" w:color="000000"/>
              <w:bottom w:val="outset" w:sz="6" w:space="0" w:color="000000"/>
              <w:right w:val="outset" w:sz="6" w:space="0" w:color="000000"/>
            </w:tcBorders>
          </w:tcPr>
          <w:p w:rsidR="00535A94" w:rsidRPr="00562C48" w:rsidRDefault="00535A94" w:rsidP="00562C48">
            <w:pPr>
              <w:spacing w:after="0" w:line="276" w:lineRule="auto"/>
              <w:ind w:right="-30"/>
              <w:jc w:val="both"/>
              <w:rPr>
                <w:rFonts w:ascii="Arial" w:eastAsia="Times New Roman" w:hAnsi="Arial" w:cs="Arial"/>
                <w:lang w:eastAsia="pt-BR"/>
              </w:rPr>
            </w:pPr>
            <w:r w:rsidRPr="00562C48">
              <w:rPr>
                <w:rFonts w:ascii="Arial" w:eastAsia="Times New Roman" w:hAnsi="Arial" w:cs="Arial"/>
                <w:lang w:eastAsia="pt-BR"/>
              </w:rPr>
              <w:t>Manter funcionário sem qualificação para executar os serviços contratados, por empregado e por dia;</w:t>
            </w:r>
          </w:p>
        </w:tc>
        <w:tc>
          <w:tcPr>
            <w:tcW w:w="1639" w:type="dxa"/>
            <w:tcBorders>
              <w:top w:val="outset" w:sz="6" w:space="0" w:color="000000"/>
              <w:left w:val="outset" w:sz="6" w:space="0" w:color="000000"/>
              <w:bottom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03</w:t>
            </w:r>
          </w:p>
        </w:tc>
      </w:tr>
      <w:tr w:rsidR="00535A94" w:rsidRPr="00562C48" w:rsidTr="006C6EF5">
        <w:trPr>
          <w:trHeight w:val="871"/>
          <w:tblCellSpacing w:w="0" w:type="dxa"/>
        </w:trPr>
        <w:tc>
          <w:tcPr>
            <w:tcW w:w="2362" w:type="dxa"/>
            <w:tcBorders>
              <w:top w:val="outset" w:sz="6" w:space="0" w:color="000000"/>
              <w:bottom w:val="outset" w:sz="6" w:space="0" w:color="000000"/>
              <w:right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4</w:t>
            </w:r>
          </w:p>
        </w:tc>
        <w:tc>
          <w:tcPr>
            <w:tcW w:w="5257" w:type="dxa"/>
            <w:tcBorders>
              <w:top w:val="outset" w:sz="6" w:space="0" w:color="000000"/>
              <w:left w:val="outset" w:sz="6" w:space="0" w:color="000000"/>
              <w:bottom w:val="outset" w:sz="6" w:space="0" w:color="000000"/>
              <w:right w:val="outset" w:sz="6" w:space="0" w:color="000000"/>
            </w:tcBorders>
          </w:tcPr>
          <w:p w:rsidR="00535A94" w:rsidRPr="00562C48" w:rsidRDefault="00535A94" w:rsidP="00562C48">
            <w:pPr>
              <w:spacing w:after="0" w:line="276" w:lineRule="auto"/>
              <w:ind w:right="-30"/>
              <w:jc w:val="both"/>
              <w:rPr>
                <w:rFonts w:ascii="Arial" w:eastAsia="Times New Roman" w:hAnsi="Arial" w:cs="Arial"/>
                <w:lang w:eastAsia="pt-BR"/>
              </w:rPr>
            </w:pPr>
            <w:r w:rsidRPr="00562C48">
              <w:rPr>
                <w:rFonts w:ascii="Arial" w:eastAsia="Times New Roman" w:hAnsi="Arial" w:cs="Arial"/>
                <w:lang w:eastAsia="pt-BR"/>
              </w:rPr>
              <w:t>Recusar-se a executar serviço determinado pela fiscalização, por serviço e por dia;</w:t>
            </w:r>
          </w:p>
        </w:tc>
        <w:tc>
          <w:tcPr>
            <w:tcW w:w="1639" w:type="dxa"/>
            <w:tcBorders>
              <w:top w:val="outset" w:sz="6" w:space="0" w:color="000000"/>
              <w:left w:val="outset" w:sz="6" w:space="0" w:color="000000"/>
              <w:bottom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02</w:t>
            </w:r>
          </w:p>
        </w:tc>
      </w:tr>
      <w:tr w:rsidR="00535A94" w:rsidRPr="00562C48" w:rsidTr="006C6EF5">
        <w:trPr>
          <w:trHeight w:val="1241"/>
          <w:tblCellSpacing w:w="0" w:type="dxa"/>
        </w:trPr>
        <w:tc>
          <w:tcPr>
            <w:tcW w:w="2362" w:type="dxa"/>
            <w:tcBorders>
              <w:top w:val="outset" w:sz="6" w:space="0" w:color="000000"/>
              <w:bottom w:val="outset" w:sz="6" w:space="0" w:color="000000"/>
              <w:right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5</w:t>
            </w:r>
          </w:p>
        </w:tc>
        <w:tc>
          <w:tcPr>
            <w:tcW w:w="5257" w:type="dxa"/>
            <w:tcBorders>
              <w:top w:val="outset" w:sz="6" w:space="0" w:color="000000"/>
              <w:left w:val="outset" w:sz="6" w:space="0" w:color="000000"/>
              <w:bottom w:val="outset" w:sz="6" w:space="0" w:color="000000"/>
              <w:right w:val="outset" w:sz="6" w:space="0" w:color="000000"/>
            </w:tcBorders>
          </w:tcPr>
          <w:p w:rsidR="00535A94" w:rsidRPr="00562C48" w:rsidRDefault="00535A94" w:rsidP="00562C48">
            <w:pPr>
              <w:spacing w:after="0" w:line="276" w:lineRule="auto"/>
              <w:ind w:right="-30"/>
              <w:jc w:val="both"/>
              <w:rPr>
                <w:rFonts w:ascii="Arial" w:eastAsia="Times New Roman" w:hAnsi="Arial" w:cs="Arial"/>
                <w:lang w:eastAsia="pt-BR"/>
              </w:rPr>
            </w:pPr>
            <w:r w:rsidRPr="00562C48">
              <w:rPr>
                <w:rFonts w:ascii="Arial" w:eastAsia="Times New Roman" w:hAnsi="Arial" w:cs="Arial"/>
                <w:lang w:eastAsia="pt-BR"/>
              </w:rPr>
              <w:t>Retirar funcionários ou encarregados do serviço durante o expediente, sem a anuência prévia do CONTRATANTE, por empregado e por dia;</w:t>
            </w:r>
          </w:p>
        </w:tc>
        <w:tc>
          <w:tcPr>
            <w:tcW w:w="1639" w:type="dxa"/>
            <w:tcBorders>
              <w:top w:val="outset" w:sz="6" w:space="0" w:color="000000"/>
              <w:left w:val="outset" w:sz="6" w:space="0" w:color="000000"/>
              <w:bottom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03</w:t>
            </w:r>
          </w:p>
        </w:tc>
      </w:tr>
      <w:tr w:rsidR="00535A94" w:rsidRPr="00562C48" w:rsidTr="006C6EF5">
        <w:trPr>
          <w:trHeight w:val="226"/>
          <w:tblCellSpacing w:w="0" w:type="dxa"/>
        </w:trPr>
        <w:tc>
          <w:tcPr>
            <w:tcW w:w="9258" w:type="dxa"/>
            <w:gridSpan w:val="3"/>
            <w:tcBorders>
              <w:top w:val="outset" w:sz="6" w:space="0" w:color="000000"/>
              <w:bottom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b/>
                <w:bCs/>
                <w:lang w:eastAsia="pt-BR"/>
              </w:rPr>
              <w:t>Para os itens a seguir, deixar de:</w:t>
            </w:r>
          </w:p>
        </w:tc>
      </w:tr>
      <w:tr w:rsidR="00535A94" w:rsidRPr="00562C48" w:rsidTr="006C6EF5">
        <w:trPr>
          <w:trHeight w:val="1178"/>
          <w:tblCellSpacing w:w="0" w:type="dxa"/>
        </w:trPr>
        <w:tc>
          <w:tcPr>
            <w:tcW w:w="2362" w:type="dxa"/>
            <w:tcBorders>
              <w:top w:val="outset" w:sz="6" w:space="0" w:color="000000"/>
              <w:bottom w:val="outset" w:sz="6" w:space="0" w:color="000000"/>
              <w:right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6</w:t>
            </w:r>
          </w:p>
        </w:tc>
        <w:tc>
          <w:tcPr>
            <w:tcW w:w="5257" w:type="dxa"/>
            <w:tcBorders>
              <w:top w:val="outset" w:sz="6" w:space="0" w:color="000000"/>
              <w:left w:val="outset" w:sz="6" w:space="0" w:color="000000"/>
              <w:bottom w:val="outset" w:sz="6" w:space="0" w:color="000000"/>
              <w:right w:val="outset" w:sz="6" w:space="0" w:color="000000"/>
            </w:tcBorders>
          </w:tcPr>
          <w:p w:rsidR="00535A94" w:rsidRPr="00562C48" w:rsidRDefault="00535A94" w:rsidP="00562C48">
            <w:pPr>
              <w:spacing w:after="0" w:line="276" w:lineRule="auto"/>
              <w:ind w:right="-30"/>
              <w:jc w:val="both"/>
              <w:rPr>
                <w:rFonts w:ascii="Arial" w:eastAsia="Times New Roman" w:hAnsi="Arial" w:cs="Arial"/>
                <w:lang w:eastAsia="pt-BR"/>
              </w:rPr>
            </w:pPr>
            <w:r w:rsidRPr="00562C48">
              <w:rPr>
                <w:rFonts w:ascii="Arial" w:eastAsia="Times New Roman" w:hAnsi="Arial" w:cs="Arial"/>
                <w:lang w:eastAsia="pt-BR"/>
              </w:rPr>
              <w:t>Registrar e controlar, diariamente, a assiduidade e a pontualidade de seu pessoal, por funcionário e por dia;</w:t>
            </w:r>
          </w:p>
        </w:tc>
        <w:tc>
          <w:tcPr>
            <w:tcW w:w="1639" w:type="dxa"/>
            <w:tcBorders>
              <w:top w:val="outset" w:sz="6" w:space="0" w:color="000000"/>
              <w:left w:val="outset" w:sz="6" w:space="0" w:color="000000"/>
              <w:bottom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01</w:t>
            </w:r>
          </w:p>
        </w:tc>
      </w:tr>
      <w:tr w:rsidR="00535A94" w:rsidRPr="00562C48" w:rsidTr="006C6EF5">
        <w:trPr>
          <w:trHeight w:val="872"/>
          <w:tblCellSpacing w:w="0" w:type="dxa"/>
        </w:trPr>
        <w:tc>
          <w:tcPr>
            <w:tcW w:w="2362" w:type="dxa"/>
            <w:tcBorders>
              <w:top w:val="outset" w:sz="6" w:space="0" w:color="000000"/>
              <w:bottom w:val="outset" w:sz="6" w:space="0" w:color="000000"/>
              <w:right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7</w:t>
            </w:r>
          </w:p>
        </w:tc>
        <w:tc>
          <w:tcPr>
            <w:tcW w:w="5257" w:type="dxa"/>
            <w:tcBorders>
              <w:top w:val="outset" w:sz="6" w:space="0" w:color="000000"/>
              <w:left w:val="outset" w:sz="6" w:space="0" w:color="000000"/>
              <w:bottom w:val="outset" w:sz="6" w:space="0" w:color="000000"/>
              <w:right w:val="outset" w:sz="6" w:space="0" w:color="000000"/>
            </w:tcBorders>
          </w:tcPr>
          <w:p w:rsidR="00535A94" w:rsidRPr="00562C48" w:rsidRDefault="00535A94" w:rsidP="00562C48">
            <w:pPr>
              <w:spacing w:after="0" w:line="276" w:lineRule="auto"/>
              <w:ind w:right="-30"/>
              <w:jc w:val="both"/>
              <w:rPr>
                <w:rFonts w:ascii="Arial" w:eastAsia="Times New Roman" w:hAnsi="Arial" w:cs="Arial"/>
                <w:lang w:eastAsia="pt-BR"/>
              </w:rPr>
            </w:pPr>
            <w:r w:rsidRPr="00562C48">
              <w:rPr>
                <w:rFonts w:ascii="Arial" w:eastAsia="Times New Roman" w:hAnsi="Arial" w:cs="Arial"/>
                <w:lang w:eastAsia="pt-BR"/>
              </w:rPr>
              <w:t>Cumprir determinação formal ou instrução complementar do órgão fiscalizador, por ocorrência;</w:t>
            </w:r>
          </w:p>
        </w:tc>
        <w:tc>
          <w:tcPr>
            <w:tcW w:w="1639" w:type="dxa"/>
            <w:tcBorders>
              <w:top w:val="outset" w:sz="6" w:space="0" w:color="000000"/>
              <w:left w:val="outset" w:sz="6" w:space="0" w:color="000000"/>
              <w:bottom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02</w:t>
            </w:r>
          </w:p>
        </w:tc>
      </w:tr>
      <w:tr w:rsidR="00535A94" w:rsidRPr="00562C48" w:rsidTr="006C6EF5">
        <w:trPr>
          <w:trHeight w:val="1193"/>
          <w:tblCellSpacing w:w="0" w:type="dxa"/>
        </w:trPr>
        <w:tc>
          <w:tcPr>
            <w:tcW w:w="2362" w:type="dxa"/>
            <w:tcBorders>
              <w:top w:val="outset" w:sz="6" w:space="0" w:color="000000"/>
              <w:bottom w:val="outset" w:sz="6" w:space="0" w:color="000000"/>
              <w:right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8</w:t>
            </w:r>
          </w:p>
        </w:tc>
        <w:tc>
          <w:tcPr>
            <w:tcW w:w="5257" w:type="dxa"/>
            <w:tcBorders>
              <w:top w:val="outset" w:sz="6" w:space="0" w:color="000000"/>
              <w:left w:val="outset" w:sz="6" w:space="0" w:color="000000"/>
              <w:bottom w:val="outset" w:sz="6" w:space="0" w:color="000000"/>
              <w:right w:val="outset" w:sz="6" w:space="0" w:color="000000"/>
            </w:tcBorders>
          </w:tcPr>
          <w:p w:rsidR="00535A94" w:rsidRPr="00562C48" w:rsidRDefault="00535A94" w:rsidP="00562C48">
            <w:pPr>
              <w:spacing w:after="0" w:line="276" w:lineRule="auto"/>
              <w:ind w:right="-30"/>
              <w:jc w:val="both"/>
              <w:rPr>
                <w:rFonts w:ascii="Arial" w:eastAsia="Times New Roman" w:hAnsi="Arial" w:cs="Arial"/>
                <w:lang w:eastAsia="pt-BR"/>
              </w:rPr>
            </w:pPr>
            <w:r w:rsidRPr="00562C48">
              <w:rPr>
                <w:rFonts w:ascii="Arial" w:eastAsia="Times New Roman" w:hAnsi="Arial" w:cs="Arial"/>
                <w:lang w:eastAsia="pt-BR"/>
              </w:rPr>
              <w:t>Substituir empregado que se conduza de modo inconveniente ou não atenda às necessidades do serviço, por funcionário e por dia;</w:t>
            </w:r>
          </w:p>
        </w:tc>
        <w:tc>
          <w:tcPr>
            <w:tcW w:w="1639" w:type="dxa"/>
            <w:tcBorders>
              <w:top w:val="outset" w:sz="6" w:space="0" w:color="000000"/>
              <w:left w:val="outset" w:sz="6" w:space="0" w:color="000000"/>
              <w:bottom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01</w:t>
            </w:r>
          </w:p>
        </w:tc>
      </w:tr>
      <w:tr w:rsidR="00535A94" w:rsidRPr="00562C48" w:rsidTr="006C6EF5">
        <w:trPr>
          <w:trHeight w:val="1506"/>
          <w:tblCellSpacing w:w="0" w:type="dxa"/>
        </w:trPr>
        <w:tc>
          <w:tcPr>
            <w:tcW w:w="2362" w:type="dxa"/>
            <w:tcBorders>
              <w:top w:val="outset" w:sz="6" w:space="0" w:color="000000"/>
              <w:bottom w:val="outset" w:sz="6" w:space="0" w:color="000000"/>
              <w:right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9</w:t>
            </w:r>
          </w:p>
        </w:tc>
        <w:tc>
          <w:tcPr>
            <w:tcW w:w="5257" w:type="dxa"/>
            <w:tcBorders>
              <w:top w:val="outset" w:sz="6" w:space="0" w:color="000000"/>
              <w:left w:val="outset" w:sz="6" w:space="0" w:color="000000"/>
              <w:bottom w:val="outset" w:sz="6" w:space="0" w:color="000000"/>
              <w:right w:val="outset" w:sz="6" w:space="0" w:color="000000"/>
            </w:tcBorders>
          </w:tcPr>
          <w:p w:rsidR="00535A94" w:rsidRPr="00562C48" w:rsidRDefault="00535A94" w:rsidP="00562C48">
            <w:pPr>
              <w:spacing w:after="0" w:line="276" w:lineRule="auto"/>
              <w:ind w:right="-30"/>
              <w:jc w:val="both"/>
              <w:rPr>
                <w:rFonts w:ascii="Arial" w:eastAsia="Times New Roman" w:hAnsi="Arial" w:cs="Arial"/>
                <w:lang w:eastAsia="pt-BR"/>
              </w:rPr>
            </w:pPr>
            <w:r w:rsidRPr="00562C48">
              <w:rPr>
                <w:rFonts w:ascii="Arial" w:eastAsia="Times New Roman" w:hAnsi="Arial" w:cs="Arial"/>
                <w:lang w:eastAsia="pt-BR"/>
              </w:rPr>
              <w:t>Cumprir quaisquer dos itens do Edital e seus Anexos não previstos nesta tabela de multas, após reincidência formalmente notificada pelo órgão fiscalizador, por item e por ocorrência;</w:t>
            </w:r>
          </w:p>
        </w:tc>
        <w:tc>
          <w:tcPr>
            <w:tcW w:w="1639" w:type="dxa"/>
            <w:tcBorders>
              <w:top w:val="outset" w:sz="6" w:space="0" w:color="000000"/>
              <w:left w:val="outset" w:sz="6" w:space="0" w:color="000000"/>
              <w:bottom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03</w:t>
            </w:r>
          </w:p>
        </w:tc>
      </w:tr>
      <w:tr w:rsidR="00535A94" w:rsidRPr="00562C48" w:rsidTr="006532FB">
        <w:trPr>
          <w:trHeight w:val="715"/>
          <w:tblCellSpacing w:w="0" w:type="dxa"/>
        </w:trPr>
        <w:tc>
          <w:tcPr>
            <w:tcW w:w="2362" w:type="dxa"/>
            <w:tcBorders>
              <w:top w:val="outset" w:sz="6" w:space="0" w:color="000000"/>
              <w:bottom w:val="outset" w:sz="6" w:space="0" w:color="000000"/>
              <w:right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10</w:t>
            </w:r>
          </w:p>
        </w:tc>
        <w:tc>
          <w:tcPr>
            <w:tcW w:w="5257" w:type="dxa"/>
            <w:tcBorders>
              <w:top w:val="outset" w:sz="6" w:space="0" w:color="000000"/>
              <w:left w:val="outset" w:sz="6" w:space="0" w:color="000000"/>
              <w:bottom w:val="outset" w:sz="6" w:space="0" w:color="000000"/>
              <w:right w:val="outset" w:sz="6" w:space="0" w:color="000000"/>
            </w:tcBorders>
          </w:tcPr>
          <w:p w:rsidR="00535A94" w:rsidRPr="00562C48" w:rsidRDefault="00535A94" w:rsidP="00562C48">
            <w:pPr>
              <w:spacing w:after="0" w:line="276" w:lineRule="auto"/>
              <w:ind w:right="-30"/>
              <w:jc w:val="both"/>
              <w:rPr>
                <w:rFonts w:ascii="Arial" w:eastAsia="Times New Roman" w:hAnsi="Arial" w:cs="Arial"/>
                <w:lang w:eastAsia="pt-BR"/>
              </w:rPr>
            </w:pPr>
            <w:r w:rsidRPr="00562C48">
              <w:rPr>
                <w:rFonts w:ascii="Arial" w:eastAsia="Times New Roman" w:hAnsi="Arial" w:cs="Arial"/>
                <w:lang w:eastAsia="pt-BR"/>
              </w:rPr>
              <w:t>Indicar e manter durante a execução do contrato os prepostos previstos no edital/contrato;</w:t>
            </w:r>
          </w:p>
        </w:tc>
        <w:tc>
          <w:tcPr>
            <w:tcW w:w="1639" w:type="dxa"/>
            <w:tcBorders>
              <w:top w:val="outset" w:sz="6" w:space="0" w:color="000000"/>
              <w:left w:val="outset" w:sz="6" w:space="0" w:color="000000"/>
              <w:bottom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01</w:t>
            </w:r>
          </w:p>
        </w:tc>
      </w:tr>
      <w:tr w:rsidR="00535A94" w:rsidRPr="00562C48" w:rsidTr="006532FB">
        <w:trPr>
          <w:trHeight w:val="759"/>
          <w:tblCellSpacing w:w="0" w:type="dxa"/>
        </w:trPr>
        <w:tc>
          <w:tcPr>
            <w:tcW w:w="2362" w:type="dxa"/>
            <w:tcBorders>
              <w:top w:val="outset" w:sz="6" w:space="0" w:color="000000"/>
              <w:bottom w:val="outset" w:sz="6" w:space="0" w:color="000000"/>
              <w:right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11</w:t>
            </w:r>
          </w:p>
        </w:tc>
        <w:tc>
          <w:tcPr>
            <w:tcW w:w="5257" w:type="dxa"/>
            <w:tcBorders>
              <w:top w:val="outset" w:sz="6" w:space="0" w:color="000000"/>
              <w:left w:val="outset" w:sz="6" w:space="0" w:color="000000"/>
              <w:bottom w:val="outset" w:sz="6" w:space="0" w:color="000000"/>
              <w:right w:val="outset" w:sz="6" w:space="0" w:color="000000"/>
            </w:tcBorders>
          </w:tcPr>
          <w:p w:rsidR="00535A94" w:rsidRPr="00562C48" w:rsidRDefault="00535A94" w:rsidP="00562C48">
            <w:pPr>
              <w:spacing w:after="0" w:line="276" w:lineRule="auto"/>
              <w:ind w:right="-30"/>
              <w:jc w:val="both"/>
              <w:rPr>
                <w:rFonts w:ascii="Arial" w:eastAsia="Times New Roman" w:hAnsi="Arial" w:cs="Arial"/>
                <w:lang w:eastAsia="pt-BR"/>
              </w:rPr>
            </w:pPr>
            <w:r w:rsidRPr="00562C48">
              <w:rPr>
                <w:rFonts w:ascii="Arial" w:eastAsia="Times New Roman" w:hAnsi="Arial" w:cs="Arial"/>
                <w:lang w:eastAsia="pt-BR"/>
              </w:rPr>
              <w:t>Providenciar treinamento para seus funcionários conforme previsto na relação de obrigações da CONTRATADA</w:t>
            </w:r>
          </w:p>
        </w:tc>
        <w:tc>
          <w:tcPr>
            <w:tcW w:w="1639" w:type="dxa"/>
            <w:tcBorders>
              <w:top w:val="outset" w:sz="6" w:space="0" w:color="000000"/>
              <w:left w:val="outset" w:sz="6" w:space="0" w:color="000000"/>
              <w:bottom w:val="outset" w:sz="6" w:space="0" w:color="000000"/>
            </w:tcBorders>
            <w:vAlign w:val="center"/>
          </w:tcPr>
          <w:p w:rsidR="00535A94" w:rsidRPr="00562C48" w:rsidRDefault="00535A94" w:rsidP="00562C48">
            <w:pPr>
              <w:spacing w:after="0" w:line="276" w:lineRule="auto"/>
              <w:ind w:right="-30"/>
              <w:rPr>
                <w:rFonts w:ascii="Arial" w:eastAsia="Times New Roman" w:hAnsi="Arial" w:cs="Arial"/>
                <w:lang w:eastAsia="pt-BR"/>
              </w:rPr>
            </w:pPr>
            <w:r w:rsidRPr="00562C48">
              <w:rPr>
                <w:rFonts w:ascii="Arial" w:eastAsia="Times New Roman" w:hAnsi="Arial" w:cs="Arial"/>
                <w:lang w:eastAsia="pt-BR"/>
              </w:rPr>
              <w:t>01</w:t>
            </w:r>
          </w:p>
        </w:tc>
      </w:tr>
    </w:tbl>
    <w:p w:rsidR="00535A94" w:rsidRPr="00562C48" w:rsidRDefault="00535A94" w:rsidP="00562C48">
      <w:pPr>
        <w:spacing w:line="276" w:lineRule="auto"/>
        <w:contextualSpacing/>
        <w:jc w:val="both"/>
        <w:rPr>
          <w:rFonts w:ascii="Arial" w:hAnsi="Arial" w:cs="Arial"/>
          <w:sz w:val="24"/>
          <w:szCs w:val="24"/>
        </w:rPr>
      </w:pPr>
    </w:p>
    <w:p w:rsidR="00481E2A" w:rsidRPr="00562C48" w:rsidRDefault="00481E2A" w:rsidP="00562C48">
      <w:pPr>
        <w:spacing w:line="276" w:lineRule="auto"/>
        <w:contextualSpacing/>
        <w:jc w:val="both"/>
        <w:rPr>
          <w:rFonts w:ascii="Arial" w:hAnsi="Arial" w:cs="Arial"/>
          <w:color w:val="000000"/>
          <w:sz w:val="24"/>
          <w:szCs w:val="24"/>
          <w:shd w:val="clear" w:color="auto" w:fill="FFFFFF"/>
        </w:rPr>
      </w:pPr>
      <w:r w:rsidRPr="00562C48">
        <w:rPr>
          <w:rFonts w:ascii="Arial" w:hAnsi="Arial" w:cs="Arial"/>
          <w:color w:val="000000"/>
          <w:sz w:val="24"/>
          <w:szCs w:val="24"/>
          <w:shd w:val="clear" w:color="auto" w:fill="FFFFFF"/>
        </w:rPr>
        <w:t>d) Suspensão temporária de participação em licitação e impedimento de contratar com a Administração, pelo de até 2 (dois) anos;</w:t>
      </w:r>
    </w:p>
    <w:p w:rsidR="00535A94" w:rsidRPr="00562C48" w:rsidRDefault="00535A94" w:rsidP="00562C48">
      <w:pPr>
        <w:spacing w:line="276" w:lineRule="auto"/>
        <w:contextualSpacing/>
        <w:jc w:val="both"/>
        <w:rPr>
          <w:rFonts w:ascii="Arial" w:hAnsi="Arial" w:cs="Arial"/>
          <w:sz w:val="24"/>
          <w:szCs w:val="24"/>
        </w:rPr>
      </w:pPr>
    </w:p>
    <w:p w:rsidR="00481E2A" w:rsidRDefault="00481E2A" w:rsidP="00562C48">
      <w:pPr>
        <w:spacing w:line="276" w:lineRule="auto"/>
        <w:contextualSpacing/>
        <w:jc w:val="both"/>
        <w:rPr>
          <w:rFonts w:ascii="Arial" w:hAnsi="Arial" w:cs="Arial"/>
          <w:sz w:val="24"/>
          <w:szCs w:val="24"/>
        </w:rPr>
      </w:pPr>
      <w:r w:rsidRPr="00562C48">
        <w:rPr>
          <w:rFonts w:ascii="Arial" w:hAnsi="Arial" w:cs="Arial"/>
          <w:sz w:val="24"/>
          <w:szCs w:val="24"/>
        </w:rPr>
        <w:t>e) Declaração de inidoneidade para licitar e contratar com a Administração Pública enquanto perdurarem os motivos determinantes da punição ou até que seja promovida a sua reabilitação, na forma da lei, perante a própria autoridade que aplicou a penalidade.</w:t>
      </w:r>
    </w:p>
    <w:p w:rsidR="006532FB" w:rsidRDefault="006532FB" w:rsidP="00562C48">
      <w:pPr>
        <w:spacing w:line="276" w:lineRule="auto"/>
        <w:contextualSpacing/>
        <w:jc w:val="both"/>
        <w:rPr>
          <w:rFonts w:ascii="Arial" w:hAnsi="Arial" w:cs="Arial"/>
          <w:sz w:val="24"/>
          <w:szCs w:val="24"/>
        </w:rPr>
      </w:pPr>
    </w:p>
    <w:p w:rsidR="00481E2A" w:rsidRDefault="00481E2A" w:rsidP="00562C48">
      <w:pPr>
        <w:spacing w:line="276" w:lineRule="auto"/>
        <w:contextualSpacing/>
        <w:jc w:val="both"/>
        <w:rPr>
          <w:rFonts w:ascii="Arial" w:hAnsi="Arial" w:cs="Arial"/>
          <w:sz w:val="24"/>
          <w:szCs w:val="24"/>
        </w:rPr>
      </w:pPr>
      <w:r w:rsidRPr="00562C48">
        <w:rPr>
          <w:rFonts w:ascii="Arial" w:hAnsi="Arial" w:cs="Arial"/>
          <w:b/>
          <w:sz w:val="24"/>
          <w:szCs w:val="24"/>
        </w:rPr>
        <w:t>6.2 -</w:t>
      </w:r>
      <w:r w:rsidRPr="00562C48">
        <w:rPr>
          <w:rFonts w:ascii="Arial" w:hAnsi="Arial" w:cs="Arial"/>
          <w:sz w:val="24"/>
          <w:szCs w:val="24"/>
        </w:rPr>
        <w:t xml:space="preserve"> As sanções previstas nas alíneas anteriores poderão ser aplicadas em conjunto, e não excluem a possibilidade de rescisão administrativa do Contrato, garantindo o recurso por parte do interessado, no respectivo processo, no</w:t>
      </w:r>
      <w:r w:rsidR="00FC4439" w:rsidRPr="00562C48">
        <w:rPr>
          <w:rFonts w:ascii="Arial" w:hAnsi="Arial" w:cs="Arial"/>
          <w:sz w:val="24"/>
          <w:szCs w:val="24"/>
        </w:rPr>
        <w:t xml:space="preserve"> prazo de 05 (cinco) dias úteis.</w:t>
      </w:r>
    </w:p>
    <w:p w:rsidR="006532FB" w:rsidRPr="00562C48" w:rsidRDefault="006532FB" w:rsidP="00562C48">
      <w:pPr>
        <w:spacing w:line="276" w:lineRule="auto"/>
        <w:contextualSpacing/>
        <w:jc w:val="both"/>
        <w:rPr>
          <w:rFonts w:ascii="Arial" w:hAnsi="Arial" w:cs="Arial"/>
          <w:sz w:val="24"/>
          <w:szCs w:val="24"/>
        </w:rPr>
      </w:pPr>
    </w:p>
    <w:p w:rsidR="00535A94" w:rsidRPr="00562C48" w:rsidRDefault="00535A94" w:rsidP="00562C48">
      <w:pPr>
        <w:spacing w:line="276" w:lineRule="auto"/>
        <w:contextualSpacing/>
        <w:jc w:val="both"/>
        <w:rPr>
          <w:rFonts w:ascii="Arial" w:hAnsi="Arial" w:cs="Arial"/>
          <w:sz w:val="24"/>
          <w:szCs w:val="24"/>
        </w:rPr>
      </w:pPr>
      <w:r w:rsidRPr="00562C48">
        <w:rPr>
          <w:rFonts w:ascii="Arial" w:hAnsi="Arial" w:cs="Arial"/>
          <w:b/>
          <w:sz w:val="24"/>
          <w:szCs w:val="24"/>
        </w:rPr>
        <w:t>6.3</w:t>
      </w:r>
      <w:r w:rsidRPr="00562C48">
        <w:rPr>
          <w:rFonts w:ascii="Arial" w:hAnsi="Arial" w:cs="Arial"/>
          <w:sz w:val="24"/>
          <w:szCs w:val="24"/>
        </w:rPr>
        <w:t>. Deverão ser observadas regras referente a Cláusula de penalidades</w:t>
      </w:r>
      <w:r w:rsidR="00562C48" w:rsidRPr="00562C48">
        <w:rPr>
          <w:rFonts w:ascii="Arial" w:hAnsi="Arial" w:cs="Arial"/>
          <w:sz w:val="24"/>
          <w:szCs w:val="24"/>
        </w:rPr>
        <w:t xml:space="preserve">, do instrumento convocatório e Projeto Básico deste Convite. </w:t>
      </w:r>
    </w:p>
    <w:p w:rsidR="00562C48" w:rsidRPr="00562C48" w:rsidRDefault="00562C48" w:rsidP="00562C48">
      <w:pPr>
        <w:spacing w:line="276" w:lineRule="auto"/>
        <w:contextualSpacing/>
        <w:jc w:val="both"/>
        <w:rPr>
          <w:rFonts w:ascii="Arial" w:hAnsi="Arial" w:cs="Arial"/>
          <w:sz w:val="24"/>
          <w:szCs w:val="24"/>
        </w:rPr>
      </w:pPr>
    </w:p>
    <w:p w:rsidR="00481E2A" w:rsidRPr="00F21FF6" w:rsidRDefault="00481E2A" w:rsidP="00201487">
      <w:pPr>
        <w:spacing w:line="360" w:lineRule="auto"/>
        <w:contextualSpacing/>
        <w:jc w:val="left"/>
        <w:outlineLvl w:val="8"/>
        <w:rPr>
          <w:rFonts w:ascii="Arial" w:hAnsi="Arial" w:cs="Arial"/>
          <w:b/>
          <w:sz w:val="24"/>
          <w:szCs w:val="24"/>
          <w:u w:val="single"/>
        </w:rPr>
      </w:pPr>
      <w:r w:rsidRPr="00F21FF6">
        <w:rPr>
          <w:rFonts w:ascii="Arial" w:hAnsi="Arial" w:cs="Arial"/>
          <w:b/>
          <w:sz w:val="24"/>
          <w:szCs w:val="24"/>
          <w:u w:val="single"/>
        </w:rPr>
        <w:t>CLÁUSULA SÉTIMA – RESCISÃO</w:t>
      </w:r>
    </w:p>
    <w:p w:rsidR="008C0419" w:rsidRPr="008F0A4F" w:rsidRDefault="008F0A4F" w:rsidP="008F0A4F">
      <w:pPr>
        <w:spacing w:line="276" w:lineRule="auto"/>
        <w:jc w:val="both"/>
        <w:rPr>
          <w:rFonts w:ascii="Arial" w:hAnsi="Arial" w:cs="Arial"/>
          <w:sz w:val="24"/>
          <w:szCs w:val="24"/>
        </w:rPr>
      </w:pPr>
      <w:r w:rsidRPr="008F0A4F">
        <w:rPr>
          <w:rFonts w:ascii="Arial" w:hAnsi="Arial" w:cs="Arial"/>
          <w:b/>
          <w:sz w:val="24"/>
          <w:szCs w:val="24"/>
        </w:rPr>
        <w:t>7.1-</w:t>
      </w:r>
      <w:r>
        <w:rPr>
          <w:rFonts w:ascii="Arial" w:hAnsi="Arial" w:cs="Arial"/>
          <w:sz w:val="24"/>
          <w:szCs w:val="24"/>
        </w:rPr>
        <w:t xml:space="preserve"> </w:t>
      </w:r>
      <w:r w:rsidR="008C0419" w:rsidRPr="008F0A4F">
        <w:rPr>
          <w:rFonts w:ascii="Arial" w:hAnsi="Arial" w:cs="Arial"/>
          <w:sz w:val="24"/>
          <w:szCs w:val="24"/>
        </w:rPr>
        <w:t xml:space="preserve"> O Contrato poderá ser rescindido:  </w:t>
      </w:r>
    </w:p>
    <w:p w:rsidR="008C0419" w:rsidRPr="008F0A4F" w:rsidRDefault="008C0419" w:rsidP="008F0A4F">
      <w:pPr>
        <w:pStyle w:val="PargrafodaLista"/>
        <w:numPr>
          <w:ilvl w:val="0"/>
          <w:numId w:val="41"/>
        </w:numPr>
        <w:spacing w:after="207" w:line="276" w:lineRule="auto"/>
        <w:ind w:right="1"/>
        <w:jc w:val="both"/>
        <w:rPr>
          <w:rFonts w:ascii="Arial" w:hAnsi="Arial" w:cs="Arial"/>
          <w:sz w:val="24"/>
          <w:szCs w:val="24"/>
        </w:rPr>
      </w:pPr>
      <w:proofErr w:type="gramStart"/>
      <w:r w:rsidRPr="008F0A4F">
        <w:rPr>
          <w:rFonts w:ascii="Arial" w:hAnsi="Arial" w:cs="Arial"/>
          <w:b/>
          <w:sz w:val="24"/>
          <w:szCs w:val="24"/>
        </w:rPr>
        <w:t>por</w:t>
      </w:r>
      <w:proofErr w:type="gramEnd"/>
      <w:r w:rsidRPr="008F0A4F">
        <w:rPr>
          <w:rFonts w:ascii="Arial" w:hAnsi="Arial" w:cs="Arial"/>
          <w:b/>
          <w:sz w:val="24"/>
          <w:szCs w:val="24"/>
        </w:rPr>
        <w:t xml:space="preserve"> ato unilateral e escrito da Administração</w:t>
      </w:r>
      <w:r w:rsidRPr="008F0A4F">
        <w:rPr>
          <w:rFonts w:ascii="Arial" w:hAnsi="Arial" w:cs="Arial"/>
          <w:sz w:val="24"/>
          <w:szCs w:val="24"/>
        </w:rPr>
        <w:t xml:space="preserve">, nas situações previstas nos incisos I a XII e XVII do art. 78 da Lei nº 8.666, de 1993, e com as consequências indicadas no art. 80 da mesma Lei, sem prejuízo da aplicação das sanções previstas no Termo de Referência;  </w:t>
      </w:r>
    </w:p>
    <w:p w:rsidR="008C0419" w:rsidRPr="008F0A4F" w:rsidRDefault="008C0419" w:rsidP="008F0A4F">
      <w:pPr>
        <w:pStyle w:val="PargrafodaLista"/>
        <w:numPr>
          <w:ilvl w:val="0"/>
          <w:numId w:val="41"/>
        </w:numPr>
        <w:spacing w:after="207" w:line="276" w:lineRule="auto"/>
        <w:ind w:right="1"/>
        <w:jc w:val="both"/>
        <w:rPr>
          <w:rFonts w:ascii="Arial" w:hAnsi="Arial" w:cs="Arial"/>
          <w:sz w:val="24"/>
          <w:szCs w:val="24"/>
        </w:rPr>
      </w:pPr>
      <w:proofErr w:type="gramStart"/>
      <w:r w:rsidRPr="008F0A4F">
        <w:rPr>
          <w:rFonts w:ascii="Arial" w:hAnsi="Arial" w:cs="Arial"/>
          <w:b/>
          <w:sz w:val="24"/>
          <w:szCs w:val="24"/>
        </w:rPr>
        <w:t>amigavelmente</w:t>
      </w:r>
      <w:proofErr w:type="gramEnd"/>
      <w:r w:rsidRPr="008F0A4F">
        <w:rPr>
          <w:rFonts w:ascii="Arial" w:hAnsi="Arial" w:cs="Arial"/>
          <w:b/>
          <w:sz w:val="24"/>
          <w:szCs w:val="24"/>
        </w:rPr>
        <w:t>,</w:t>
      </w:r>
      <w:r w:rsidRPr="008F0A4F">
        <w:rPr>
          <w:rFonts w:ascii="Arial" w:hAnsi="Arial" w:cs="Arial"/>
          <w:sz w:val="24"/>
          <w:szCs w:val="24"/>
        </w:rPr>
        <w:t xml:space="preserve"> nos termos do art. 79, inciso II, da Lei nº 8.666, de 1993. </w:t>
      </w:r>
    </w:p>
    <w:p w:rsidR="008C0419" w:rsidRDefault="008F0A4F" w:rsidP="008F0A4F">
      <w:pPr>
        <w:spacing w:line="276" w:lineRule="auto"/>
        <w:jc w:val="both"/>
        <w:rPr>
          <w:rFonts w:ascii="Arial" w:hAnsi="Arial" w:cs="Arial"/>
          <w:sz w:val="24"/>
          <w:szCs w:val="24"/>
        </w:rPr>
      </w:pPr>
      <w:r w:rsidRPr="008F0A4F">
        <w:rPr>
          <w:rFonts w:ascii="Arial" w:hAnsi="Arial" w:cs="Arial"/>
          <w:b/>
          <w:sz w:val="24"/>
          <w:szCs w:val="24"/>
        </w:rPr>
        <w:t>7.2</w:t>
      </w:r>
      <w:r>
        <w:rPr>
          <w:rFonts w:ascii="Arial" w:hAnsi="Arial" w:cs="Arial"/>
          <w:sz w:val="24"/>
          <w:szCs w:val="24"/>
        </w:rPr>
        <w:t xml:space="preserve"> </w:t>
      </w:r>
      <w:r w:rsidRPr="008F0A4F">
        <w:rPr>
          <w:rFonts w:ascii="Arial" w:hAnsi="Arial" w:cs="Arial"/>
          <w:sz w:val="24"/>
          <w:szCs w:val="24"/>
        </w:rPr>
        <w:t xml:space="preserve">- </w:t>
      </w:r>
      <w:r w:rsidR="008C0419" w:rsidRPr="008F0A4F">
        <w:rPr>
          <w:rFonts w:ascii="Arial" w:hAnsi="Arial" w:cs="Arial"/>
          <w:sz w:val="24"/>
          <w:szCs w:val="24"/>
        </w:rPr>
        <w:t xml:space="preserve">Os casos de rescisão contratual serão formalmente motivados, assegurando-se à CONTRATADA o direito à prévia e ampla defesa. </w:t>
      </w:r>
    </w:p>
    <w:p w:rsidR="008C633F" w:rsidRDefault="008F0A4F" w:rsidP="008F0A4F">
      <w:pPr>
        <w:spacing w:line="276" w:lineRule="auto"/>
        <w:jc w:val="both"/>
        <w:rPr>
          <w:rFonts w:ascii="Arial" w:hAnsi="Arial" w:cs="Arial"/>
          <w:sz w:val="24"/>
          <w:szCs w:val="24"/>
        </w:rPr>
      </w:pPr>
      <w:r w:rsidRPr="008F0A4F">
        <w:rPr>
          <w:rFonts w:ascii="Arial" w:hAnsi="Arial" w:cs="Arial"/>
          <w:b/>
          <w:sz w:val="24"/>
          <w:szCs w:val="24"/>
        </w:rPr>
        <w:t>7.3</w:t>
      </w:r>
      <w:r>
        <w:rPr>
          <w:rFonts w:ascii="Arial" w:hAnsi="Arial" w:cs="Arial"/>
          <w:sz w:val="24"/>
          <w:szCs w:val="24"/>
        </w:rPr>
        <w:t xml:space="preserve"> </w:t>
      </w:r>
      <w:r w:rsidRPr="008F0A4F">
        <w:rPr>
          <w:rFonts w:ascii="Arial" w:hAnsi="Arial" w:cs="Arial"/>
          <w:sz w:val="24"/>
          <w:szCs w:val="24"/>
        </w:rPr>
        <w:t xml:space="preserve">- </w:t>
      </w:r>
      <w:r w:rsidR="008C0419" w:rsidRPr="008F0A4F">
        <w:rPr>
          <w:rFonts w:ascii="Arial" w:hAnsi="Arial" w:cs="Arial"/>
          <w:sz w:val="24"/>
          <w:szCs w:val="24"/>
        </w:rPr>
        <w:t xml:space="preserve"> A CONTRATADA reconhece os direitos da CONTRATANTE em caso de rescisão administrativa prevista no art. 77 da Lei nº 8.666, de 1993. </w:t>
      </w:r>
    </w:p>
    <w:p w:rsidR="008C0419" w:rsidRPr="008F0A4F" w:rsidRDefault="008F0A4F" w:rsidP="008F0A4F">
      <w:pPr>
        <w:spacing w:line="276" w:lineRule="auto"/>
        <w:jc w:val="both"/>
        <w:rPr>
          <w:rFonts w:ascii="Arial" w:hAnsi="Arial" w:cs="Arial"/>
          <w:sz w:val="24"/>
          <w:szCs w:val="24"/>
        </w:rPr>
      </w:pPr>
      <w:r w:rsidRPr="008F0A4F">
        <w:rPr>
          <w:rFonts w:ascii="Arial" w:hAnsi="Arial" w:cs="Arial"/>
          <w:b/>
          <w:sz w:val="24"/>
          <w:szCs w:val="24"/>
        </w:rPr>
        <w:t>7.4</w:t>
      </w:r>
      <w:r>
        <w:rPr>
          <w:rFonts w:ascii="Arial" w:hAnsi="Arial" w:cs="Arial"/>
          <w:sz w:val="24"/>
          <w:szCs w:val="24"/>
        </w:rPr>
        <w:t xml:space="preserve"> </w:t>
      </w:r>
      <w:r w:rsidRPr="008F0A4F">
        <w:rPr>
          <w:rFonts w:ascii="Arial" w:hAnsi="Arial" w:cs="Arial"/>
          <w:sz w:val="24"/>
          <w:szCs w:val="24"/>
        </w:rPr>
        <w:t xml:space="preserve">- </w:t>
      </w:r>
      <w:r w:rsidR="008C0419" w:rsidRPr="008F0A4F">
        <w:rPr>
          <w:rFonts w:ascii="Arial" w:hAnsi="Arial" w:cs="Arial"/>
          <w:sz w:val="24"/>
          <w:szCs w:val="24"/>
        </w:rPr>
        <w:t xml:space="preserve">O termo de rescisão será precedido de Relatório indicativo dos seguintes aspectos, conforme o caso: </w:t>
      </w:r>
    </w:p>
    <w:p w:rsidR="008C0419" w:rsidRPr="008F0A4F" w:rsidRDefault="008F0A4F" w:rsidP="008F0A4F">
      <w:pPr>
        <w:spacing w:line="276" w:lineRule="auto"/>
        <w:ind w:firstLine="709"/>
        <w:jc w:val="both"/>
        <w:rPr>
          <w:rFonts w:ascii="Arial" w:hAnsi="Arial" w:cs="Arial"/>
          <w:sz w:val="24"/>
          <w:szCs w:val="24"/>
        </w:rPr>
      </w:pPr>
      <w:r w:rsidRPr="008F0A4F">
        <w:rPr>
          <w:rFonts w:ascii="Arial" w:hAnsi="Arial" w:cs="Arial"/>
          <w:b/>
          <w:sz w:val="24"/>
          <w:szCs w:val="24"/>
        </w:rPr>
        <w:t>7</w:t>
      </w:r>
      <w:r w:rsidR="008C0419" w:rsidRPr="008F0A4F">
        <w:rPr>
          <w:rFonts w:ascii="Arial" w:hAnsi="Arial" w:cs="Arial"/>
          <w:b/>
          <w:sz w:val="24"/>
          <w:szCs w:val="24"/>
        </w:rPr>
        <w:t>.4.1</w:t>
      </w:r>
      <w:r w:rsidR="008C0419" w:rsidRPr="008F0A4F">
        <w:rPr>
          <w:rFonts w:ascii="Arial" w:hAnsi="Arial" w:cs="Arial"/>
          <w:sz w:val="24"/>
          <w:szCs w:val="24"/>
        </w:rPr>
        <w:t>.</w:t>
      </w:r>
      <w:r w:rsidR="008C0419" w:rsidRPr="008F0A4F">
        <w:rPr>
          <w:rFonts w:ascii="Arial" w:hAnsi="Arial" w:cs="Arial"/>
          <w:sz w:val="24"/>
          <w:szCs w:val="24"/>
        </w:rPr>
        <w:tab/>
        <w:t xml:space="preserve">Balanço dos eventos contratuais já cumpridos ou parcialmente cumpridos; </w:t>
      </w:r>
    </w:p>
    <w:p w:rsidR="008C0419" w:rsidRPr="008F0A4F" w:rsidRDefault="008F0A4F" w:rsidP="008F0A4F">
      <w:pPr>
        <w:spacing w:line="276" w:lineRule="auto"/>
        <w:ind w:firstLine="709"/>
        <w:jc w:val="both"/>
        <w:rPr>
          <w:rFonts w:ascii="Arial" w:hAnsi="Arial" w:cs="Arial"/>
          <w:sz w:val="24"/>
          <w:szCs w:val="24"/>
        </w:rPr>
      </w:pPr>
      <w:r w:rsidRPr="008F0A4F">
        <w:rPr>
          <w:rFonts w:ascii="Arial" w:hAnsi="Arial" w:cs="Arial"/>
          <w:b/>
          <w:sz w:val="24"/>
          <w:szCs w:val="24"/>
        </w:rPr>
        <w:t>7</w:t>
      </w:r>
      <w:r w:rsidR="008C0419" w:rsidRPr="008F0A4F">
        <w:rPr>
          <w:rFonts w:ascii="Arial" w:hAnsi="Arial" w:cs="Arial"/>
          <w:b/>
          <w:sz w:val="24"/>
          <w:szCs w:val="24"/>
        </w:rPr>
        <w:t>.4.2.</w:t>
      </w:r>
      <w:r w:rsidR="008C0419" w:rsidRPr="008F0A4F">
        <w:rPr>
          <w:rFonts w:ascii="Arial" w:hAnsi="Arial" w:cs="Arial"/>
          <w:sz w:val="24"/>
          <w:szCs w:val="24"/>
        </w:rPr>
        <w:tab/>
        <w:t xml:space="preserve">Relação dos pagamentos já efetuados e ainda devidos; </w:t>
      </w:r>
    </w:p>
    <w:p w:rsidR="008C0419" w:rsidRDefault="008F0A4F" w:rsidP="008F0A4F">
      <w:pPr>
        <w:spacing w:line="276" w:lineRule="auto"/>
        <w:ind w:firstLine="709"/>
        <w:jc w:val="both"/>
        <w:rPr>
          <w:rFonts w:ascii="Arial" w:hAnsi="Arial" w:cs="Arial"/>
          <w:sz w:val="24"/>
          <w:szCs w:val="24"/>
        </w:rPr>
      </w:pPr>
      <w:r w:rsidRPr="008F0A4F">
        <w:rPr>
          <w:rFonts w:ascii="Arial" w:hAnsi="Arial" w:cs="Arial"/>
          <w:b/>
          <w:sz w:val="24"/>
          <w:szCs w:val="24"/>
        </w:rPr>
        <w:t>7</w:t>
      </w:r>
      <w:r w:rsidR="008C0419" w:rsidRPr="008F0A4F">
        <w:rPr>
          <w:rFonts w:ascii="Arial" w:hAnsi="Arial" w:cs="Arial"/>
          <w:b/>
          <w:sz w:val="24"/>
          <w:szCs w:val="24"/>
        </w:rPr>
        <w:t>.4.3.</w:t>
      </w:r>
      <w:r w:rsidR="008C0419" w:rsidRPr="008F0A4F">
        <w:rPr>
          <w:rFonts w:ascii="Arial" w:hAnsi="Arial" w:cs="Arial"/>
          <w:sz w:val="24"/>
          <w:szCs w:val="24"/>
        </w:rPr>
        <w:tab/>
        <w:t>Indenizações e multas.</w:t>
      </w:r>
    </w:p>
    <w:p w:rsidR="004754A3" w:rsidRPr="008F0A4F" w:rsidRDefault="004754A3" w:rsidP="008F0A4F">
      <w:pPr>
        <w:spacing w:line="276" w:lineRule="auto"/>
        <w:ind w:firstLine="709"/>
        <w:jc w:val="both"/>
        <w:rPr>
          <w:rFonts w:ascii="Arial" w:hAnsi="Arial" w:cs="Arial"/>
          <w:sz w:val="24"/>
          <w:szCs w:val="24"/>
        </w:rPr>
      </w:pPr>
    </w:p>
    <w:p w:rsidR="00481E2A" w:rsidRPr="00562C48" w:rsidRDefault="00481E2A" w:rsidP="00201487">
      <w:pPr>
        <w:spacing w:line="360" w:lineRule="auto"/>
        <w:contextualSpacing/>
        <w:jc w:val="left"/>
        <w:outlineLvl w:val="8"/>
        <w:rPr>
          <w:rFonts w:ascii="Arial" w:hAnsi="Arial" w:cs="Arial"/>
          <w:b/>
          <w:sz w:val="24"/>
          <w:szCs w:val="24"/>
          <w:u w:val="single"/>
        </w:rPr>
      </w:pPr>
      <w:r w:rsidRPr="00562C48">
        <w:rPr>
          <w:rFonts w:ascii="Arial" w:hAnsi="Arial" w:cs="Arial"/>
          <w:b/>
          <w:sz w:val="24"/>
          <w:szCs w:val="24"/>
          <w:u w:val="single"/>
        </w:rPr>
        <w:t>CLÁUSULA OITAVA – VIGÊNCIA</w:t>
      </w:r>
    </w:p>
    <w:p w:rsidR="00562C48" w:rsidRPr="00562C48" w:rsidRDefault="00562C48" w:rsidP="00562C48">
      <w:pPr>
        <w:autoSpaceDE w:val="0"/>
        <w:autoSpaceDN w:val="0"/>
        <w:adjustRightInd w:val="0"/>
        <w:spacing w:after="0" w:line="276" w:lineRule="auto"/>
        <w:jc w:val="both"/>
        <w:rPr>
          <w:rFonts w:ascii="Arial" w:hAnsi="Arial" w:cs="Arial"/>
          <w:b/>
          <w:sz w:val="24"/>
          <w:szCs w:val="24"/>
        </w:rPr>
      </w:pPr>
      <w:r w:rsidRPr="00562C48">
        <w:rPr>
          <w:rFonts w:ascii="Arial" w:hAnsi="Arial" w:cs="Arial"/>
          <w:b/>
          <w:sz w:val="24"/>
          <w:szCs w:val="24"/>
        </w:rPr>
        <w:t xml:space="preserve">8.1- Prazo de vigência: </w:t>
      </w:r>
    </w:p>
    <w:p w:rsidR="00562C48" w:rsidRPr="00562C48" w:rsidRDefault="00562C48" w:rsidP="00562C48">
      <w:pPr>
        <w:autoSpaceDE w:val="0"/>
        <w:autoSpaceDN w:val="0"/>
        <w:adjustRightInd w:val="0"/>
        <w:spacing w:after="0" w:line="276" w:lineRule="auto"/>
        <w:ind w:left="1418"/>
        <w:jc w:val="both"/>
        <w:rPr>
          <w:rFonts w:ascii="Arial" w:hAnsi="Arial" w:cs="Arial"/>
          <w:bCs/>
          <w:sz w:val="24"/>
          <w:szCs w:val="24"/>
        </w:rPr>
      </w:pPr>
      <w:r w:rsidRPr="00562C48">
        <w:rPr>
          <w:rFonts w:ascii="Arial" w:eastAsia="Times New Roman" w:hAnsi="Arial" w:cs="Arial"/>
          <w:sz w:val="24"/>
          <w:szCs w:val="24"/>
          <w:lang w:eastAsia="pt-BR"/>
        </w:rPr>
        <w:t xml:space="preserve"> a) </w:t>
      </w:r>
      <w:r w:rsidRPr="00562C48">
        <w:rPr>
          <w:rFonts w:ascii="Arial" w:hAnsi="Arial" w:cs="Arial"/>
          <w:bCs/>
          <w:sz w:val="24"/>
          <w:szCs w:val="24"/>
        </w:rPr>
        <w:t>O prazo de vigência do contrato será de 240 (duzentos e quarenta) dias corridos, a contar da data de sua assinatura, podendo ser prorrogado por força do Art. 57 § 1º da Lei Federal 8.666/93.</w:t>
      </w:r>
    </w:p>
    <w:p w:rsidR="00562C48" w:rsidRPr="00562C48" w:rsidRDefault="00562C48" w:rsidP="004A01E2">
      <w:pPr>
        <w:spacing w:line="360" w:lineRule="auto"/>
        <w:contextualSpacing/>
        <w:jc w:val="both"/>
        <w:rPr>
          <w:rFonts w:ascii="Arial" w:hAnsi="Arial" w:cs="Arial"/>
          <w:sz w:val="24"/>
          <w:szCs w:val="24"/>
        </w:rPr>
      </w:pPr>
    </w:p>
    <w:p w:rsidR="00481E2A" w:rsidRPr="00F21FF6" w:rsidRDefault="00562C48" w:rsidP="004A01E2">
      <w:pPr>
        <w:spacing w:line="360" w:lineRule="auto"/>
        <w:contextualSpacing/>
        <w:jc w:val="both"/>
        <w:rPr>
          <w:rFonts w:ascii="Arial" w:hAnsi="Arial" w:cs="Arial"/>
          <w:sz w:val="24"/>
          <w:szCs w:val="24"/>
        </w:rPr>
      </w:pPr>
      <w:r w:rsidRPr="00562C48">
        <w:rPr>
          <w:rFonts w:ascii="Arial" w:hAnsi="Arial" w:cs="Arial"/>
          <w:b/>
          <w:sz w:val="24"/>
          <w:szCs w:val="24"/>
        </w:rPr>
        <w:t>8.2-</w:t>
      </w:r>
      <w:r w:rsidRPr="00562C48">
        <w:rPr>
          <w:rFonts w:ascii="Arial" w:hAnsi="Arial" w:cs="Arial"/>
          <w:sz w:val="24"/>
          <w:szCs w:val="24"/>
        </w:rPr>
        <w:t xml:space="preserve"> </w:t>
      </w:r>
      <w:r w:rsidR="00481E2A" w:rsidRPr="00562C48">
        <w:rPr>
          <w:rFonts w:ascii="Arial" w:hAnsi="Arial" w:cs="Arial"/>
          <w:sz w:val="24"/>
          <w:szCs w:val="24"/>
        </w:rPr>
        <w:t>Este Contrato entrará em vigor na data de sua assinatura pela CONTRATANTE, pela CONTRATADA e pelas testemunhas a seguir nominadas e identificadas.</w:t>
      </w:r>
    </w:p>
    <w:p w:rsidR="0017218D" w:rsidRPr="00F21FF6" w:rsidRDefault="0017218D" w:rsidP="004A01E2">
      <w:pPr>
        <w:spacing w:line="360" w:lineRule="auto"/>
        <w:contextualSpacing/>
        <w:jc w:val="both"/>
        <w:rPr>
          <w:rFonts w:ascii="Arial" w:hAnsi="Arial" w:cs="Arial"/>
          <w:sz w:val="24"/>
          <w:szCs w:val="24"/>
        </w:rPr>
      </w:pPr>
    </w:p>
    <w:p w:rsidR="00481E2A" w:rsidRPr="00F21FF6" w:rsidRDefault="00481E2A" w:rsidP="004A01E2">
      <w:pPr>
        <w:spacing w:line="360" w:lineRule="auto"/>
        <w:contextualSpacing/>
        <w:jc w:val="both"/>
        <w:rPr>
          <w:rFonts w:ascii="Arial" w:hAnsi="Arial" w:cs="Arial"/>
          <w:b/>
          <w:sz w:val="24"/>
          <w:szCs w:val="24"/>
          <w:u w:val="single"/>
        </w:rPr>
      </w:pPr>
      <w:r w:rsidRPr="00F21FF6">
        <w:rPr>
          <w:rFonts w:ascii="Arial" w:hAnsi="Arial" w:cs="Arial"/>
          <w:b/>
          <w:sz w:val="24"/>
          <w:szCs w:val="24"/>
          <w:u w:val="single"/>
        </w:rPr>
        <w:t>CLÁUSULA NONA – SUJEIÇÃO DAS PARTES</w:t>
      </w:r>
    </w:p>
    <w:p w:rsidR="00481E2A" w:rsidRDefault="00562C48" w:rsidP="004A01E2">
      <w:pPr>
        <w:spacing w:line="360" w:lineRule="auto"/>
        <w:contextualSpacing/>
        <w:jc w:val="both"/>
        <w:rPr>
          <w:rFonts w:ascii="Arial" w:hAnsi="Arial" w:cs="Arial"/>
          <w:sz w:val="24"/>
          <w:szCs w:val="24"/>
        </w:rPr>
      </w:pPr>
      <w:r w:rsidRPr="00562C48">
        <w:rPr>
          <w:rFonts w:ascii="Arial" w:hAnsi="Arial" w:cs="Arial"/>
          <w:b/>
          <w:sz w:val="24"/>
          <w:szCs w:val="24"/>
        </w:rPr>
        <w:t>9.1-</w:t>
      </w:r>
      <w:r>
        <w:rPr>
          <w:rFonts w:ascii="Arial" w:hAnsi="Arial" w:cs="Arial"/>
          <w:sz w:val="24"/>
          <w:szCs w:val="24"/>
        </w:rPr>
        <w:t xml:space="preserve"> </w:t>
      </w:r>
      <w:r w:rsidR="00481E2A" w:rsidRPr="00F21FF6">
        <w:rPr>
          <w:rFonts w:ascii="Arial" w:hAnsi="Arial" w:cs="Arial"/>
          <w:sz w:val="24"/>
          <w:szCs w:val="24"/>
        </w:rPr>
        <w:t>Todas as cláusulas deste contrato estão sujeitas às normas da Lei 8.666/93 e demais legislação complementares que servirão de base para a solução dos casos omissos a este instrumento e não resolvidos na esfera administrativa.</w:t>
      </w:r>
    </w:p>
    <w:p w:rsidR="006532FB" w:rsidRPr="00F21FF6" w:rsidRDefault="006532FB" w:rsidP="004A01E2">
      <w:pPr>
        <w:spacing w:line="360" w:lineRule="auto"/>
        <w:contextualSpacing/>
        <w:jc w:val="both"/>
        <w:rPr>
          <w:rFonts w:ascii="Arial" w:hAnsi="Arial" w:cs="Arial"/>
          <w:sz w:val="24"/>
          <w:szCs w:val="24"/>
        </w:rPr>
      </w:pPr>
    </w:p>
    <w:p w:rsidR="00481E2A" w:rsidRPr="00F21FF6" w:rsidRDefault="00481E2A" w:rsidP="00201487">
      <w:pPr>
        <w:spacing w:line="360" w:lineRule="auto"/>
        <w:contextualSpacing/>
        <w:jc w:val="left"/>
        <w:outlineLvl w:val="8"/>
        <w:rPr>
          <w:rFonts w:ascii="Arial" w:hAnsi="Arial" w:cs="Arial"/>
          <w:b/>
          <w:sz w:val="24"/>
          <w:szCs w:val="24"/>
          <w:u w:val="single"/>
        </w:rPr>
      </w:pPr>
      <w:r w:rsidRPr="00F21FF6">
        <w:rPr>
          <w:rFonts w:ascii="Arial" w:hAnsi="Arial" w:cs="Arial"/>
          <w:b/>
          <w:sz w:val="24"/>
          <w:szCs w:val="24"/>
          <w:u w:val="single"/>
        </w:rPr>
        <w:t>CLÁUSULA DÉCIMA– FORO</w:t>
      </w:r>
    </w:p>
    <w:p w:rsidR="004754A3" w:rsidRDefault="00562C48" w:rsidP="004A01E2">
      <w:pPr>
        <w:spacing w:line="360" w:lineRule="auto"/>
        <w:contextualSpacing/>
        <w:jc w:val="both"/>
        <w:rPr>
          <w:rFonts w:ascii="Arial" w:hAnsi="Arial" w:cs="Arial"/>
          <w:sz w:val="24"/>
          <w:szCs w:val="24"/>
        </w:rPr>
      </w:pPr>
      <w:r w:rsidRPr="00562C48">
        <w:rPr>
          <w:rFonts w:ascii="Arial" w:hAnsi="Arial" w:cs="Arial"/>
          <w:b/>
          <w:sz w:val="24"/>
          <w:szCs w:val="24"/>
        </w:rPr>
        <w:t>10.1</w:t>
      </w:r>
      <w:r>
        <w:rPr>
          <w:rFonts w:ascii="Arial" w:hAnsi="Arial" w:cs="Arial"/>
          <w:sz w:val="24"/>
          <w:szCs w:val="24"/>
        </w:rPr>
        <w:t xml:space="preserve">- </w:t>
      </w:r>
      <w:r w:rsidR="00481E2A" w:rsidRPr="00F21FF6">
        <w:rPr>
          <w:rFonts w:ascii="Arial" w:hAnsi="Arial" w:cs="Arial"/>
          <w:sz w:val="24"/>
          <w:szCs w:val="24"/>
        </w:rPr>
        <w:t xml:space="preserve">As partes contratantes elegem o Foro da Comarca de </w:t>
      </w:r>
      <w:r>
        <w:rPr>
          <w:rFonts w:ascii="Arial" w:hAnsi="Arial" w:cs="Arial"/>
          <w:sz w:val="24"/>
          <w:szCs w:val="24"/>
        </w:rPr>
        <w:t>Cabo Frio</w:t>
      </w:r>
      <w:r w:rsidR="00481E2A" w:rsidRPr="00F21FF6">
        <w:rPr>
          <w:rFonts w:ascii="Arial" w:hAnsi="Arial" w:cs="Arial"/>
          <w:sz w:val="24"/>
          <w:szCs w:val="24"/>
        </w:rPr>
        <w:t>, com a renúncia de qualquer outro, por mais privilegiado que seja, para dirimir as questões resultantes deste Contrato.</w:t>
      </w:r>
    </w:p>
    <w:p w:rsidR="00481E2A" w:rsidRPr="00F21FF6" w:rsidRDefault="00481E2A" w:rsidP="004A01E2">
      <w:pPr>
        <w:spacing w:line="360" w:lineRule="auto"/>
        <w:contextualSpacing/>
        <w:jc w:val="both"/>
        <w:rPr>
          <w:rFonts w:ascii="Arial" w:hAnsi="Arial" w:cs="Arial"/>
          <w:sz w:val="24"/>
          <w:szCs w:val="24"/>
        </w:rPr>
      </w:pPr>
      <w:r w:rsidRPr="00F21FF6">
        <w:rPr>
          <w:rFonts w:ascii="Arial" w:hAnsi="Arial" w:cs="Arial"/>
          <w:sz w:val="24"/>
          <w:szCs w:val="24"/>
        </w:rPr>
        <w:t>E, por assim haverem acordado, declaram ambas as partes estarem de acordo com todas as disposições estabelecidas nas cláusulas do presente Contrato, bem como observar fielmente outras disposições legais e regulamentares sobre o assunto, firmando-o em 03 (três) vias, na presença das testemunhas abaixo assinadas.</w:t>
      </w:r>
    </w:p>
    <w:p w:rsidR="00481E2A" w:rsidRDefault="00660815" w:rsidP="004A0327">
      <w:pPr>
        <w:tabs>
          <w:tab w:val="left" w:pos="2190"/>
        </w:tabs>
        <w:spacing w:line="360" w:lineRule="auto"/>
        <w:contextualSpacing/>
        <w:jc w:val="right"/>
        <w:rPr>
          <w:rFonts w:ascii="Arial" w:hAnsi="Arial" w:cs="Arial"/>
        </w:rPr>
      </w:pPr>
      <w:r w:rsidRPr="004A0327">
        <w:rPr>
          <w:rFonts w:ascii="Arial" w:hAnsi="Arial" w:cs="Arial"/>
        </w:rPr>
        <w:t>Cabo Frio</w:t>
      </w:r>
      <w:r w:rsidR="00481E2A" w:rsidRPr="004A0327">
        <w:rPr>
          <w:rFonts w:ascii="Arial" w:hAnsi="Arial" w:cs="Arial"/>
        </w:rPr>
        <w:t xml:space="preserve">/RJ, ____ de __________ </w:t>
      </w:r>
      <w:proofErr w:type="spellStart"/>
      <w:r w:rsidR="00481E2A" w:rsidRPr="004A0327">
        <w:rPr>
          <w:rFonts w:ascii="Arial" w:hAnsi="Arial" w:cs="Arial"/>
        </w:rPr>
        <w:t>de</w:t>
      </w:r>
      <w:proofErr w:type="spellEnd"/>
      <w:r w:rsidR="00481E2A" w:rsidRPr="004A0327">
        <w:rPr>
          <w:rFonts w:ascii="Arial" w:hAnsi="Arial" w:cs="Arial"/>
        </w:rPr>
        <w:t xml:space="preserve"> 2021.</w:t>
      </w:r>
    </w:p>
    <w:p w:rsidR="006C7C50" w:rsidRPr="004A0327" w:rsidRDefault="006C7C50" w:rsidP="004A0327">
      <w:pPr>
        <w:tabs>
          <w:tab w:val="left" w:pos="2190"/>
        </w:tabs>
        <w:spacing w:line="360" w:lineRule="auto"/>
        <w:contextualSpacing/>
        <w:jc w:val="right"/>
        <w:rPr>
          <w:rFonts w:ascii="Arial" w:hAnsi="Arial" w:cs="Arial"/>
        </w:rPr>
      </w:pPr>
    </w:p>
    <w:p w:rsidR="00481E2A" w:rsidRPr="004A0327" w:rsidRDefault="00481E2A" w:rsidP="004A01E2">
      <w:pPr>
        <w:tabs>
          <w:tab w:val="left" w:pos="1095"/>
        </w:tabs>
        <w:spacing w:line="360" w:lineRule="auto"/>
        <w:contextualSpacing/>
        <w:rPr>
          <w:rFonts w:ascii="Arial" w:hAnsi="Arial" w:cs="Arial"/>
        </w:rPr>
      </w:pPr>
      <w:r w:rsidRPr="004A0327">
        <w:rPr>
          <w:rFonts w:ascii="Arial" w:hAnsi="Arial" w:cs="Arial"/>
        </w:rPr>
        <w:t>_____________________________________</w:t>
      </w:r>
    </w:p>
    <w:p w:rsidR="00481E2A" w:rsidRPr="006C7C50" w:rsidRDefault="008F0A4F" w:rsidP="004A01E2">
      <w:pPr>
        <w:spacing w:line="360" w:lineRule="auto"/>
        <w:contextualSpacing/>
        <w:rPr>
          <w:rFonts w:ascii="Arial" w:hAnsi="Arial" w:cs="Arial"/>
          <w:b/>
          <w:i/>
        </w:rPr>
      </w:pPr>
      <w:r w:rsidRPr="006C7C50">
        <w:rPr>
          <w:rFonts w:ascii="Arial" w:hAnsi="Arial" w:cs="Arial"/>
          <w:b/>
          <w:i/>
        </w:rPr>
        <w:t xml:space="preserve">SECRETARIA MUNICIPAL DE EDUCAÇÃO </w:t>
      </w:r>
    </w:p>
    <w:p w:rsidR="00481E2A" w:rsidRPr="004A0327" w:rsidRDefault="00481E2A" w:rsidP="004A01E2">
      <w:pPr>
        <w:spacing w:line="360" w:lineRule="auto"/>
        <w:contextualSpacing/>
        <w:rPr>
          <w:rFonts w:ascii="Arial" w:hAnsi="Arial" w:cs="Arial"/>
        </w:rPr>
      </w:pPr>
      <w:r w:rsidRPr="004A0327">
        <w:rPr>
          <w:rFonts w:ascii="Arial" w:hAnsi="Arial" w:cs="Arial"/>
        </w:rPr>
        <w:t>___________________________________</w:t>
      </w:r>
    </w:p>
    <w:p w:rsidR="00481E2A" w:rsidRPr="006C7C50" w:rsidRDefault="00481E2A" w:rsidP="004A01E2">
      <w:pPr>
        <w:spacing w:line="360" w:lineRule="auto"/>
        <w:contextualSpacing/>
        <w:rPr>
          <w:rFonts w:ascii="Arial" w:hAnsi="Arial" w:cs="Arial"/>
          <w:b/>
          <w:i/>
        </w:rPr>
      </w:pPr>
      <w:r w:rsidRPr="006C7C50">
        <w:rPr>
          <w:rFonts w:ascii="Arial" w:hAnsi="Arial" w:cs="Arial"/>
          <w:b/>
          <w:i/>
        </w:rPr>
        <w:t>CONTRATADA</w:t>
      </w:r>
    </w:p>
    <w:p w:rsidR="00481E2A" w:rsidRPr="004A0327" w:rsidRDefault="00481E2A" w:rsidP="008D507D">
      <w:pPr>
        <w:tabs>
          <w:tab w:val="left" w:pos="7140"/>
          <w:tab w:val="left" w:pos="8550"/>
        </w:tabs>
        <w:spacing w:line="240" w:lineRule="auto"/>
        <w:ind w:left="-228" w:right="741" w:hanging="228"/>
        <w:contextualSpacing/>
        <w:jc w:val="both"/>
        <w:rPr>
          <w:rFonts w:ascii="Arial" w:hAnsi="Arial" w:cs="Arial"/>
          <w:b/>
        </w:rPr>
      </w:pPr>
      <w:r w:rsidRPr="004A0327">
        <w:rPr>
          <w:rFonts w:ascii="Arial" w:hAnsi="Arial" w:cs="Arial"/>
          <w:b/>
        </w:rPr>
        <w:t>TESTEMUNHAS</w:t>
      </w:r>
    </w:p>
    <w:tbl>
      <w:tblPr>
        <w:tblW w:w="0" w:type="auto"/>
        <w:tblInd w:w="-454" w:type="dxa"/>
        <w:tblLook w:val="04A0" w:firstRow="1" w:lastRow="0" w:firstColumn="1" w:lastColumn="0" w:noHBand="0" w:noVBand="1"/>
      </w:tblPr>
      <w:tblGrid>
        <w:gridCol w:w="4064"/>
        <w:gridCol w:w="5299"/>
      </w:tblGrid>
      <w:tr w:rsidR="006E6122" w:rsidRPr="004A0327" w:rsidTr="007D766E">
        <w:trPr>
          <w:trHeight w:val="715"/>
        </w:trPr>
        <w:tc>
          <w:tcPr>
            <w:tcW w:w="4064" w:type="dxa"/>
          </w:tcPr>
          <w:p w:rsidR="006E6122" w:rsidRPr="004A0327" w:rsidRDefault="006E6122" w:rsidP="008D507D">
            <w:pPr>
              <w:tabs>
                <w:tab w:val="left" w:pos="7140"/>
                <w:tab w:val="left" w:pos="8550"/>
                <w:tab w:val="left" w:pos="8778"/>
              </w:tabs>
              <w:spacing w:line="240" w:lineRule="auto"/>
              <w:ind w:right="743"/>
              <w:contextualSpacing/>
              <w:jc w:val="both"/>
              <w:rPr>
                <w:rFonts w:ascii="Arial" w:hAnsi="Arial" w:cs="Arial"/>
              </w:rPr>
            </w:pPr>
            <w:r w:rsidRPr="004A0327">
              <w:rPr>
                <w:rFonts w:ascii="Arial" w:hAnsi="Arial" w:cs="Arial"/>
              </w:rPr>
              <w:t>___</w:t>
            </w:r>
            <w:r w:rsidR="00562C48" w:rsidRPr="004A0327">
              <w:rPr>
                <w:rFonts w:ascii="Arial" w:hAnsi="Arial" w:cs="Arial"/>
              </w:rPr>
              <w:t>______________________</w:t>
            </w:r>
          </w:p>
          <w:p w:rsidR="006E6122" w:rsidRPr="004A0327" w:rsidRDefault="006E6122" w:rsidP="008D507D">
            <w:pPr>
              <w:tabs>
                <w:tab w:val="left" w:pos="7140"/>
                <w:tab w:val="left" w:pos="8550"/>
                <w:tab w:val="left" w:pos="8778"/>
              </w:tabs>
              <w:spacing w:line="240" w:lineRule="auto"/>
              <w:ind w:right="743"/>
              <w:contextualSpacing/>
              <w:jc w:val="both"/>
              <w:rPr>
                <w:rFonts w:ascii="Arial" w:hAnsi="Arial" w:cs="Arial"/>
              </w:rPr>
            </w:pPr>
            <w:r w:rsidRPr="004A0327">
              <w:rPr>
                <w:rFonts w:ascii="Arial" w:hAnsi="Arial" w:cs="Arial"/>
              </w:rPr>
              <w:t>NOME:</w:t>
            </w:r>
          </w:p>
          <w:p w:rsidR="006E6122" w:rsidRPr="004A0327" w:rsidRDefault="006E6122" w:rsidP="008D507D">
            <w:pPr>
              <w:tabs>
                <w:tab w:val="left" w:pos="7140"/>
                <w:tab w:val="left" w:pos="8550"/>
                <w:tab w:val="left" w:pos="8778"/>
              </w:tabs>
              <w:spacing w:line="240" w:lineRule="auto"/>
              <w:ind w:right="743"/>
              <w:contextualSpacing/>
              <w:jc w:val="both"/>
              <w:rPr>
                <w:rFonts w:ascii="Arial" w:hAnsi="Arial" w:cs="Arial"/>
                <w:lang w:val="en-US"/>
              </w:rPr>
            </w:pPr>
            <w:r w:rsidRPr="004A0327">
              <w:rPr>
                <w:rFonts w:ascii="Arial" w:hAnsi="Arial" w:cs="Arial"/>
                <w:lang w:val="en-US"/>
              </w:rPr>
              <w:t>IDENT:</w:t>
            </w:r>
          </w:p>
          <w:p w:rsidR="006E6122" w:rsidRPr="004A0327" w:rsidRDefault="006E6122" w:rsidP="008D507D">
            <w:pPr>
              <w:tabs>
                <w:tab w:val="left" w:pos="7140"/>
                <w:tab w:val="left" w:pos="8550"/>
                <w:tab w:val="left" w:pos="8778"/>
              </w:tabs>
              <w:spacing w:line="240" w:lineRule="auto"/>
              <w:ind w:right="743"/>
              <w:contextualSpacing/>
              <w:jc w:val="both"/>
              <w:rPr>
                <w:rFonts w:ascii="Arial" w:hAnsi="Arial" w:cs="Arial"/>
              </w:rPr>
            </w:pPr>
            <w:r w:rsidRPr="004A0327">
              <w:rPr>
                <w:rFonts w:ascii="Arial" w:hAnsi="Arial" w:cs="Arial"/>
                <w:lang w:val="en-US"/>
              </w:rPr>
              <w:t>C.P.F:</w:t>
            </w:r>
          </w:p>
        </w:tc>
        <w:tc>
          <w:tcPr>
            <w:tcW w:w="5299" w:type="dxa"/>
          </w:tcPr>
          <w:p w:rsidR="006E6122" w:rsidRPr="004A0327" w:rsidRDefault="006E6122" w:rsidP="008D507D">
            <w:pPr>
              <w:tabs>
                <w:tab w:val="left" w:pos="7140"/>
                <w:tab w:val="left" w:pos="8550"/>
                <w:tab w:val="left" w:pos="8778"/>
              </w:tabs>
              <w:spacing w:line="240" w:lineRule="auto"/>
              <w:ind w:right="743"/>
              <w:contextualSpacing/>
              <w:jc w:val="both"/>
              <w:rPr>
                <w:rFonts w:ascii="Arial" w:hAnsi="Arial" w:cs="Arial"/>
              </w:rPr>
            </w:pPr>
            <w:r w:rsidRPr="004A0327">
              <w:rPr>
                <w:rFonts w:ascii="Arial" w:hAnsi="Arial" w:cs="Arial"/>
              </w:rPr>
              <w:t>___________________________________</w:t>
            </w:r>
          </w:p>
          <w:p w:rsidR="006E6122" w:rsidRPr="004A0327" w:rsidRDefault="006E6122" w:rsidP="008D507D">
            <w:pPr>
              <w:tabs>
                <w:tab w:val="left" w:pos="7140"/>
                <w:tab w:val="left" w:pos="8550"/>
                <w:tab w:val="left" w:pos="8778"/>
              </w:tabs>
              <w:spacing w:line="240" w:lineRule="auto"/>
              <w:ind w:right="743"/>
              <w:contextualSpacing/>
              <w:jc w:val="both"/>
              <w:rPr>
                <w:rFonts w:ascii="Arial" w:hAnsi="Arial" w:cs="Arial"/>
              </w:rPr>
            </w:pPr>
            <w:r w:rsidRPr="004A0327">
              <w:rPr>
                <w:rFonts w:ascii="Arial" w:hAnsi="Arial" w:cs="Arial"/>
              </w:rPr>
              <w:t>NOME:</w:t>
            </w:r>
          </w:p>
          <w:p w:rsidR="006E6122" w:rsidRPr="004A0327" w:rsidRDefault="006E6122" w:rsidP="008D507D">
            <w:pPr>
              <w:tabs>
                <w:tab w:val="left" w:pos="7140"/>
                <w:tab w:val="left" w:pos="8550"/>
                <w:tab w:val="left" w:pos="8778"/>
              </w:tabs>
              <w:spacing w:line="240" w:lineRule="auto"/>
              <w:ind w:right="743"/>
              <w:contextualSpacing/>
              <w:jc w:val="both"/>
              <w:rPr>
                <w:rFonts w:ascii="Arial" w:hAnsi="Arial" w:cs="Arial"/>
                <w:lang w:val="en-US"/>
              </w:rPr>
            </w:pPr>
            <w:r w:rsidRPr="004A0327">
              <w:rPr>
                <w:rFonts w:ascii="Arial" w:hAnsi="Arial" w:cs="Arial"/>
                <w:lang w:val="en-US"/>
              </w:rPr>
              <w:t>IDENT:</w:t>
            </w:r>
          </w:p>
          <w:p w:rsidR="006E6122" w:rsidRPr="004A0327" w:rsidRDefault="006E6122" w:rsidP="008D507D">
            <w:pPr>
              <w:tabs>
                <w:tab w:val="left" w:pos="7140"/>
                <w:tab w:val="left" w:pos="8550"/>
                <w:tab w:val="left" w:pos="8778"/>
              </w:tabs>
              <w:spacing w:line="240" w:lineRule="auto"/>
              <w:ind w:right="743"/>
              <w:contextualSpacing/>
              <w:jc w:val="both"/>
              <w:rPr>
                <w:rFonts w:ascii="Arial" w:hAnsi="Arial" w:cs="Arial"/>
              </w:rPr>
            </w:pPr>
            <w:r w:rsidRPr="004A0327">
              <w:rPr>
                <w:rFonts w:ascii="Arial" w:hAnsi="Arial" w:cs="Arial"/>
                <w:lang w:val="en-US"/>
              </w:rPr>
              <w:t>C.P.F:</w:t>
            </w:r>
          </w:p>
        </w:tc>
      </w:tr>
    </w:tbl>
    <w:p w:rsidR="00481E2A" w:rsidRPr="00F21FF6" w:rsidRDefault="00481E2A" w:rsidP="007D766E">
      <w:pPr>
        <w:spacing w:line="240" w:lineRule="auto"/>
        <w:jc w:val="left"/>
        <w:rPr>
          <w:rFonts w:ascii="Arial" w:hAnsi="Arial" w:cs="Arial"/>
          <w:sz w:val="24"/>
          <w:szCs w:val="24"/>
          <w:lang w:val="en-US"/>
        </w:rPr>
      </w:pPr>
    </w:p>
    <w:sectPr w:rsidR="00481E2A" w:rsidRPr="00F21FF6" w:rsidSect="00BC0EA4">
      <w:headerReference w:type="default" r:id="rId10"/>
      <w:footerReference w:type="default" r:id="rId11"/>
      <w:type w:val="continuous"/>
      <w:pgSz w:w="11906" w:h="16838"/>
      <w:pgMar w:top="1985" w:right="1276" w:bottom="1021" w:left="1134" w:header="39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B3B" w:rsidRDefault="006F0B3B" w:rsidP="00835ED3">
      <w:pPr>
        <w:spacing w:after="0" w:line="240" w:lineRule="auto"/>
      </w:pPr>
      <w:r>
        <w:separator/>
      </w:r>
    </w:p>
  </w:endnote>
  <w:endnote w:type="continuationSeparator" w:id="0">
    <w:p w:rsidR="006F0B3B" w:rsidRDefault="006F0B3B" w:rsidP="0083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3B" w:rsidRDefault="006F0B3B">
    <w:pPr>
      <w:pStyle w:val="Rodap"/>
      <w:pBdr>
        <w:bottom w:val="single" w:sz="12" w:space="1" w:color="auto"/>
      </w:pBdr>
    </w:pPr>
  </w:p>
  <w:p w:rsidR="006F0B3B" w:rsidRDefault="006F0B3B" w:rsidP="00643E11">
    <w:pPr>
      <w:pStyle w:val="Subttulo"/>
      <w:pBdr>
        <w:top w:val="single" w:sz="4" w:space="1" w:color="auto"/>
      </w:pBdr>
      <w:jc w:val="center"/>
    </w:pPr>
    <w:r>
      <w:t>SEME – Largo de Santo Antônio, 131 – Centro</w:t>
    </w:r>
  </w:p>
  <w:p w:rsidR="006F0B3B" w:rsidRDefault="006F0B3B" w:rsidP="00643E11">
    <w:pPr>
      <w:pStyle w:val="Subttulo"/>
      <w:pBdr>
        <w:top w:val="single" w:sz="4" w:space="1" w:color="auto"/>
      </w:pBdr>
      <w:jc w:val="center"/>
    </w:pPr>
    <w:r>
      <w:t>(licitacao@semecabofrio.rj.gov.br)</w:t>
    </w:r>
  </w:p>
  <w:p w:rsidR="006F0B3B" w:rsidRPr="00DD2AD6" w:rsidRDefault="006F0B3B" w:rsidP="00DD2AD6">
    <w:pPr>
      <w:pStyle w:val="Rodap"/>
      <w:jc w:val="right"/>
      <w:rPr>
        <w:rFonts w:ascii="Arial" w:hAnsi="Arial" w:cs="Arial"/>
        <w:sz w:val="16"/>
        <w:szCs w:val="16"/>
      </w:rPr>
    </w:pPr>
    <w:r w:rsidRPr="00DD2AD6">
      <w:rPr>
        <w:rFonts w:ascii="Arial" w:hAnsi="Arial" w:cs="Arial"/>
        <w:sz w:val="16"/>
        <w:szCs w:val="16"/>
      </w:rPr>
      <w:t xml:space="preserve">Pagina </w:t>
    </w:r>
    <w:r w:rsidRPr="00DD2AD6">
      <w:rPr>
        <w:rFonts w:ascii="Arial" w:hAnsi="Arial" w:cs="Arial"/>
        <w:sz w:val="16"/>
        <w:szCs w:val="16"/>
      </w:rPr>
      <w:fldChar w:fldCharType="begin"/>
    </w:r>
    <w:r w:rsidRPr="00DD2AD6">
      <w:rPr>
        <w:rFonts w:ascii="Arial" w:hAnsi="Arial" w:cs="Arial"/>
        <w:sz w:val="16"/>
        <w:szCs w:val="16"/>
      </w:rPr>
      <w:instrText xml:space="preserve"> PAGE   \* MERGEFORMAT </w:instrText>
    </w:r>
    <w:r w:rsidRPr="00DD2AD6">
      <w:rPr>
        <w:rFonts w:ascii="Arial" w:hAnsi="Arial" w:cs="Arial"/>
        <w:sz w:val="16"/>
        <w:szCs w:val="16"/>
      </w:rPr>
      <w:fldChar w:fldCharType="separate"/>
    </w:r>
    <w:r w:rsidR="00D6159D">
      <w:rPr>
        <w:rFonts w:ascii="Arial" w:hAnsi="Arial" w:cs="Arial"/>
        <w:noProof/>
        <w:sz w:val="16"/>
        <w:szCs w:val="16"/>
      </w:rPr>
      <w:t>98</w:t>
    </w:r>
    <w:r w:rsidRPr="00DD2AD6">
      <w:rPr>
        <w:rFonts w:ascii="Arial" w:hAnsi="Arial" w:cs="Arial"/>
        <w:sz w:val="16"/>
        <w:szCs w:val="16"/>
      </w:rPr>
      <w:fldChar w:fldCharType="end"/>
    </w:r>
    <w:r w:rsidRPr="00DD2AD6">
      <w:rPr>
        <w:rFonts w:ascii="Arial" w:hAnsi="Arial" w:cs="Arial"/>
        <w:sz w:val="16"/>
        <w:szCs w:val="16"/>
      </w:rPr>
      <w:t xml:space="preserve"> de </w:t>
    </w:r>
    <w:r w:rsidRPr="00DD2AD6">
      <w:rPr>
        <w:rFonts w:ascii="Arial" w:hAnsi="Arial" w:cs="Arial"/>
        <w:sz w:val="16"/>
        <w:szCs w:val="16"/>
      </w:rPr>
      <w:fldChar w:fldCharType="begin"/>
    </w:r>
    <w:r w:rsidRPr="00DD2AD6">
      <w:rPr>
        <w:rFonts w:ascii="Arial" w:hAnsi="Arial" w:cs="Arial"/>
        <w:sz w:val="16"/>
        <w:szCs w:val="16"/>
      </w:rPr>
      <w:instrText xml:space="preserve"> NUMPAGES   \* MERGEFORMAT </w:instrText>
    </w:r>
    <w:r w:rsidRPr="00DD2AD6">
      <w:rPr>
        <w:rFonts w:ascii="Arial" w:hAnsi="Arial" w:cs="Arial"/>
        <w:sz w:val="16"/>
        <w:szCs w:val="16"/>
      </w:rPr>
      <w:fldChar w:fldCharType="separate"/>
    </w:r>
    <w:r w:rsidR="00D6159D">
      <w:rPr>
        <w:rFonts w:ascii="Arial" w:hAnsi="Arial" w:cs="Arial"/>
        <w:noProof/>
        <w:sz w:val="16"/>
        <w:szCs w:val="16"/>
      </w:rPr>
      <w:t>100</w:t>
    </w:r>
    <w:r w:rsidRPr="00DD2AD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B3B" w:rsidRDefault="006F0B3B" w:rsidP="00835ED3">
      <w:pPr>
        <w:spacing w:after="0" w:line="240" w:lineRule="auto"/>
      </w:pPr>
      <w:r>
        <w:separator/>
      </w:r>
    </w:p>
  </w:footnote>
  <w:footnote w:type="continuationSeparator" w:id="0">
    <w:p w:rsidR="006F0B3B" w:rsidRDefault="006F0B3B" w:rsidP="00835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8835"/>
    </w:tblGrid>
    <w:tr w:rsidR="006F0B3B" w:rsidRPr="00857B72" w:rsidTr="00766621">
      <w:trPr>
        <w:trHeight w:val="1403"/>
      </w:trPr>
      <w:tc>
        <w:tcPr>
          <w:tcW w:w="1689" w:type="dxa"/>
          <w:tcBorders>
            <w:top w:val="nil"/>
            <w:left w:val="nil"/>
            <w:bottom w:val="nil"/>
            <w:right w:val="nil"/>
          </w:tcBorders>
          <w:shd w:val="clear" w:color="auto" w:fill="auto"/>
          <w:hideMark/>
        </w:tcPr>
        <w:bookmarkStart w:id="26" w:name="_MON_1693143403"/>
        <w:bookmarkEnd w:id="26"/>
        <w:p w:rsidR="006F0B3B" w:rsidRPr="00857B72" w:rsidRDefault="006F0B3B" w:rsidP="006A73C0">
          <w:pPr>
            <w:ind w:firstLine="177"/>
            <w:rPr>
              <w:rFonts w:ascii="Arial" w:hAnsi="Arial" w:cs="Arial"/>
              <w:b/>
              <w:u w:val="single" w:color="FFFFFF"/>
            </w:rPr>
          </w:pPr>
          <w:r w:rsidRPr="00857B72">
            <w:rPr>
              <w:rFonts w:ascii="Arial" w:eastAsia="Calibri" w:hAnsi="Arial" w:cs="Arial"/>
            </w:rPr>
            <w:object w:dxaOrig="10361" w:dyaOrig="15941">
              <v:shape id="_x0000_i1025" style="width:64.5pt;height:1in" coordsize="" o:spt="100" adj="0,,0" path="" stroked="f">
                <v:stroke joinstyle="miter"/>
                <v:imagedata r:id="rId1" o:title=""/>
                <v:formulas/>
                <v:path o:connecttype="segments"/>
              </v:shape>
              <o:OLEObject Type="Embed" ProgID="Word.Picture.8" ShapeID="_x0000_i1025" DrawAspect="Content" ObjectID="_1695728245" r:id="rId2"/>
            </w:object>
          </w:r>
        </w:p>
      </w:tc>
      <w:tc>
        <w:tcPr>
          <w:tcW w:w="8835" w:type="dxa"/>
          <w:tcBorders>
            <w:top w:val="nil"/>
            <w:left w:val="nil"/>
            <w:bottom w:val="single" w:sz="4" w:space="0" w:color="auto"/>
            <w:right w:val="nil"/>
          </w:tcBorders>
          <w:shd w:val="clear" w:color="auto" w:fill="auto"/>
          <w:hideMark/>
        </w:tcPr>
        <w:p w:rsidR="006F0B3B" w:rsidRPr="00766621" w:rsidRDefault="006F0B3B" w:rsidP="00766621">
          <w:pPr>
            <w:spacing w:before="120" w:after="0" w:line="240" w:lineRule="auto"/>
            <w:ind w:left="34"/>
            <w:jc w:val="left"/>
            <w:rPr>
              <w:rFonts w:ascii="Arial" w:hAnsi="Arial" w:cs="Arial"/>
              <w:b/>
              <w:color w:val="333333"/>
              <w:sz w:val="24"/>
              <w:szCs w:val="24"/>
            </w:rPr>
          </w:pPr>
          <w:r w:rsidRPr="00766621">
            <w:rPr>
              <w:b/>
              <w:noProof/>
              <w:sz w:val="24"/>
              <w:szCs w:val="24"/>
              <w:lang w:eastAsia="pt-BR"/>
            </w:rPr>
            <mc:AlternateContent>
              <mc:Choice Requires="wps">
                <w:drawing>
                  <wp:anchor distT="45720" distB="45720" distL="113665" distR="113665" simplePos="0" relativeHeight="251659264" behindDoc="1" locked="0" layoutInCell="1" allowOverlap="1" wp14:anchorId="5764720C" wp14:editId="437813B8">
                    <wp:simplePos x="0" y="0"/>
                    <wp:positionH relativeFrom="margin">
                      <wp:posOffset>3617595</wp:posOffset>
                    </wp:positionH>
                    <wp:positionV relativeFrom="paragraph">
                      <wp:posOffset>119380</wp:posOffset>
                    </wp:positionV>
                    <wp:extent cx="1905000" cy="695325"/>
                    <wp:effectExtent l="0" t="0" r="19050" b="28575"/>
                    <wp:wrapSquare wrapText="bothSides"/>
                    <wp:docPr id="10" name="CaixaTexto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95325"/>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6F0B3B" w:rsidRPr="00766621" w:rsidRDefault="006F0B3B" w:rsidP="00766621">
                                <w:pPr>
                                  <w:pStyle w:val="TableParagraph"/>
                                  <w:jc w:val="left"/>
                                  <w:rPr>
                                    <w:sz w:val="18"/>
                                    <w:szCs w:val="18"/>
                                  </w:rPr>
                                </w:pPr>
                                <w:r w:rsidRPr="00766621">
                                  <w:rPr>
                                    <w:sz w:val="18"/>
                                    <w:szCs w:val="18"/>
                                  </w:rPr>
                                  <w:t>Processo  nº: 18.169/2021/SEME</w:t>
                                </w:r>
                              </w:p>
                              <w:p w:rsidR="006F0B3B" w:rsidRPr="00766621" w:rsidRDefault="006F0B3B" w:rsidP="00766621">
                                <w:pPr>
                                  <w:pStyle w:val="TableParagraph"/>
                                  <w:jc w:val="left"/>
                                  <w:rPr>
                                    <w:sz w:val="20"/>
                                    <w:szCs w:val="20"/>
                                  </w:rPr>
                                </w:pPr>
                                <w:r w:rsidRPr="00766621">
                                  <w:rPr>
                                    <w:sz w:val="20"/>
                                    <w:szCs w:val="20"/>
                                  </w:rPr>
                                  <w:t>Fls: _____</w:t>
                                </w:r>
                              </w:p>
                              <w:p w:rsidR="006F0B3B" w:rsidRPr="00766621" w:rsidRDefault="006F0B3B" w:rsidP="00766621">
                                <w:pPr>
                                  <w:pStyle w:val="TableParagraph"/>
                                  <w:jc w:val="left"/>
                                  <w:rPr>
                                    <w:sz w:val="20"/>
                                    <w:szCs w:val="20"/>
                                  </w:rPr>
                                </w:pPr>
                                <w:r w:rsidRPr="00766621">
                                  <w:rPr>
                                    <w:sz w:val="20"/>
                                    <w:szCs w:val="20"/>
                                  </w:rPr>
                                  <w:t>Rubrica:__________</w:t>
                                </w:r>
                              </w:p>
                            </w:txbxContent>
                          </wps:txbx>
                          <wps:bodyPr wrap="square">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64720C" id="CaixaTexto6" o:spid="_x0000_s1026" style="position:absolute;left:0;text-align:left;margin-left:284.85pt;margin-top:9.4pt;width:150pt;height:54.75pt;z-index:-251657216;visibility:visible;mso-wrap-style:square;mso-width-percent:0;mso-height-percent:0;mso-wrap-distance-left:8.95pt;mso-wrap-distance-top:3.6pt;mso-wrap-distance-right:8.95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I2GQIAALQEAAAOAAAAZHJzL2Uyb0RvYy54bWysVMFuGjEQvVfqP1i+l12IQGXFEkWJ6CVK&#10;o4aqZ+O1wartcW3DLn/fsXchkJ5ShYO19rx5M/NmhsVtZzQ5CB8U2JqORyUlwnJolN3W9Od69eUr&#10;JSEy2zANVtT0KAK9XX7+tGhdJSawA90IT5DEhqp1Nd3F6KqiCHwnDAsjcMKiUYI3LOLVb4vGsxbZ&#10;jS4mZTkrWvCN88BFCPj60BvpMvNLKXj8LmUQkeiaYm4xnz6fm3QWywWrtp65neJDGuw/sjBMWQx6&#10;pnpgkZG9V/9QGcU9BJBxxMEUIKXiIteA1YzLN9W87JgTuRYUJ7izTOHjaPnT4dkT1WDvUB7LDPbo&#10;nqmOrUUXYZb0aV2oEPbinn2qMLhH4L8DGoorS7qEAdNJbxIW6yNdFvt4Fht5CcfH8bycliUG5Wib&#10;zac3k2mKVrDq5O18iN8EGJI+auqxmVljdngMsYeeIDkx0KpZKa3zxW8399qTA8PGr/JvYA+XMG1J&#10;W9P5zazMzFe2cEmBmaZk+6hXMA972/Tv2g6i9DpkReJRi5SQtj+ERKGzHDlDPvD304jrglqcZhJV&#10;yA4JKLGkd/oOLslb5CV4p//ZKccHG8/+RlnwWYaL6tJn7DYdqpA+N9Accaha3Kqahj975tMQsyo1&#10;a939Yt4NHY04C09wmnJWvWlsj02eFu72EaTKXX8NMaiNq5HnZljjtHuX94x6/bNZ/gUAAP//AwBQ&#10;SwMEFAAGAAgAAAAhAAGTcSfeAAAACgEAAA8AAABkcnMvZG93bnJldi54bWxMj81OwzAQhO9IvIO1&#10;SNyoTSuCE+JUgFRxQFRqyQO4yeZHjddR7Lbh7Vm4wHFnPs3O5OvZDeKMU+g9GbhfKBBIla97ag2U&#10;n5s7DSJES7UdPKGBLwywLq6vcpvV/kI7PO9jKziEQmYNdDGOmZSh6tDZsPAjEnuNn5yNfE6trCd7&#10;4XA3yKVSiXS2J/7Q2RFfO6yO+5MzcHx72X602+R9s0pLlSrV6F3ZGHN7Mz8/gYg4xz8YfupzdSi4&#10;08GfqA5iMPCQpI+MsqF5AgP6VziwsNQrkEUu/08ovgEAAP//AwBQSwECLQAUAAYACAAAACEAtoM4&#10;kv4AAADhAQAAEwAAAAAAAAAAAAAAAAAAAAAAW0NvbnRlbnRfVHlwZXNdLnhtbFBLAQItABQABgAI&#10;AAAAIQA4/SH/1gAAAJQBAAALAAAAAAAAAAAAAAAAAC8BAABfcmVscy8ucmVsc1BLAQItABQABgAI&#10;AAAAIQDWTUI2GQIAALQEAAAOAAAAAAAAAAAAAAAAAC4CAABkcnMvZTJvRG9jLnhtbFBLAQItABQA&#10;BgAIAAAAIQABk3En3gAAAAoBAAAPAAAAAAAAAAAAAAAAAHMEAABkcnMvZG93bnJldi54bWxQSwUG&#10;AAAAAAQABADzAAAAfgUAAAAA&#10;" strokeweight=".26mm">
                    <v:stroke joinstyle="round"/>
                    <v:path arrowok="t"/>
                    <v:textbox>
                      <w:txbxContent>
                        <w:p w:rsidR="006543B4" w:rsidRPr="00766621" w:rsidRDefault="006543B4" w:rsidP="00766621">
                          <w:pPr>
                            <w:pStyle w:val="TableParagraph"/>
                            <w:jc w:val="left"/>
                            <w:rPr>
                              <w:sz w:val="18"/>
                              <w:szCs w:val="18"/>
                            </w:rPr>
                          </w:pPr>
                          <w:r w:rsidRPr="00766621">
                            <w:rPr>
                              <w:sz w:val="18"/>
                              <w:szCs w:val="18"/>
                            </w:rPr>
                            <w:t>Processo  nº: 18.169/2021/SEME</w:t>
                          </w:r>
                        </w:p>
                        <w:p w:rsidR="006543B4" w:rsidRPr="00766621" w:rsidRDefault="006543B4" w:rsidP="00766621">
                          <w:pPr>
                            <w:pStyle w:val="TableParagraph"/>
                            <w:jc w:val="left"/>
                            <w:rPr>
                              <w:sz w:val="20"/>
                              <w:szCs w:val="20"/>
                            </w:rPr>
                          </w:pPr>
                          <w:r w:rsidRPr="00766621">
                            <w:rPr>
                              <w:sz w:val="20"/>
                              <w:szCs w:val="20"/>
                            </w:rPr>
                            <w:t>Fls: _____</w:t>
                          </w:r>
                        </w:p>
                        <w:p w:rsidR="006543B4" w:rsidRPr="00766621" w:rsidRDefault="006543B4" w:rsidP="00766621">
                          <w:pPr>
                            <w:pStyle w:val="TableParagraph"/>
                            <w:jc w:val="left"/>
                            <w:rPr>
                              <w:sz w:val="20"/>
                              <w:szCs w:val="20"/>
                            </w:rPr>
                          </w:pPr>
                          <w:r w:rsidRPr="00766621">
                            <w:rPr>
                              <w:sz w:val="20"/>
                              <w:szCs w:val="20"/>
                            </w:rPr>
                            <w:t>Rubrica:__________</w:t>
                          </w:r>
                        </w:p>
                      </w:txbxContent>
                    </v:textbox>
                    <w10:wrap type="square" anchorx="margin"/>
                  </v:rect>
                </w:pict>
              </mc:Fallback>
            </mc:AlternateContent>
          </w:r>
          <w:r>
            <w:rPr>
              <w:rFonts w:ascii="Arial" w:hAnsi="Arial" w:cs="Arial"/>
              <w:b/>
              <w:color w:val="333333"/>
              <w:sz w:val="24"/>
              <w:szCs w:val="24"/>
            </w:rPr>
            <w:t xml:space="preserve">      </w:t>
          </w:r>
          <w:r w:rsidRPr="00766621">
            <w:rPr>
              <w:rFonts w:ascii="Arial" w:hAnsi="Arial" w:cs="Arial"/>
              <w:b/>
              <w:color w:val="333333"/>
              <w:sz w:val="24"/>
              <w:szCs w:val="24"/>
            </w:rPr>
            <w:t>PREFEITURA MUNICIPAL DE CABO FRIO</w:t>
          </w:r>
        </w:p>
        <w:p w:rsidR="006F0B3B" w:rsidRPr="00766621" w:rsidRDefault="006F0B3B" w:rsidP="00766621">
          <w:pPr>
            <w:spacing w:after="0" w:line="240" w:lineRule="auto"/>
            <w:ind w:left="-61"/>
            <w:jc w:val="left"/>
            <w:rPr>
              <w:rFonts w:ascii="Arial" w:hAnsi="Arial" w:cs="Arial"/>
              <w:color w:val="333333"/>
              <w:sz w:val="24"/>
              <w:szCs w:val="24"/>
            </w:rPr>
          </w:pPr>
          <w:r>
            <w:rPr>
              <w:rFonts w:ascii="Arial" w:hAnsi="Arial" w:cs="Arial"/>
              <w:color w:val="333333"/>
              <w:sz w:val="24"/>
              <w:szCs w:val="24"/>
            </w:rPr>
            <w:t xml:space="preserve">      </w:t>
          </w:r>
          <w:r w:rsidRPr="00766621">
            <w:rPr>
              <w:rFonts w:ascii="Arial" w:hAnsi="Arial" w:cs="Arial"/>
              <w:color w:val="333333"/>
              <w:sz w:val="24"/>
              <w:szCs w:val="24"/>
            </w:rPr>
            <w:t>Região dos Lagos - Estado do Rio de Janeiro</w:t>
          </w:r>
        </w:p>
        <w:p w:rsidR="006F0B3B" w:rsidRPr="00766621" w:rsidRDefault="006F0B3B" w:rsidP="00766621">
          <w:pPr>
            <w:spacing w:before="120" w:after="0" w:line="240" w:lineRule="auto"/>
            <w:ind w:left="364"/>
            <w:rPr>
              <w:rFonts w:ascii="Arial" w:hAnsi="Arial" w:cs="Arial"/>
              <w:b/>
              <w:color w:val="FF0000"/>
              <w:sz w:val="24"/>
              <w:szCs w:val="24"/>
              <w:u w:val="single"/>
            </w:rPr>
          </w:pPr>
          <w:r w:rsidRPr="00766621">
            <w:rPr>
              <w:rFonts w:ascii="Arial" w:hAnsi="Arial" w:cs="Arial"/>
              <w:b/>
              <w:color w:val="333333"/>
              <w:sz w:val="24"/>
              <w:szCs w:val="24"/>
            </w:rPr>
            <w:t>Secretaria Municipal de Educação</w:t>
          </w:r>
        </w:p>
        <w:p w:rsidR="006F0B3B" w:rsidRDefault="006F0B3B" w:rsidP="00766621">
          <w:pPr>
            <w:spacing w:after="0" w:line="240" w:lineRule="auto"/>
            <w:ind w:left="34"/>
            <w:rPr>
              <w:rFonts w:ascii="Arial" w:hAnsi="Arial" w:cs="Arial"/>
              <w:b/>
              <w:sz w:val="24"/>
              <w:szCs w:val="24"/>
              <w:u w:val="single" w:color="FFFFFF"/>
            </w:rPr>
          </w:pPr>
          <w:r w:rsidRPr="00766621">
            <w:rPr>
              <w:rFonts w:ascii="Arial" w:hAnsi="Arial" w:cs="Arial"/>
              <w:b/>
              <w:sz w:val="24"/>
              <w:szCs w:val="24"/>
              <w:u w:val="single" w:color="FFFFFF"/>
            </w:rPr>
            <w:t>Comissão Permanente de Licitações – SEME</w:t>
          </w:r>
        </w:p>
        <w:p w:rsidR="006F0B3B" w:rsidRPr="00857B72" w:rsidRDefault="006F0B3B" w:rsidP="00D64631">
          <w:pPr>
            <w:spacing w:after="0" w:line="240" w:lineRule="auto"/>
            <w:ind w:left="34"/>
            <w:rPr>
              <w:rFonts w:ascii="Arial" w:hAnsi="Arial" w:cs="Arial"/>
              <w:b/>
              <w:u w:val="single" w:color="FFFFFF"/>
            </w:rPr>
          </w:pPr>
          <w:r>
            <w:rPr>
              <w:rFonts w:ascii="Arial" w:hAnsi="Arial" w:cs="Arial"/>
              <w:b/>
              <w:sz w:val="24"/>
              <w:szCs w:val="24"/>
              <w:u w:val="single" w:color="FFFFFF"/>
            </w:rPr>
            <w:t xml:space="preserve">CONVITE 002/2021/SEME                                    </w:t>
          </w:r>
        </w:p>
      </w:tc>
    </w:tr>
  </w:tbl>
  <w:p w:rsidR="006F0B3B" w:rsidRPr="00076784" w:rsidRDefault="006F0B3B" w:rsidP="006A73C0">
    <w:pPr>
      <w:pStyle w:val="Cabealho"/>
      <w:spacing w:line="360" w:lineRule="auto"/>
      <w:jc w:val="both"/>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524"/>
    <w:multiLevelType w:val="multilevel"/>
    <w:tmpl w:val="496881DA"/>
    <w:lvl w:ilvl="0">
      <w:start w:val="3"/>
      <w:numFmt w:val="decimal"/>
      <w:lvlText w:val="%1."/>
      <w:lvlJc w:val="left"/>
      <w:pPr>
        <w:ind w:left="720" w:hanging="360"/>
      </w:pPr>
      <w:rPr>
        <w:rFonts w:hint="default"/>
      </w:rPr>
    </w:lvl>
    <w:lvl w:ilvl="1">
      <w:start w:val="1"/>
      <w:numFmt w:val="decimal"/>
      <w:isLgl/>
      <w:lvlText w:val="%1.%2"/>
      <w:lvlJc w:val="left"/>
      <w:pPr>
        <w:ind w:left="1548"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564" w:hanging="720"/>
      </w:pPr>
      <w:rPr>
        <w:rFonts w:hint="default"/>
      </w:rPr>
    </w:lvl>
    <w:lvl w:ilvl="4">
      <w:start w:val="1"/>
      <w:numFmt w:val="decimal"/>
      <w:isLgl/>
      <w:lvlText w:val="%1.%2.%3.%4.%5"/>
      <w:lvlJc w:val="left"/>
      <w:pPr>
        <w:ind w:left="4752"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768" w:hanging="1440"/>
      </w:pPr>
      <w:rPr>
        <w:rFonts w:hint="default"/>
      </w:rPr>
    </w:lvl>
    <w:lvl w:ilvl="7">
      <w:start w:val="1"/>
      <w:numFmt w:val="decimal"/>
      <w:isLgl/>
      <w:lvlText w:val="%1.%2.%3.%4.%5.%6.%7.%8"/>
      <w:lvlJc w:val="left"/>
      <w:pPr>
        <w:ind w:left="7596" w:hanging="1440"/>
      </w:pPr>
      <w:rPr>
        <w:rFonts w:hint="default"/>
      </w:rPr>
    </w:lvl>
    <w:lvl w:ilvl="8">
      <w:start w:val="1"/>
      <w:numFmt w:val="decimal"/>
      <w:isLgl/>
      <w:lvlText w:val="%1.%2.%3.%4.%5.%6.%7.%8.%9"/>
      <w:lvlJc w:val="left"/>
      <w:pPr>
        <w:ind w:left="8784" w:hanging="1800"/>
      </w:pPr>
      <w:rPr>
        <w:rFonts w:hint="default"/>
      </w:rPr>
    </w:lvl>
  </w:abstractNum>
  <w:abstractNum w:abstractNumId="1" w15:restartNumberingAfterBreak="0">
    <w:nsid w:val="08AF4872"/>
    <w:multiLevelType w:val="multilevel"/>
    <w:tmpl w:val="C62C08EA"/>
    <w:lvl w:ilvl="0">
      <w:start w:val="1"/>
      <w:numFmt w:val="decimal"/>
      <w:lvlText w:val="%1 -"/>
      <w:lvlJc w:val="left"/>
      <w:pPr>
        <w:ind w:left="0" w:firstLine="0"/>
      </w:pPr>
      <w:rPr>
        <w:rFonts w:hint="default"/>
      </w:rPr>
    </w:lvl>
    <w:lvl w:ilvl="1">
      <w:start w:val="1"/>
      <w:numFmt w:val="decimal"/>
      <w:lvlText w:val="%1.%2 -"/>
      <w:lvlJc w:val="left"/>
      <w:pPr>
        <w:ind w:left="0" w:firstLine="0"/>
      </w:pPr>
      <w:rPr>
        <w:rFonts w:hint="default"/>
      </w:rPr>
    </w:lvl>
    <w:lvl w:ilvl="2">
      <w:start w:val="1"/>
      <w:numFmt w:val="decimal"/>
      <w:lvlText w:val="%1.%2.%3 -"/>
      <w:lvlJc w:val="left"/>
      <w:pPr>
        <w:ind w:left="0" w:firstLine="0"/>
      </w:pPr>
      <w:rPr>
        <w:rFonts w:hint="default"/>
      </w:rPr>
    </w:lvl>
    <w:lvl w:ilvl="3">
      <w:start w:val="1"/>
      <w:numFmt w:val="decimal"/>
      <w:lvlText w:val="%1.%2.%3.%4 -"/>
      <w:lvlJc w:val="left"/>
      <w:pPr>
        <w:ind w:left="0" w:firstLine="0"/>
      </w:pPr>
      <w:rPr>
        <w:rFonts w:hint="default"/>
        <w:b w:val="0"/>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lowerLetter"/>
      <w:lvlText w:val="%7) "/>
      <w:lvlJc w:val="left"/>
      <w:pPr>
        <w:ind w:left="0" w:firstLine="0"/>
      </w:pPr>
      <w:rPr>
        <w:rFonts w:hint="default"/>
      </w:rPr>
    </w:lvl>
    <w:lvl w:ilvl="7">
      <w:start w:val="1"/>
      <w:numFmt w:val="upperRoman"/>
      <w:lvlText w:val="%8 -"/>
      <w:lvlJc w:val="left"/>
      <w:pPr>
        <w:ind w:left="0" w:firstLine="0"/>
      </w:pPr>
      <w:rPr>
        <w:rFonts w:hint="default"/>
      </w:rPr>
    </w:lvl>
    <w:lvl w:ilvl="8">
      <w:start w:val="1"/>
      <w:numFmt w:val="upperRoman"/>
      <w:suff w:val="nothing"/>
      <w:lvlText w:val="ANEXO %9 - "/>
      <w:lvlJc w:val="left"/>
      <w:pPr>
        <w:ind w:left="0" w:firstLine="0"/>
      </w:pPr>
      <w:rPr>
        <w:rFonts w:hint="default"/>
      </w:rPr>
    </w:lvl>
  </w:abstractNum>
  <w:abstractNum w:abstractNumId="2" w15:restartNumberingAfterBreak="0">
    <w:nsid w:val="0B1B4F74"/>
    <w:multiLevelType w:val="multilevel"/>
    <w:tmpl w:val="1E0039D8"/>
    <w:lvl w:ilvl="0">
      <w:start w:val="12"/>
      <w:numFmt w:val="decimal"/>
      <w:lvlText w:val="%1"/>
      <w:lvlJc w:val="left"/>
      <w:pPr>
        <w:ind w:left="827" w:hanging="346"/>
      </w:pPr>
      <w:rPr>
        <w:rFonts w:ascii="Trebuchet MS" w:eastAsia="Trebuchet MS" w:hAnsi="Trebuchet MS" w:cs="Trebuchet MS" w:hint="default"/>
        <w:b/>
        <w:bCs/>
        <w:spacing w:val="-2"/>
        <w:w w:val="108"/>
        <w:sz w:val="22"/>
        <w:szCs w:val="22"/>
        <w:lang w:val="pt-PT" w:eastAsia="en-US" w:bidi="ar-SA"/>
      </w:rPr>
    </w:lvl>
    <w:lvl w:ilvl="1">
      <w:start w:val="1"/>
      <w:numFmt w:val="decimal"/>
      <w:lvlText w:val="%1.%2"/>
      <w:lvlJc w:val="left"/>
      <w:pPr>
        <w:ind w:left="482" w:hanging="562"/>
      </w:pPr>
      <w:rPr>
        <w:rFonts w:ascii="Trebuchet MS" w:eastAsia="Trebuchet MS" w:hAnsi="Trebuchet MS" w:cs="Trebuchet MS" w:hint="default"/>
        <w:spacing w:val="-4"/>
        <w:w w:val="86"/>
        <w:sz w:val="22"/>
        <w:szCs w:val="22"/>
        <w:lang w:val="pt-PT" w:eastAsia="en-US" w:bidi="ar-SA"/>
      </w:rPr>
    </w:lvl>
    <w:lvl w:ilvl="2">
      <w:start w:val="1"/>
      <w:numFmt w:val="decimal"/>
      <w:lvlText w:val="%1.%2.%3"/>
      <w:lvlJc w:val="left"/>
      <w:pPr>
        <w:ind w:left="482" w:hanging="910"/>
      </w:pPr>
      <w:rPr>
        <w:rFonts w:ascii="Trebuchet MS" w:eastAsia="Trebuchet MS" w:hAnsi="Trebuchet MS" w:cs="Trebuchet MS" w:hint="default"/>
        <w:spacing w:val="-4"/>
        <w:w w:val="86"/>
        <w:sz w:val="22"/>
        <w:szCs w:val="22"/>
        <w:lang w:val="pt-PT" w:eastAsia="en-US" w:bidi="ar-SA"/>
      </w:rPr>
    </w:lvl>
    <w:lvl w:ilvl="3">
      <w:start w:val="1"/>
      <w:numFmt w:val="decimal"/>
      <w:lvlText w:val="%1.%2.%3.%4"/>
      <w:lvlJc w:val="left"/>
      <w:pPr>
        <w:ind w:left="482" w:hanging="999"/>
      </w:pPr>
      <w:rPr>
        <w:rFonts w:ascii="Trebuchet MS" w:eastAsia="Trebuchet MS" w:hAnsi="Trebuchet MS" w:cs="Trebuchet MS" w:hint="default"/>
        <w:spacing w:val="-4"/>
        <w:w w:val="86"/>
        <w:sz w:val="22"/>
        <w:szCs w:val="22"/>
        <w:lang w:val="pt-PT" w:eastAsia="en-US" w:bidi="ar-SA"/>
      </w:rPr>
    </w:lvl>
    <w:lvl w:ilvl="4">
      <w:start w:val="1"/>
      <w:numFmt w:val="decimal"/>
      <w:lvlText w:val="%1.%2.%3.%4.%5"/>
      <w:lvlJc w:val="left"/>
      <w:pPr>
        <w:ind w:left="482" w:hanging="1225"/>
      </w:pPr>
      <w:rPr>
        <w:rFonts w:ascii="Trebuchet MS" w:eastAsia="Trebuchet MS" w:hAnsi="Trebuchet MS" w:cs="Trebuchet MS" w:hint="default"/>
        <w:spacing w:val="-4"/>
        <w:w w:val="86"/>
        <w:sz w:val="22"/>
        <w:szCs w:val="22"/>
        <w:lang w:val="pt-PT" w:eastAsia="en-US" w:bidi="ar-SA"/>
      </w:rPr>
    </w:lvl>
    <w:lvl w:ilvl="5">
      <w:numFmt w:val="bullet"/>
      <w:lvlText w:val="•"/>
      <w:lvlJc w:val="left"/>
      <w:pPr>
        <w:ind w:left="4044" w:hanging="1225"/>
      </w:pPr>
      <w:rPr>
        <w:rFonts w:hint="default"/>
        <w:lang w:val="pt-PT" w:eastAsia="en-US" w:bidi="ar-SA"/>
      </w:rPr>
    </w:lvl>
    <w:lvl w:ilvl="6">
      <w:numFmt w:val="bullet"/>
      <w:lvlText w:val="•"/>
      <w:lvlJc w:val="left"/>
      <w:pPr>
        <w:ind w:left="5297" w:hanging="1225"/>
      </w:pPr>
      <w:rPr>
        <w:rFonts w:hint="default"/>
        <w:lang w:val="pt-PT" w:eastAsia="en-US" w:bidi="ar-SA"/>
      </w:rPr>
    </w:lvl>
    <w:lvl w:ilvl="7">
      <w:numFmt w:val="bullet"/>
      <w:lvlText w:val="•"/>
      <w:lvlJc w:val="left"/>
      <w:pPr>
        <w:ind w:left="6549" w:hanging="1225"/>
      </w:pPr>
      <w:rPr>
        <w:rFonts w:hint="default"/>
        <w:lang w:val="pt-PT" w:eastAsia="en-US" w:bidi="ar-SA"/>
      </w:rPr>
    </w:lvl>
    <w:lvl w:ilvl="8">
      <w:numFmt w:val="bullet"/>
      <w:lvlText w:val="•"/>
      <w:lvlJc w:val="left"/>
      <w:pPr>
        <w:ind w:left="7801" w:hanging="1225"/>
      </w:pPr>
      <w:rPr>
        <w:rFonts w:hint="default"/>
        <w:lang w:val="pt-PT" w:eastAsia="en-US" w:bidi="ar-SA"/>
      </w:rPr>
    </w:lvl>
  </w:abstractNum>
  <w:abstractNum w:abstractNumId="3" w15:restartNumberingAfterBreak="0">
    <w:nsid w:val="0C1C47E0"/>
    <w:multiLevelType w:val="multilevel"/>
    <w:tmpl w:val="34F618A4"/>
    <w:lvl w:ilvl="0">
      <w:start w:val="1"/>
      <w:numFmt w:val="decimal"/>
      <w:lvlText w:val="%1 -"/>
      <w:lvlJc w:val="left"/>
      <w:pPr>
        <w:ind w:left="0" w:firstLine="0"/>
      </w:pPr>
      <w:rPr>
        <w:rFonts w:hint="default"/>
      </w:rPr>
    </w:lvl>
    <w:lvl w:ilvl="1">
      <w:start w:val="1"/>
      <w:numFmt w:val="decimal"/>
      <w:lvlText w:val="%1.%2 -"/>
      <w:lvlJc w:val="left"/>
      <w:pPr>
        <w:ind w:left="0" w:firstLine="0"/>
      </w:pPr>
      <w:rPr>
        <w:rFonts w:hint="default"/>
      </w:rPr>
    </w:lvl>
    <w:lvl w:ilvl="2">
      <w:start w:val="1"/>
      <w:numFmt w:val="decimal"/>
      <w:lvlText w:val="%1.%2.%3 -"/>
      <w:lvlJc w:val="left"/>
      <w:pPr>
        <w:ind w:left="0" w:firstLine="0"/>
      </w:pPr>
      <w:rPr>
        <w:rFonts w:hint="default"/>
      </w:rPr>
    </w:lvl>
    <w:lvl w:ilvl="3">
      <w:start w:val="1"/>
      <w:numFmt w:val="decimal"/>
      <w:lvlText w:val="%1.%2.%3.%4 -"/>
      <w:lvlJc w:val="left"/>
      <w:pPr>
        <w:ind w:left="0" w:firstLine="0"/>
      </w:pPr>
      <w:rPr>
        <w:rFonts w:hint="default"/>
        <w:b w:val="0"/>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decimal"/>
      <w:lvlText w:val="%7"/>
      <w:lvlJc w:val="left"/>
      <w:pPr>
        <w:ind w:left="0" w:firstLine="0"/>
      </w:pPr>
      <w:rPr>
        <w:rFonts w:asciiTheme="minorHAnsi" w:eastAsiaTheme="minorHAnsi" w:hAnsiTheme="minorHAnsi" w:cstheme="minorHAnsi"/>
      </w:rPr>
    </w:lvl>
    <w:lvl w:ilvl="7">
      <w:start w:val="1"/>
      <w:numFmt w:val="upperRoman"/>
      <w:lvlText w:val="%8 -"/>
      <w:lvlJc w:val="left"/>
      <w:pPr>
        <w:ind w:left="0" w:firstLine="0"/>
      </w:pPr>
      <w:rPr>
        <w:rFonts w:hint="default"/>
      </w:rPr>
    </w:lvl>
    <w:lvl w:ilvl="8">
      <w:start w:val="1"/>
      <w:numFmt w:val="upperRoman"/>
      <w:suff w:val="nothing"/>
      <w:lvlText w:val="ANEXO %9 - "/>
      <w:lvlJc w:val="left"/>
      <w:pPr>
        <w:ind w:left="0" w:firstLine="0"/>
      </w:pPr>
      <w:rPr>
        <w:rFonts w:hint="default"/>
      </w:rPr>
    </w:lvl>
  </w:abstractNum>
  <w:abstractNum w:abstractNumId="4" w15:restartNumberingAfterBreak="0">
    <w:nsid w:val="10111592"/>
    <w:multiLevelType w:val="hybridMultilevel"/>
    <w:tmpl w:val="1DFA78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1142"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1C52EA"/>
    <w:multiLevelType w:val="hybridMultilevel"/>
    <w:tmpl w:val="BC12AF6C"/>
    <w:lvl w:ilvl="0" w:tplc="401C01A0">
      <w:start w:val="2"/>
      <w:numFmt w:val="bullet"/>
      <w:lvlText w:val=""/>
      <w:lvlJc w:val="left"/>
      <w:pPr>
        <w:ind w:left="1069" w:hanging="360"/>
      </w:pPr>
      <w:rPr>
        <w:rFonts w:ascii="Symbol" w:eastAsiaTheme="minorHAnsi" w:hAnsi="Symbol" w:cstheme="minorHAns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7" w15:restartNumberingAfterBreak="0">
    <w:nsid w:val="1E1F3A2F"/>
    <w:multiLevelType w:val="hybridMultilevel"/>
    <w:tmpl w:val="E35CDCE2"/>
    <w:lvl w:ilvl="0" w:tplc="5922E9D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8940B5"/>
    <w:multiLevelType w:val="hybridMultilevel"/>
    <w:tmpl w:val="1DFA78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C379B3"/>
    <w:multiLevelType w:val="hybridMultilevel"/>
    <w:tmpl w:val="585ACCC6"/>
    <w:lvl w:ilvl="0" w:tplc="86723814">
      <w:start w:val="4"/>
      <w:numFmt w:val="decimal"/>
      <w:lvlText w:val="%1"/>
      <w:lvlJc w:val="left"/>
      <w:pPr>
        <w:ind w:left="1080" w:hanging="360"/>
      </w:pPr>
      <w:rPr>
        <w:rFonts w:hint="default"/>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1EA5751"/>
    <w:multiLevelType w:val="hybridMultilevel"/>
    <w:tmpl w:val="09787B5A"/>
    <w:lvl w:ilvl="0" w:tplc="0416000F">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8586963"/>
    <w:multiLevelType w:val="hybridMultilevel"/>
    <w:tmpl w:val="6B669EE4"/>
    <w:lvl w:ilvl="0" w:tplc="E4E831EA">
      <w:start w:val="3"/>
      <w:numFmt w:val="bullet"/>
      <w:lvlText w:val=""/>
      <w:lvlJc w:val="left"/>
      <w:pPr>
        <w:ind w:left="1070" w:hanging="360"/>
      </w:pPr>
      <w:rPr>
        <w:rFonts w:ascii="Symbol" w:eastAsia="Times New Roman" w:hAnsi="Symbol" w:cs="Times New Roman"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12" w15:restartNumberingAfterBreak="0">
    <w:nsid w:val="29B662BC"/>
    <w:multiLevelType w:val="hybridMultilevel"/>
    <w:tmpl w:val="1BE69B86"/>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3" w15:restartNumberingAfterBreak="0">
    <w:nsid w:val="2C7C3FEF"/>
    <w:multiLevelType w:val="multilevel"/>
    <w:tmpl w:val="E758C69E"/>
    <w:lvl w:ilvl="0">
      <w:start w:val="1"/>
      <w:numFmt w:val="decimal"/>
      <w:lvlText w:val="%1"/>
      <w:lvlJc w:val="left"/>
      <w:pPr>
        <w:ind w:left="326" w:hanging="152"/>
      </w:pPr>
      <w:rPr>
        <w:rFonts w:ascii="Times New Roman" w:eastAsia="Times New Roman" w:hAnsi="Times New Roman" w:cs="Times New Roman" w:hint="default"/>
        <w:b/>
        <w:bCs/>
        <w:w w:val="99"/>
        <w:sz w:val="20"/>
        <w:szCs w:val="20"/>
        <w:lang w:val="pt-PT" w:eastAsia="en-US" w:bidi="ar-SA"/>
      </w:rPr>
    </w:lvl>
    <w:lvl w:ilvl="1">
      <w:start w:val="1"/>
      <w:numFmt w:val="decimal"/>
      <w:lvlText w:val="%1.%2"/>
      <w:lvlJc w:val="left"/>
      <w:pPr>
        <w:ind w:left="175" w:hanging="336"/>
      </w:pPr>
      <w:rPr>
        <w:rFonts w:ascii="Times New Roman" w:eastAsia="Times New Roman" w:hAnsi="Times New Roman" w:cs="Times New Roman" w:hint="default"/>
        <w:spacing w:val="0"/>
        <w:w w:val="99"/>
        <w:sz w:val="20"/>
        <w:szCs w:val="20"/>
        <w:lang w:val="pt-PT" w:eastAsia="en-US" w:bidi="ar-SA"/>
      </w:rPr>
    </w:lvl>
    <w:lvl w:ilvl="2">
      <w:numFmt w:val="bullet"/>
      <w:lvlText w:val="•"/>
      <w:lvlJc w:val="left"/>
      <w:pPr>
        <w:ind w:left="480" w:hanging="336"/>
      </w:pPr>
      <w:rPr>
        <w:rFonts w:hint="default"/>
        <w:lang w:val="pt-PT" w:eastAsia="en-US" w:bidi="ar-SA"/>
      </w:rPr>
    </w:lvl>
    <w:lvl w:ilvl="3">
      <w:numFmt w:val="bullet"/>
      <w:lvlText w:val="•"/>
      <w:lvlJc w:val="left"/>
      <w:pPr>
        <w:ind w:left="1670" w:hanging="336"/>
      </w:pPr>
      <w:rPr>
        <w:rFonts w:hint="default"/>
        <w:lang w:val="pt-PT" w:eastAsia="en-US" w:bidi="ar-SA"/>
      </w:rPr>
    </w:lvl>
    <w:lvl w:ilvl="4">
      <w:numFmt w:val="bullet"/>
      <w:lvlText w:val="•"/>
      <w:lvlJc w:val="left"/>
      <w:pPr>
        <w:ind w:left="2860" w:hanging="336"/>
      </w:pPr>
      <w:rPr>
        <w:rFonts w:hint="default"/>
        <w:lang w:val="pt-PT" w:eastAsia="en-US" w:bidi="ar-SA"/>
      </w:rPr>
    </w:lvl>
    <w:lvl w:ilvl="5">
      <w:numFmt w:val="bullet"/>
      <w:lvlText w:val="•"/>
      <w:lvlJc w:val="left"/>
      <w:pPr>
        <w:ind w:left="4050" w:hanging="336"/>
      </w:pPr>
      <w:rPr>
        <w:rFonts w:hint="default"/>
        <w:lang w:val="pt-PT" w:eastAsia="en-US" w:bidi="ar-SA"/>
      </w:rPr>
    </w:lvl>
    <w:lvl w:ilvl="6">
      <w:numFmt w:val="bullet"/>
      <w:lvlText w:val="•"/>
      <w:lvlJc w:val="left"/>
      <w:pPr>
        <w:ind w:left="5240" w:hanging="336"/>
      </w:pPr>
      <w:rPr>
        <w:rFonts w:hint="default"/>
        <w:lang w:val="pt-PT" w:eastAsia="en-US" w:bidi="ar-SA"/>
      </w:rPr>
    </w:lvl>
    <w:lvl w:ilvl="7">
      <w:numFmt w:val="bullet"/>
      <w:lvlText w:val="•"/>
      <w:lvlJc w:val="left"/>
      <w:pPr>
        <w:ind w:left="6430" w:hanging="336"/>
      </w:pPr>
      <w:rPr>
        <w:rFonts w:hint="default"/>
        <w:lang w:val="pt-PT" w:eastAsia="en-US" w:bidi="ar-SA"/>
      </w:rPr>
    </w:lvl>
    <w:lvl w:ilvl="8">
      <w:numFmt w:val="bullet"/>
      <w:lvlText w:val="•"/>
      <w:lvlJc w:val="left"/>
      <w:pPr>
        <w:ind w:left="7620" w:hanging="336"/>
      </w:pPr>
      <w:rPr>
        <w:rFonts w:hint="default"/>
        <w:lang w:val="pt-PT" w:eastAsia="en-US" w:bidi="ar-SA"/>
      </w:rPr>
    </w:lvl>
  </w:abstractNum>
  <w:abstractNum w:abstractNumId="14" w15:restartNumberingAfterBreak="0">
    <w:nsid w:val="341712A8"/>
    <w:multiLevelType w:val="hybridMultilevel"/>
    <w:tmpl w:val="C064735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5" w15:restartNumberingAfterBreak="0">
    <w:nsid w:val="3AFB7FEE"/>
    <w:multiLevelType w:val="hybridMultilevel"/>
    <w:tmpl w:val="3746CDAE"/>
    <w:lvl w:ilvl="0" w:tplc="DDDE49EC">
      <w:start w:val="1"/>
      <w:numFmt w:val="upperRoman"/>
      <w:pStyle w:val="Ttulo2"/>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15:restartNumberingAfterBreak="0">
    <w:nsid w:val="4507702E"/>
    <w:multiLevelType w:val="hybridMultilevel"/>
    <w:tmpl w:val="F9C0E26E"/>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DA7EE2"/>
    <w:multiLevelType w:val="hybridMultilevel"/>
    <w:tmpl w:val="9E8E2628"/>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7B25E3"/>
    <w:multiLevelType w:val="multilevel"/>
    <w:tmpl w:val="6262AFA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CB20B1"/>
    <w:multiLevelType w:val="multilevel"/>
    <w:tmpl w:val="BE1A6568"/>
    <w:lvl w:ilvl="0">
      <w:start w:val="16"/>
      <w:numFmt w:val="decimal"/>
      <w:lvlText w:val="%1."/>
      <w:lvlJc w:val="left"/>
      <w:pPr>
        <w:ind w:left="480" w:hanging="480"/>
      </w:pPr>
      <w:rPr>
        <w:rFonts w:hint="default"/>
        <w:color w:val="auto"/>
      </w:rPr>
    </w:lvl>
    <w:lvl w:ilvl="1">
      <w:start w:val="1"/>
      <w:numFmt w:val="decimal"/>
      <w:lvlText w:val="%1.%2."/>
      <w:lvlJc w:val="left"/>
      <w:pPr>
        <w:ind w:left="1331" w:hanging="480"/>
      </w:pPr>
      <w:rPr>
        <w:rFonts w:hint="default"/>
        <w:color w:val="auto"/>
      </w:rPr>
    </w:lvl>
    <w:lvl w:ilvl="2">
      <w:start w:val="1"/>
      <w:numFmt w:val="decimal"/>
      <w:lvlText w:val="%1.%2.%3."/>
      <w:lvlJc w:val="left"/>
      <w:pPr>
        <w:ind w:left="1713"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20" w15:restartNumberingAfterBreak="0">
    <w:nsid w:val="4E085AAC"/>
    <w:multiLevelType w:val="multilevel"/>
    <w:tmpl w:val="6764F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3680C5B"/>
    <w:multiLevelType w:val="multilevel"/>
    <w:tmpl w:val="C8DC45DC"/>
    <w:lvl w:ilvl="0">
      <w:start w:val="8"/>
      <w:numFmt w:val="decimal"/>
      <w:lvlText w:val="%1"/>
      <w:lvlJc w:val="left"/>
      <w:pPr>
        <w:ind w:left="688" w:hanging="207"/>
      </w:pPr>
      <w:rPr>
        <w:rFonts w:ascii="Trebuchet MS" w:eastAsia="Trebuchet MS" w:hAnsi="Trebuchet MS" w:cs="Trebuchet MS" w:hint="default"/>
        <w:b/>
        <w:bCs/>
        <w:w w:val="108"/>
        <w:sz w:val="22"/>
        <w:szCs w:val="22"/>
        <w:lang w:val="pt-PT" w:eastAsia="en-US" w:bidi="ar-SA"/>
      </w:rPr>
    </w:lvl>
    <w:lvl w:ilvl="1">
      <w:start w:val="1"/>
      <w:numFmt w:val="decimal"/>
      <w:lvlText w:val="%1.%2"/>
      <w:lvlJc w:val="left"/>
      <w:pPr>
        <w:ind w:left="482" w:hanging="454"/>
      </w:pPr>
      <w:rPr>
        <w:rFonts w:ascii="Trebuchet MS" w:eastAsia="Trebuchet MS" w:hAnsi="Trebuchet MS" w:cs="Trebuchet MS" w:hint="default"/>
        <w:spacing w:val="0"/>
        <w:w w:val="107"/>
        <w:sz w:val="22"/>
        <w:szCs w:val="22"/>
        <w:lang w:val="pt-PT" w:eastAsia="en-US" w:bidi="ar-SA"/>
      </w:rPr>
    </w:lvl>
    <w:lvl w:ilvl="2">
      <w:start w:val="1"/>
      <w:numFmt w:val="decimal"/>
      <w:lvlText w:val="%1.%2.%3"/>
      <w:lvlJc w:val="left"/>
      <w:pPr>
        <w:ind w:left="1439" w:hanging="675"/>
      </w:pPr>
      <w:rPr>
        <w:rFonts w:ascii="Trebuchet MS" w:eastAsia="Trebuchet MS" w:hAnsi="Trebuchet MS" w:cs="Trebuchet MS" w:hint="default"/>
        <w:spacing w:val="-3"/>
        <w:w w:val="101"/>
        <w:sz w:val="22"/>
        <w:szCs w:val="22"/>
        <w:lang w:val="pt-PT" w:eastAsia="en-US" w:bidi="ar-SA"/>
      </w:rPr>
    </w:lvl>
    <w:lvl w:ilvl="3">
      <w:start w:val="1"/>
      <w:numFmt w:val="decimal"/>
      <w:lvlText w:val="%1.%2.%3.%4"/>
      <w:lvlJc w:val="left"/>
      <w:pPr>
        <w:ind w:left="1890" w:hanging="843"/>
      </w:pPr>
      <w:rPr>
        <w:rFonts w:ascii="Trebuchet MS" w:eastAsia="Trebuchet MS" w:hAnsi="Trebuchet MS" w:cs="Trebuchet MS" w:hint="default"/>
        <w:spacing w:val="-3"/>
        <w:w w:val="101"/>
        <w:sz w:val="22"/>
        <w:szCs w:val="22"/>
        <w:lang w:val="pt-PT" w:eastAsia="en-US" w:bidi="ar-SA"/>
      </w:rPr>
    </w:lvl>
    <w:lvl w:ilvl="4">
      <w:numFmt w:val="bullet"/>
      <w:lvlText w:val="•"/>
      <w:lvlJc w:val="left"/>
      <w:pPr>
        <w:ind w:left="3100" w:hanging="843"/>
      </w:pPr>
      <w:rPr>
        <w:rFonts w:hint="default"/>
        <w:lang w:val="pt-PT" w:eastAsia="en-US" w:bidi="ar-SA"/>
      </w:rPr>
    </w:lvl>
    <w:lvl w:ilvl="5">
      <w:numFmt w:val="bullet"/>
      <w:lvlText w:val="•"/>
      <w:lvlJc w:val="left"/>
      <w:pPr>
        <w:ind w:left="4301" w:hanging="843"/>
      </w:pPr>
      <w:rPr>
        <w:rFonts w:hint="default"/>
        <w:lang w:val="pt-PT" w:eastAsia="en-US" w:bidi="ar-SA"/>
      </w:rPr>
    </w:lvl>
    <w:lvl w:ilvl="6">
      <w:numFmt w:val="bullet"/>
      <w:lvlText w:val="•"/>
      <w:lvlJc w:val="left"/>
      <w:pPr>
        <w:ind w:left="5502" w:hanging="843"/>
      </w:pPr>
      <w:rPr>
        <w:rFonts w:hint="default"/>
        <w:lang w:val="pt-PT" w:eastAsia="en-US" w:bidi="ar-SA"/>
      </w:rPr>
    </w:lvl>
    <w:lvl w:ilvl="7">
      <w:numFmt w:val="bullet"/>
      <w:lvlText w:val="•"/>
      <w:lvlJc w:val="left"/>
      <w:pPr>
        <w:ind w:left="6703" w:hanging="843"/>
      </w:pPr>
      <w:rPr>
        <w:rFonts w:hint="default"/>
        <w:lang w:val="pt-PT" w:eastAsia="en-US" w:bidi="ar-SA"/>
      </w:rPr>
    </w:lvl>
    <w:lvl w:ilvl="8">
      <w:numFmt w:val="bullet"/>
      <w:lvlText w:val="•"/>
      <w:lvlJc w:val="left"/>
      <w:pPr>
        <w:ind w:left="7904" w:hanging="843"/>
      </w:pPr>
      <w:rPr>
        <w:rFonts w:hint="default"/>
        <w:lang w:val="pt-PT" w:eastAsia="en-US" w:bidi="ar-SA"/>
      </w:rPr>
    </w:lvl>
  </w:abstractNum>
  <w:abstractNum w:abstractNumId="22" w15:restartNumberingAfterBreak="0">
    <w:nsid w:val="54A173AA"/>
    <w:multiLevelType w:val="multilevel"/>
    <w:tmpl w:val="E5B6178A"/>
    <w:lvl w:ilvl="0">
      <w:start w:val="1"/>
      <w:numFmt w:val="decimal"/>
      <w:lvlText w:val="%1 -"/>
      <w:lvlJc w:val="left"/>
      <w:pPr>
        <w:ind w:left="0" w:firstLine="0"/>
      </w:pPr>
      <w:rPr>
        <w:rFonts w:hint="default"/>
      </w:rPr>
    </w:lvl>
    <w:lvl w:ilvl="1">
      <w:start w:val="1"/>
      <w:numFmt w:val="decimal"/>
      <w:lvlText w:val="%1.%2 -"/>
      <w:lvlJc w:val="left"/>
      <w:pPr>
        <w:ind w:left="0" w:firstLine="0"/>
      </w:pPr>
      <w:rPr>
        <w:rFonts w:hint="default"/>
      </w:rPr>
    </w:lvl>
    <w:lvl w:ilvl="2">
      <w:start w:val="1"/>
      <w:numFmt w:val="decimal"/>
      <w:lvlText w:val="%1.%2.%3 -"/>
      <w:lvlJc w:val="left"/>
      <w:pPr>
        <w:ind w:left="0" w:firstLine="0"/>
      </w:pPr>
      <w:rPr>
        <w:rFonts w:hint="default"/>
      </w:rPr>
    </w:lvl>
    <w:lvl w:ilvl="3">
      <w:start w:val="1"/>
      <w:numFmt w:val="decimal"/>
      <w:lvlText w:val="%1.%2.%3.%4 -"/>
      <w:lvlJc w:val="left"/>
      <w:pPr>
        <w:ind w:left="0"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lowerLetter"/>
      <w:lvlText w:val="%7) "/>
      <w:lvlJc w:val="left"/>
      <w:pPr>
        <w:ind w:left="0" w:firstLine="0"/>
      </w:pPr>
      <w:rPr>
        <w:rFonts w:hint="default"/>
      </w:rPr>
    </w:lvl>
    <w:lvl w:ilvl="7">
      <w:start w:val="1"/>
      <w:numFmt w:val="upperRoman"/>
      <w:lvlText w:val="%8 -"/>
      <w:lvlJc w:val="left"/>
      <w:pPr>
        <w:ind w:left="0" w:firstLine="0"/>
      </w:pPr>
      <w:rPr>
        <w:rFonts w:hint="default"/>
      </w:rPr>
    </w:lvl>
    <w:lvl w:ilvl="8">
      <w:start w:val="1"/>
      <w:numFmt w:val="none"/>
      <w:lvlText w:val=""/>
      <w:lvlJc w:val="left"/>
      <w:pPr>
        <w:ind w:left="3240" w:hanging="360"/>
      </w:pPr>
      <w:rPr>
        <w:rFonts w:hint="default"/>
      </w:rPr>
    </w:lvl>
  </w:abstractNum>
  <w:abstractNum w:abstractNumId="23" w15:restartNumberingAfterBreak="0">
    <w:nsid w:val="58B26AB4"/>
    <w:multiLevelType w:val="multilevel"/>
    <w:tmpl w:val="8516FD4C"/>
    <w:lvl w:ilvl="0">
      <w:start w:val="6"/>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8C70088"/>
    <w:multiLevelType w:val="multilevel"/>
    <w:tmpl w:val="081A159C"/>
    <w:lvl w:ilvl="0">
      <w:start w:val="1"/>
      <w:numFmt w:val="decimal"/>
      <w:pStyle w:val="Nivel1"/>
      <w:lvlText w:val="%1."/>
      <w:lvlJc w:val="left"/>
      <w:pPr>
        <w:ind w:left="360" w:hanging="360"/>
      </w:pPr>
      <w:rPr>
        <w:rFonts w:asciiTheme="majorHAnsi" w:eastAsia="Arial Unicode MS" w:hAnsiTheme="majorHAnsi" w:cs="Arial"/>
        <w:b/>
        <w:i w:val="0"/>
        <w:strike w:val="0"/>
        <w:dstrike w:val="0"/>
      </w:rPr>
    </w:lvl>
    <w:lvl w:ilvl="1">
      <w:start w:val="1"/>
      <w:numFmt w:val="decimal"/>
      <w:pStyle w:val="Nivel2"/>
      <w:lvlText w:val="%1.%2."/>
      <w:lvlJc w:val="left"/>
      <w:pPr>
        <w:ind w:left="1000" w:hanging="432"/>
      </w:pPr>
      <w:rPr>
        <w:rFonts w:hint="default"/>
        <w:b w:val="0"/>
        <w:strike w:val="0"/>
      </w:rPr>
    </w:lvl>
    <w:lvl w:ilvl="2">
      <w:start w:val="1"/>
      <w:numFmt w:val="decimal"/>
      <w:pStyle w:val="Nivel3"/>
      <w:lvlText w:val="%1.%2.%3."/>
      <w:lvlJc w:val="left"/>
      <w:pPr>
        <w:ind w:left="1224" w:hanging="504"/>
      </w:pPr>
      <w:rPr>
        <w:rFonts w:hint="default"/>
        <w:i w:val="0"/>
        <w:strike w:val="0"/>
        <w:color w:val="auto"/>
      </w:rPr>
    </w:lvl>
    <w:lvl w:ilvl="3">
      <w:start w:val="1"/>
      <w:numFmt w:val="decimal"/>
      <w:pStyle w:val="Nivel4"/>
      <w:lvlText w:val="%1.%2.%3.%4."/>
      <w:lvlJc w:val="left"/>
      <w:pPr>
        <w:ind w:left="1728" w:hanging="648"/>
      </w:pPr>
      <w:rPr>
        <w:rFonts w:hint="default"/>
      </w:rPr>
    </w:lvl>
    <w:lvl w:ilvl="4">
      <w:start w:val="1"/>
      <w:numFmt w:val="decimal"/>
      <w:pStyle w:val="Nivel5"/>
      <w:lvlText w:val="%1.%2.%3.%4.%5."/>
      <w:lvlJc w:val="left"/>
      <w:pPr>
        <w:ind w:left="405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2236CF"/>
    <w:multiLevelType w:val="multilevel"/>
    <w:tmpl w:val="182815DC"/>
    <w:lvl w:ilvl="0">
      <w:start w:val="7"/>
      <w:numFmt w:val="decimal"/>
      <w:lvlText w:val="%1"/>
      <w:lvlJc w:val="left"/>
      <w:pPr>
        <w:ind w:left="720" w:hanging="360"/>
      </w:pPr>
      <w:rPr>
        <w:rFonts w:hint="default"/>
      </w:rPr>
    </w:lvl>
    <w:lvl w:ilvl="1">
      <w:start w:val="1"/>
      <w:numFmt w:val="decimal"/>
      <w:isLgl/>
      <w:lvlText w:val="%1.%2"/>
      <w:lvlJc w:val="left"/>
      <w:pPr>
        <w:ind w:left="786" w:hanging="360"/>
      </w:pPr>
      <w:rPr>
        <w:rFonts w:hint="default"/>
        <w:sz w:val="24"/>
      </w:rPr>
    </w:lvl>
    <w:lvl w:ilvl="2">
      <w:start w:val="1"/>
      <w:numFmt w:val="bullet"/>
      <w:suff w:val="nothing"/>
      <w:lvlText w:val=""/>
      <w:lvlJc w:val="left"/>
      <w:pPr>
        <w:ind w:left="1288" w:hanging="720"/>
      </w:pPr>
      <w:rPr>
        <w:rFonts w:ascii="Symbol" w:hAnsi="Symbol"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6" w15:restartNumberingAfterBreak="0">
    <w:nsid w:val="5B0771E5"/>
    <w:multiLevelType w:val="multilevel"/>
    <w:tmpl w:val="1E0ACE86"/>
    <w:lvl w:ilvl="0">
      <w:start w:val="4"/>
      <w:numFmt w:val="decimal"/>
      <w:lvlText w:val="%1 -"/>
      <w:lvlJc w:val="left"/>
      <w:pPr>
        <w:ind w:left="0" w:firstLine="0"/>
      </w:pPr>
      <w:rPr>
        <w:rFonts w:hint="default"/>
      </w:rPr>
    </w:lvl>
    <w:lvl w:ilvl="1">
      <w:start w:val="1"/>
      <w:numFmt w:val="decimal"/>
      <w:lvlText w:val="%1.%2 -"/>
      <w:lvlJc w:val="left"/>
      <w:pPr>
        <w:ind w:left="0" w:firstLine="0"/>
      </w:pPr>
      <w:rPr>
        <w:rFonts w:hint="default"/>
        <w:b/>
      </w:rPr>
    </w:lvl>
    <w:lvl w:ilvl="2">
      <w:start w:val="1"/>
      <w:numFmt w:val="decimal"/>
      <w:lvlText w:val="%1.%2.%3 -"/>
      <w:lvlJc w:val="left"/>
      <w:pPr>
        <w:ind w:left="0" w:firstLine="0"/>
      </w:pPr>
      <w:rPr>
        <w:rFonts w:hint="default"/>
        <w:b/>
      </w:rPr>
    </w:lvl>
    <w:lvl w:ilvl="3">
      <w:start w:val="1"/>
      <w:numFmt w:val="decimal"/>
      <w:lvlText w:val="%1.%2.%3.%4 -"/>
      <w:lvlJc w:val="left"/>
      <w:pPr>
        <w:ind w:left="0" w:firstLine="0"/>
      </w:pPr>
      <w:rPr>
        <w:rFonts w:hint="default"/>
        <w:b/>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decimal"/>
      <w:lvlText w:val="%7"/>
      <w:lvlJc w:val="left"/>
      <w:pPr>
        <w:ind w:left="0" w:firstLine="0"/>
      </w:pPr>
      <w:rPr>
        <w:rFonts w:asciiTheme="minorHAnsi" w:eastAsiaTheme="minorHAnsi" w:hAnsiTheme="minorHAnsi" w:cstheme="minorHAnsi" w:hint="default"/>
      </w:rPr>
    </w:lvl>
    <w:lvl w:ilvl="7">
      <w:start w:val="1"/>
      <w:numFmt w:val="upperRoman"/>
      <w:lvlText w:val="%8 -"/>
      <w:lvlJc w:val="left"/>
      <w:pPr>
        <w:ind w:left="0" w:firstLine="0"/>
      </w:pPr>
      <w:rPr>
        <w:rFonts w:hint="default"/>
      </w:rPr>
    </w:lvl>
    <w:lvl w:ilvl="8">
      <w:start w:val="1"/>
      <w:numFmt w:val="upperRoman"/>
      <w:suff w:val="nothing"/>
      <w:lvlText w:val="ANEXO %9 - "/>
      <w:lvlJc w:val="left"/>
      <w:pPr>
        <w:ind w:left="0" w:firstLine="0"/>
      </w:pPr>
      <w:rPr>
        <w:rFonts w:hint="default"/>
      </w:rPr>
    </w:lvl>
  </w:abstractNum>
  <w:abstractNum w:abstractNumId="27" w15:restartNumberingAfterBreak="0">
    <w:nsid w:val="5E9D7A4E"/>
    <w:multiLevelType w:val="hybridMultilevel"/>
    <w:tmpl w:val="20E4574C"/>
    <w:lvl w:ilvl="0" w:tplc="04160017">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E257F0"/>
    <w:multiLevelType w:val="multilevel"/>
    <w:tmpl w:val="61322F98"/>
    <w:lvl w:ilvl="0">
      <w:start w:val="3"/>
      <w:numFmt w:val="decimal"/>
      <w:lvlText w:val="%1"/>
      <w:lvlJc w:val="left"/>
      <w:pPr>
        <w:ind w:left="465" w:hanging="465"/>
      </w:pPr>
    </w:lvl>
    <w:lvl w:ilvl="1">
      <w:start w:val="11"/>
      <w:numFmt w:val="decimal"/>
      <w:lvlText w:val="%1.%2"/>
      <w:lvlJc w:val="left"/>
      <w:pPr>
        <w:ind w:left="465" w:hanging="465"/>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5FC9716D"/>
    <w:multiLevelType w:val="multilevel"/>
    <w:tmpl w:val="34F618A4"/>
    <w:lvl w:ilvl="0">
      <w:start w:val="1"/>
      <w:numFmt w:val="decimal"/>
      <w:lvlText w:val="%1 -"/>
      <w:lvlJc w:val="left"/>
      <w:pPr>
        <w:ind w:left="0" w:firstLine="0"/>
      </w:pPr>
      <w:rPr>
        <w:rFonts w:hint="default"/>
      </w:rPr>
    </w:lvl>
    <w:lvl w:ilvl="1">
      <w:start w:val="1"/>
      <w:numFmt w:val="decimal"/>
      <w:lvlText w:val="%1.%2 -"/>
      <w:lvlJc w:val="left"/>
      <w:pPr>
        <w:ind w:left="0" w:firstLine="0"/>
      </w:pPr>
      <w:rPr>
        <w:rFonts w:hint="default"/>
      </w:rPr>
    </w:lvl>
    <w:lvl w:ilvl="2">
      <w:start w:val="1"/>
      <w:numFmt w:val="decimal"/>
      <w:lvlText w:val="%1.%2.%3 -"/>
      <w:lvlJc w:val="left"/>
      <w:pPr>
        <w:ind w:left="0" w:firstLine="0"/>
      </w:pPr>
      <w:rPr>
        <w:rFonts w:hint="default"/>
      </w:rPr>
    </w:lvl>
    <w:lvl w:ilvl="3">
      <w:start w:val="1"/>
      <w:numFmt w:val="decimal"/>
      <w:lvlText w:val="%1.%2.%3.%4 -"/>
      <w:lvlJc w:val="left"/>
      <w:pPr>
        <w:ind w:left="0" w:firstLine="0"/>
      </w:pPr>
      <w:rPr>
        <w:rFonts w:hint="default"/>
        <w:b w:val="0"/>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decimal"/>
      <w:lvlText w:val="%7"/>
      <w:lvlJc w:val="left"/>
      <w:pPr>
        <w:ind w:left="0" w:firstLine="0"/>
      </w:pPr>
      <w:rPr>
        <w:rFonts w:asciiTheme="minorHAnsi" w:eastAsiaTheme="minorHAnsi" w:hAnsiTheme="minorHAnsi" w:cstheme="minorHAnsi"/>
      </w:rPr>
    </w:lvl>
    <w:lvl w:ilvl="7">
      <w:start w:val="1"/>
      <w:numFmt w:val="upperRoman"/>
      <w:lvlText w:val="%8 -"/>
      <w:lvlJc w:val="left"/>
      <w:pPr>
        <w:ind w:left="0" w:firstLine="0"/>
      </w:pPr>
      <w:rPr>
        <w:rFonts w:hint="default"/>
      </w:rPr>
    </w:lvl>
    <w:lvl w:ilvl="8">
      <w:start w:val="1"/>
      <w:numFmt w:val="upperRoman"/>
      <w:suff w:val="nothing"/>
      <w:lvlText w:val="ANEXO %9 - "/>
      <w:lvlJc w:val="left"/>
      <w:pPr>
        <w:ind w:left="0" w:firstLine="0"/>
      </w:pPr>
      <w:rPr>
        <w:rFonts w:hint="default"/>
      </w:rPr>
    </w:lvl>
  </w:abstractNum>
  <w:abstractNum w:abstractNumId="30" w15:restartNumberingAfterBreak="0">
    <w:nsid w:val="62CB5D76"/>
    <w:multiLevelType w:val="hybridMultilevel"/>
    <w:tmpl w:val="1B6677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1" w15:restartNumberingAfterBreak="0">
    <w:nsid w:val="646A0E4D"/>
    <w:multiLevelType w:val="multilevel"/>
    <w:tmpl w:val="6A06C2BC"/>
    <w:lvl w:ilvl="0">
      <w:start w:val="1"/>
      <w:numFmt w:val="decimal"/>
      <w:lvlText w:val="%1 -"/>
      <w:lvlJc w:val="left"/>
      <w:pPr>
        <w:ind w:left="0" w:firstLine="0"/>
      </w:pPr>
      <w:rPr>
        <w:rFonts w:hint="default"/>
      </w:rPr>
    </w:lvl>
    <w:lvl w:ilvl="1">
      <w:start w:val="1"/>
      <w:numFmt w:val="decimal"/>
      <w:lvlText w:val="%1.%2 -"/>
      <w:lvlJc w:val="left"/>
      <w:pPr>
        <w:ind w:left="0" w:firstLine="0"/>
      </w:pPr>
      <w:rPr>
        <w:rFonts w:hint="default"/>
        <w:b/>
      </w:rPr>
    </w:lvl>
    <w:lvl w:ilvl="2">
      <w:start w:val="1"/>
      <w:numFmt w:val="decimal"/>
      <w:lvlText w:val="%1.%2.%3 -"/>
      <w:lvlJc w:val="left"/>
      <w:pPr>
        <w:ind w:left="0" w:firstLine="0"/>
      </w:pPr>
      <w:rPr>
        <w:rFonts w:hint="default"/>
      </w:rPr>
    </w:lvl>
    <w:lvl w:ilvl="3">
      <w:start w:val="1"/>
      <w:numFmt w:val="decimal"/>
      <w:lvlText w:val="%1.%2.%3.%4 -"/>
      <w:lvlJc w:val="left"/>
      <w:pPr>
        <w:ind w:left="0" w:firstLine="0"/>
      </w:pPr>
      <w:rPr>
        <w:rFonts w:hint="default"/>
        <w:b w:val="0"/>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decimal"/>
      <w:lvlText w:val="%7."/>
      <w:lvlJc w:val="left"/>
      <w:pPr>
        <w:ind w:left="0" w:firstLine="0"/>
      </w:pPr>
      <w:rPr>
        <w:rFonts w:hint="default"/>
      </w:rPr>
    </w:lvl>
    <w:lvl w:ilvl="7">
      <w:start w:val="1"/>
      <w:numFmt w:val="upperRoman"/>
      <w:lvlText w:val="%8 -"/>
      <w:lvlJc w:val="left"/>
      <w:pPr>
        <w:ind w:left="0" w:firstLine="0"/>
      </w:pPr>
      <w:rPr>
        <w:rFonts w:hint="default"/>
      </w:rPr>
    </w:lvl>
    <w:lvl w:ilvl="8">
      <w:start w:val="1"/>
      <w:numFmt w:val="upperRoman"/>
      <w:suff w:val="nothing"/>
      <w:lvlText w:val="ANEXO %9 - "/>
      <w:lvlJc w:val="left"/>
      <w:pPr>
        <w:ind w:left="0" w:firstLine="0"/>
      </w:pPr>
      <w:rPr>
        <w:rFonts w:hint="default"/>
      </w:rPr>
    </w:lvl>
  </w:abstractNum>
  <w:abstractNum w:abstractNumId="32" w15:restartNumberingAfterBreak="0">
    <w:nsid w:val="653459FC"/>
    <w:multiLevelType w:val="multilevel"/>
    <w:tmpl w:val="E758C69E"/>
    <w:lvl w:ilvl="0">
      <w:start w:val="1"/>
      <w:numFmt w:val="decimal"/>
      <w:lvlText w:val="%1"/>
      <w:lvlJc w:val="left"/>
      <w:pPr>
        <w:ind w:left="326" w:hanging="152"/>
      </w:pPr>
      <w:rPr>
        <w:rFonts w:ascii="Times New Roman" w:eastAsia="Times New Roman" w:hAnsi="Times New Roman" w:cs="Times New Roman" w:hint="default"/>
        <w:b/>
        <w:bCs/>
        <w:w w:val="99"/>
        <w:sz w:val="20"/>
        <w:szCs w:val="20"/>
        <w:lang w:val="pt-PT" w:eastAsia="en-US" w:bidi="ar-SA"/>
      </w:rPr>
    </w:lvl>
    <w:lvl w:ilvl="1">
      <w:start w:val="1"/>
      <w:numFmt w:val="decimal"/>
      <w:lvlText w:val="%1.%2"/>
      <w:lvlJc w:val="left"/>
      <w:pPr>
        <w:ind w:left="175" w:hanging="336"/>
      </w:pPr>
      <w:rPr>
        <w:rFonts w:ascii="Times New Roman" w:eastAsia="Times New Roman" w:hAnsi="Times New Roman" w:cs="Times New Roman" w:hint="default"/>
        <w:spacing w:val="0"/>
        <w:w w:val="99"/>
        <w:sz w:val="20"/>
        <w:szCs w:val="20"/>
        <w:lang w:val="pt-PT" w:eastAsia="en-US" w:bidi="ar-SA"/>
      </w:rPr>
    </w:lvl>
    <w:lvl w:ilvl="2">
      <w:numFmt w:val="bullet"/>
      <w:lvlText w:val="•"/>
      <w:lvlJc w:val="left"/>
      <w:pPr>
        <w:ind w:left="480" w:hanging="336"/>
      </w:pPr>
      <w:rPr>
        <w:rFonts w:hint="default"/>
        <w:lang w:val="pt-PT" w:eastAsia="en-US" w:bidi="ar-SA"/>
      </w:rPr>
    </w:lvl>
    <w:lvl w:ilvl="3">
      <w:numFmt w:val="bullet"/>
      <w:lvlText w:val="•"/>
      <w:lvlJc w:val="left"/>
      <w:pPr>
        <w:ind w:left="1670" w:hanging="336"/>
      </w:pPr>
      <w:rPr>
        <w:rFonts w:hint="default"/>
        <w:lang w:val="pt-PT" w:eastAsia="en-US" w:bidi="ar-SA"/>
      </w:rPr>
    </w:lvl>
    <w:lvl w:ilvl="4">
      <w:numFmt w:val="bullet"/>
      <w:lvlText w:val="•"/>
      <w:lvlJc w:val="left"/>
      <w:pPr>
        <w:ind w:left="2860" w:hanging="336"/>
      </w:pPr>
      <w:rPr>
        <w:rFonts w:hint="default"/>
        <w:lang w:val="pt-PT" w:eastAsia="en-US" w:bidi="ar-SA"/>
      </w:rPr>
    </w:lvl>
    <w:lvl w:ilvl="5">
      <w:numFmt w:val="bullet"/>
      <w:lvlText w:val="•"/>
      <w:lvlJc w:val="left"/>
      <w:pPr>
        <w:ind w:left="4050" w:hanging="336"/>
      </w:pPr>
      <w:rPr>
        <w:rFonts w:hint="default"/>
        <w:lang w:val="pt-PT" w:eastAsia="en-US" w:bidi="ar-SA"/>
      </w:rPr>
    </w:lvl>
    <w:lvl w:ilvl="6">
      <w:numFmt w:val="bullet"/>
      <w:lvlText w:val="•"/>
      <w:lvlJc w:val="left"/>
      <w:pPr>
        <w:ind w:left="5240" w:hanging="336"/>
      </w:pPr>
      <w:rPr>
        <w:rFonts w:hint="default"/>
        <w:lang w:val="pt-PT" w:eastAsia="en-US" w:bidi="ar-SA"/>
      </w:rPr>
    </w:lvl>
    <w:lvl w:ilvl="7">
      <w:numFmt w:val="bullet"/>
      <w:lvlText w:val="•"/>
      <w:lvlJc w:val="left"/>
      <w:pPr>
        <w:ind w:left="6430" w:hanging="336"/>
      </w:pPr>
      <w:rPr>
        <w:rFonts w:hint="default"/>
        <w:lang w:val="pt-PT" w:eastAsia="en-US" w:bidi="ar-SA"/>
      </w:rPr>
    </w:lvl>
    <w:lvl w:ilvl="8">
      <w:numFmt w:val="bullet"/>
      <w:lvlText w:val="•"/>
      <w:lvlJc w:val="left"/>
      <w:pPr>
        <w:ind w:left="7620" w:hanging="336"/>
      </w:pPr>
      <w:rPr>
        <w:rFonts w:hint="default"/>
        <w:lang w:val="pt-PT" w:eastAsia="en-US" w:bidi="ar-SA"/>
      </w:rPr>
    </w:lvl>
  </w:abstractNum>
  <w:abstractNum w:abstractNumId="33" w15:restartNumberingAfterBreak="0">
    <w:nsid w:val="66441BAA"/>
    <w:multiLevelType w:val="multilevel"/>
    <w:tmpl w:val="5E568EC6"/>
    <w:lvl w:ilvl="0">
      <w:start w:val="1"/>
      <w:numFmt w:val="decimal"/>
      <w:lvlText w:val="%1."/>
      <w:lvlJc w:val="left"/>
      <w:pPr>
        <w:ind w:left="758" w:hanging="277"/>
      </w:pPr>
      <w:rPr>
        <w:rFonts w:ascii="Trebuchet MS" w:eastAsia="Trebuchet MS" w:hAnsi="Trebuchet MS" w:cs="Trebuchet MS" w:hint="default"/>
        <w:b/>
        <w:bCs/>
        <w:spacing w:val="-2"/>
        <w:w w:val="86"/>
        <w:sz w:val="22"/>
        <w:szCs w:val="22"/>
        <w:lang w:val="pt-PT" w:eastAsia="en-US" w:bidi="ar-SA"/>
      </w:rPr>
    </w:lvl>
    <w:lvl w:ilvl="1">
      <w:start w:val="1"/>
      <w:numFmt w:val="decimal"/>
      <w:lvlText w:val="%1.%2"/>
      <w:lvlJc w:val="left"/>
      <w:pPr>
        <w:ind w:left="482" w:hanging="461"/>
      </w:pPr>
      <w:rPr>
        <w:rFonts w:hint="default"/>
        <w:w w:val="107"/>
        <w:lang w:val="pt-PT" w:eastAsia="en-US" w:bidi="ar-SA"/>
      </w:rPr>
    </w:lvl>
    <w:lvl w:ilvl="2">
      <w:start w:val="1"/>
      <w:numFmt w:val="decimal"/>
      <w:lvlText w:val="%1.%2.%3"/>
      <w:lvlJc w:val="left"/>
      <w:pPr>
        <w:ind w:left="482" w:hanging="461"/>
      </w:pPr>
      <w:rPr>
        <w:rFonts w:hint="default"/>
        <w:spacing w:val="-3"/>
        <w:w w:val="101"/>
        <w:lang w:val="pt-PT" w:eastAsia="en-US" w:bidi="ar-SA"/>
      </w:rPr>
    </w:lvl>
    <w:lvl w:ilvl="3">
      <w:numFmt w:val="bullet"/>
      <w:lvlText w:val="•"/>
      <w:lvlJc w:val="left"/>
      <w:pPr>
        <w:ind w:left="2075" w:hanging="461"/>
      </w:pPr>
      <w:rPr>
        <w:rFonts w:hint="default"/>
        <w:lang w:val="pt-PT" w:eastAsia="en-US" w:bidi="ar-SA"/>
      </w:rPr>
    </w:lvl>
    <w:lvl w:ilvl="4">
      <w:numFmt w:val="bullet"/>
      <w:lvlText w:val="•"/>
      <w:lvlJc w:val="left"/>
      <w:pPr>
        <w:ind w:left="3251" w:hanging="461"/>
      </w:pPr>
      <w:rPr>
        <w:rFonts w:hint="default"/>
        <w:lang w:val="pt-PT" w:eastAsia="en-US" w:bidi="ar-SA"/>
      </w:rPr>
    </w:lvl>
    <w:lvl w:ilvl="5">
      <w:numFmt w:val="bullet"/>
      <w:lvlText w:val="•"/>
      <w:lvlJc w:val="left"/>
      <w:pPr>
        <w:ind w:left="4427" w:hanging="461"/>
      </w:pPr>
      <w:rPr>
        <w:rFonts w:hint="default"/>
        <w:lang w:val="pt-PT" w:eastAsia="en-US" w:bidi="ar-SA"/>
      </w:rPr>
    </w:lvl>
    <w:lvl w:ilvl="6">
      <w:numFmt w:val="bullet"/>
      <w:lvlText w:val="•"/>
      <w:lvlJc w:val="left"/>
      <w:pPr>
        <w:ind w:left="5603" w:hanging="461"/>
      </w:pPr>
      <w:rPr>
        <w:rFonts w:hint="default"/>
        <w:lang w:val="pt-PT" w:eastAsia="en-US" w:bidi="ar-SA"/>
      </w:rPr>
    </w:lvl>
    <w:lvl w:ilvl="7">
      <w:numFmt w:val="bullet"/>
      <w:lvlText w:val="•"/>
      <w:lvlJc w:val="left"/>
      <w:pPr>
        <w:ind w:left="6779" w:hanging="461"/>
      </w:pPr>
      <w:rPr>
        <w:rFonts w:hint="default"/>
        <w:lang w:val="pt-PT" w:eastAsia="en-US" w:bidi="ar-SA"/>
      </w:rPr>
    </w:lvl>
    <w:lvl w:ilvl="8">
      <w:numFmt w:val="bullet"/>
      <w:lvlText w:val="•"/>
      <w:lvlJc w:val="left"/>
      <w:pPr>
        <w:ind w:left="7954" w:hanging="461"/>
      </w:pPr>
      <w:rPr>
        <w:rFonts w:hint="default"/>
        <w:lang w:val="pt-PT" w:eastAsia="en-US" w:bidi="ar-SA"/>
      </w:rPr>
    </w:lvl>
  </w:abstractNum>
  <w:abstractNum w:abstractNumId="34" w15:restartNumberingAfterBreak="0">
    <w:nsid w:val="67253D0E"/>
    <w:multiLevelType w:val="singleLevel"/>
    <w:tmpl w:val="04160017"/>
    <w:lvl w:ilvl="0">
      <w:start w:val="1"/>
      <w:numFmt w:val="lowerLetter"/>
      <w:lvlText w:val="%1)"/>
      <w:lvlJc w:val="left"/>
      <w:pPr>
        <w:tabs>
          <w:tab w:val="num" w:pos="360"/>
        </w:tabs>
        <w:ind w:left="360" w:hanging="360"/>
      </w:pPr>
    </w:lvl>
  </w:abstractNum>
  <w:abstractNum w:abstractNumId="35" w15:restartNumberingAfterBreak="0">
    <w:nsid w:val="723C45B9"/>
    <w:multiLevelType w:val="multilevel"/>
    <w:tmpl w:val="6B82F632"/>
    <w:lvl w:ilvl="0">
      <w:start w:val="1"/>
      <w:numFmt w:val="decimal"/>
      <w:lvlText w:val="%1 -"/>
      <w:lvlJc w:val="left"/>
      <w:pPr>
        <w:ind w:left="0" w:firstLine="0"/>
      </w:pPr>
      <w:rPr>
        <w:rFonts w:hint="default"/>
      </w:rPr>
    </w:lvl>
    <w:lvl w:ilvl="1">
      <w:start w:val="1"/>
      <w:numFmt w:val="decimal"/>
      <w:lvlText w:val="%1.%2 -"/>
      <w:lvlJc w:val="left"/>
      <w:pPr>
        <w:ind w:left="0" w:firstLine="0"/>
      </w:pPr>
      <w:rPr>
        <w:rFonts w:hint="default"/>
      </w:rPr>
    </w:lvl>
    <w:lvl w:ilvl="2">
      <w:start w:val="1"/>
      <w:numFmt w:val="decimal"/>
      <w:lvlText w:val="%1.%2.%3 -"/>
      <w:lvlJc w:val="left"/>
      <w:pPr>
        <w:ind w:left="0" w:firstLine="0"/>
      </w:pPr>
      <w:rPr>
        <w:rFonts w:hint="default"/>
      </w:rPr>
    </w:lvl>
    <w:lvl w:ilvl="3">
      <w:start w:val="1"/>
      <w:numFmt w:val="decimal"/>
      <w:lvlText w:val="%1.%2.%3.%4 -"/>
      <w:lvlJc w:val="left"/>
      <w:pPr>
        <w:ind w:left="0"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lowerLetter"/>
      <w:lvlText w:val="%7) "/>
      <w:lvlJc w:val="left"/>
      <w:pPr>
        <w:ind w:left="0" w:firstLine="0"/>
      </w:pPr>
      <w:rPr>
        <w:rFonts w:hint="default"/>
      </w:rPr>
    </w:lvl>
    <w:lvl w:ilvl="7">
      <w:start w:val="1"/>
      <w:numFmt w:val="upperRoman"/>
      <w:lvlText w:val="%8 -"/>
      <w:lvlJc w:val="left"/>
      <w:pPr>
        <w:ind w:left="0" w:firstLine="0"/>
      </w:pPr>
      <w:rPr>
        <w:rFonts w:hint="default"/>
      </w:rPr>
    </w:lvl>
    <w:lvl w:ilvl="8">
      <w:start w:val="1"/>
      <w:numFmt w:val="upperRoman"/>
      <w:suff w:val="nothing"/>
      <w:lvlText w:val="ANEXO %9 - "/>
      <w:lvlJc w:val="left"/>
      <w:pPr>
        <w:ind w:left="0" w:firstLine="0"/>
      </w:pPr>
      <w:rPr>
        <w:rFonts w:hint="default"/>
      </w:rPr>
    </w:lvl>
  </w:abstractNum>
  <w:abstractNum w:abstractNumId="36" w15:restartNumberingAfterBreak="0">
    <w:nsid w:val="774C7758"/>
    <w:multiLevelType w:val="multilevel"/>
    <w:tmpl w:val="C62C08EA"/>
    <w:lvl w:ilvl="0">
      <w:start w:val="1"/>
      <w:numFmt w:val="decimal"/>
      <w:lvlText w:val="%1 -"/>
      <w:lvlJc w:val="left"/>
      <w:pPr>
        <w:ind w:left="0" w:firstLine="0"/>
      </w:pPr>
      <w:rPr>
        <w:rFonts w:hint="default"/>
      </w:rPr>
    </w:lvl>
    <w:lvl w:ilvl="1">
      <w:start w:val="1"/>
      <w:numFmt w:val="decimal"/>
      <w:lvlText w:val="%1.%2 -"/>
      <w:lvlJc w:val="left"/>
      <w:pPr>
        <w:ind w:left="0" w:firstLine="0"/>
      </w:pPr>
      <w:rPr>
        <w:rFonts w:hint="default"/>
      </w:rPr>
    </w:lvl>
    <w:lvl w:ilvl="2">
      <w:start w:val="1"/>
      <w:numFmt w:val="decimal"/>
      <w:lvlText w:val="%1.%2.%3 -"/>
      <w:lvlJc w:val="left"/>
      <w:pPr>
        <w:ind w:left="0" w:firstLine="0"/>
      </w:pPr>
      <w:rPr>
        <w:rFonts w:hint="default"/>
      </w:rPr>
    </w:lvl>
    <w:lvl w:ilvl="3">
      <w:start w:val="1"/>
      <w:numFmt w:val="decimal"/>
      <w:lvlText w:val="%1.%2.%3.%4 -"/>
      <w:lvlJc w:val="left"/>
      <w:pPr>
        <w:ind w:left="0" w:firstLine="0"/>
      </w:pPr>
      <w:rPr>
        <w:rFonts w:hint="default"/>
        <w:b w:val="0"/>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lowerLetter"/>
      <w:lvlText w:val="%7) "/>
      <w:lvlJc w:val="left"/>
      <w:pPr>
        <w:ind w:left="0" w:firstLine="0"/>
      </w:pPr>
      <w:rPr>
        <w:rFonts w:hint="default"/>
      </w:rPr>
    </w:lvl>
    <w:lvl w:ilvl="7">
      <w:start w:val="1"/>
      <w:numFmt w:val="upperRoman"/>
      <w:lvlText w:val="%8 -"/>
      <w:lvlJc w:val="left"/>
      <w:pPr>
        <w:ind w:left="0" w:firstLine="0"/>
      </w:pPr>
      <w:rPr>
        <w:rFonts w:hint="default"/>
      </w:rPr>
    </w:lvl>
    <w:lvl w:ilvl="8">
      <w:start w:val="1"/>
      <w:numFmt w:val="upperRoman"/>
      <w:suff w:val="nothing"/>
      <w:lvlText w:val="ANEXO %9 - "/>
      <w:lvlJc w:val="left"/>
      <w:pPr>
        <w:ind w:left="0" w:firstLine="0"/>
      </w:pPr>
      <w:rPr>
        <w:rFonts w:hint="default"/>
      </w:rPr>
    </w:lvl>
  </w:abstractNum>
  <w:abstractNum w:abstractNumId="37" w15:restartNumberingAfterBreak="0">
    <w:nsid w:val="79B32959"/>
    <w:multiLevelType w:val="multilevel"/>
    <w:tmpl w:val="9B2455E0"/>
    <w:lvl w:ilvl="0">
      <w:start w:val="1"/>
      <w:numFmt w:val="decimal"/>
      <w:lvlText w:val="%1 -"/>
      <w:lvlJc w:val="left"/>
      <w:pPr>
        <w:ind w:left="5672" w:firstLine="0"/>
      </w:pPr>
      <w:rPr>
        <w:rFonts w:hint="default"/>
      </w:rPr>
    </w:lvl>
    <w:lvl w:ilvl="1">
      <w:start w:val="1"/>
      <w:numFmt w:val="decimal"/>
      <w:lvlText w:val="%1.%2 -"/>
      <w:lvlJc w:val="left"/>
      <w:pPr>
        <w:ind w:left="5672" w:firstLine="0"/>
      </w:pPr>
      <w:rPr>
        <w:rFonts w:hint="default"/>
      </w:rPr>
    </w:lvl>
    <w:lvl w:ilvl="2">
      <w:start w:val="1"/>
      <w:numFmt w:val="decimal"/>
      <w:lvlText w:val="%1.%2.%3 -"/>
      <w:lvlJc w:val="left"/>
      <w:pPr>
        <w:ind w:left="5672" w:firstLine="0"/>
      </w:pPr>
      <w:rPr>
        <w:rFonts w:hint="default"/>
      </w:rPr>
    </w:lvl>
    <w:lvl w:ilvl="3">
      <w:start w:val="1"/>
      <w:numFmt w:val="decimal"/>
      <w:lvlText w:val="%1.%2.%3.%4 -"/>
      <w:lvlJc w:val="left"/>
      <w:pPr>
        <w:ind w:left="5672" w:firstLine="0"/>
      </w:pPr>
      <w:rPr>
        <w:rFonts w:hint="default"/>
      </w:rPr>
    </w:lvl>
    <w:lvl w:ilvl="4">
      <w:start w:val="1"/>
      <w:numFmt w:val="decimal"/>
      <w:lvlText w:val="%1.%2.%3.%4.%5 -"/>
      <w:lvlJc w:val="left"/>
      <w:pPr>
        <w:ind w:left="5672" w:firstLine="0"/>
      </w:pPr>
      <w:rPr>
        <w:rFonts w:hint="default"/>
      </w:rPr>
    </w:lvl>
    <w:lvl w:ilvl="5">
      <w:start w:val="1"/>
      <w:numFmt w:val="decimal"/>
      <w:lvlText w:val="%1.%2.%3.%4.%5.%6 -"/>
      <w:lvlJc w:val="left"/>
      <w:pPr>
        <w:ind w:left="5672" w:firstLine="0"/>
      </w:pPr>
      <w:rPr>
        <w:rFonts w:hint="default"/>
      </w:rPr>
    </w:lvl>
    <w:lvl w:ilvl="6">
      <w:start w:val="1"/>
      <w:numFmt w:val="lowerLetter"/>
      <w:lvlText w:val="%7) "/>
      <w:lvlJc w:val="left"/>
      <w:pPr>
        <w:ind w:left="5672" w:firstLine="0"/>
      </w:pPr>
      <w:rPr>
        <w:rFonts w:hint="default"/>
      </w:rPr>
    </w:lvl>
    <w:lvl w:ilvl="7">
      <w:start w:val="1"/>
      <w:numFmt w:val="upperRoman"/>
      <w:lvlText w:val="%8 -"/>
      <w:lvlJc w:val="left"/>
      <w:pPr>
        <w:ind w:left="5672" w:firstLine="0"/>
      </w:pPr>
      <w:rPr>
        <w:rFonts w:hint="default"/>
      </w:rPr>
    </w:lvl>
    <w:lvl w:ilvl="8">
      <w:start w:val="1"/>
      <w:numFmt w:val="none"/>
      <w:lvlText w:val=""/>
      <w:lvlJc w:val="left"/>
      <w:pPr>
        <w:ind w:left="8912" w:hanging="360"/>
      </w:pPr>
      <w:rPr>
        <w:rFonts w:hint="default"/>
      </w:rPr>
    </w:lvl>
  </w:abstractNum>
  <w:abstractNum w:abstractNumId="38" w15:restartNumberingAfterBreak="0">
    <w:nsid w:val="7A5C698F"/>
    <w:multiLevelType w:val="multilevel"/>
    <w:tmpl w:val="CB062544"/>
    <w:lvl w:ilvl="0">
      <w:start w:val="1"/>
      <w:numFmt w:val="decimal"/>
      <w:lvlText w:val="%1 -"/>
      <w:lvlJc w:val="left"/>
      <w:pPr>
        <w:ind w:left="0" w:firstLine="0"/>
      </w:pPr>
      <w:rPr>
        <w:rFonts w:hint="default"/>
      </w:rPr>
    </w:lvl>
    <w:lvl w:ilvl="1">
      <w:start w:val="1"/>
      <w:numFmt w:val="decimal"/>
      <w:lvlText w:val="%1.%2 -"/>
      <w:lvlJc w:val="left"/>
      <w:pPr>
        <w:ind w:left="0" w:firstLine="0"/>
      </w:pPr>
      <w:rPr>
        <w:rFonts w:hint="default"/>
        <w:b/>
      </w:rPr>
    </w:lvl>
    <w:lvl w:ilvl="2">
      <w:start w:val="1"/>
      <w:numFmt w:val="decimal"/>
      <w:lvlText w:val="%1.%2.%3 -"/>
      <w:lvlJc w:val="left"/>
      <w:pPr>
        <w:ind w:left="0" w:firstLine="0"/>
      </w:pPr>
      <w:rPr>
        <w:rFonts w:hint="default"/>
        <w:b/>
      </w:rPr>
    </w:lvl>
    <w:lvl w:ilvl="3">
      <w:start w:val="1"/>
      <w:numFmt w:val="decimal"/>
      <w:lvlText w:val="%1.%2.%3.%4 -"/>
      <w:lvlJc w:val="left"/>
      <w:pPr>
        <w:ind w:left="0" w:firstLine="0"/>
      </w:pPr>
      <w:rPr>
        <w:rFonts w:hint="default"/>
        <w:b w:val="0"/>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lowerLetter"/>
      <w:lvlText w:val="%7) "/>
      <w:lvlJc w:val="left"/>
      <w:pPr>
        <w:ind w:left="0" w:firstLine="0"/>
      </w:pPr>
      <w:rPr>
        <w:rFonts w:hint="default"/>
      </w:rPr>
    </w:lvl>
    <w:lvl w:ilvl="7">
      <w:start w:val="1"/>
      <w:numFmt w:val="upperRoman"/>
      <w:lvlText w:val="%8 -"/>
      <w:lvlJc w:val="left"/>
      <w:pPr>
        <w:ind w:left="0" w:firstLine="0"/>
      </w:pPr>
      <w:rPr>
        <w:rFonts w:hint="default"/>
      </w:rPr>
    </w:lvl>
    <w:lvl w:ilvl="8">
      <w:start w:val="1"/>
      <w:numFmt w:val="upperRoman"/>
      <w:suff w:val="nothing"/>
      <w:lvlText w:val="ANEXO %9 - "/>
      <w:lvlJc w:val="left"/>
      <w:pPr>
        <w:ind w:left="0" w:firstLine="0"/>
      </w:pPr>
      <w:rPr>
        <w:rFonts w:hint="default"/>
      </w:rPr>
    </w:lvl>
  </w:abstractNum>
  <w:abstractNum w:abstractNumId="39" w15:restartNumberingAfterBreak="0">
    <w:nsid w:val="7D9F20F2"/>
    <w:multiLevelType w:val="hybridMultilevel"/>
    <w:tmpl w:val="22A0AD5C"/>
    <w:lvl w:ilvl="0" w:tplc="5574CAE4">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5"/>
  </w:num>
  <w:num w:numId="2">
    <w:abstractNumId w:val="38"/>
  </w:num>
  <w:num w:numId="3">
    <w:abstractNumId w:val="30"/>
  </w:num>
  <w:num w:numId="4">
    <w:abstractNumId w:val="32"/>
  </w:num>
  <w:num w:numId="5">
    <w:abstractNumId w:val="30"/>
  </w:num>
  <w:num w:numId="6">
    <w:abstractNumId w:val="13"/>
  </w:num>
  <w:num w:numId="7">
    <w:abstractNumId w:val="0"/>
  </w:num>
  <w:num w:numId="8">
    <w:abstractNumId w:val="39"/>
  </w:num>
  <w:num w:numId="9">
    <w:abstractNumId w:val="10"/>
  </w:num>
  <w:num w:numId="10">
    <w:abstractNumId w:val="9"/>
  </w:num>
  <w:num w:numId="11">
    <w:abstractNumId w:val="16"/>
  </w:num>
  <w:num w:numId="12">
    <w:abstractNumId w:val="4"/>
  </w:num>
  <w:num w:numId="13">
    <w:abstractNumId w:val="11"/>
  </w:num>
  <w:num w:numId="14">
    <w:abstractNumId w:val="7"/>
  </w:num>
  <w:num w:numId="15">
    <w:abstractNumId w:val="27"/>
  </w:num>
  <w:num w:numId="16">
    <w:abstractNumId w:val="8"/>
  </w:num>
  <w:num w:numId="17">
    <w:abstractNumId w:val="22"/>
  </w:num>
  <w:num w:numId="18">
    <w:abstractNumId w:val="37"/>
  </w:num>
  <w:num w:numId="19">
    <w:abstractNumId w:val="35"/>
  </w:num>
  <w:num w:numId="20">
    <w:abstractNumId w:val="33"/>
  </w:num>
  <w:num w:numId="21">
    <w:abstractNumId w:val="21"/>
  </w:num>
  <w:num w:numId="22">
    <w:abstractNumId w:val="2"/>
  </w:num>
  <w:num w:numId="23">
    <w:abstractNumId w:val="29"/>
  </w:num>
  <w:num w:numId="24">
    <w:abstractNumId w:val="6"/>
  </w:num>
  <w:num w:numId="25">
    <w:abstractNumId w:val="1"/>
  </w:num>
  <w:num w:numId="26">
    <w:abstractNumId w:val="36"/>
  </w:num>
  <w:num w:numId="27">
    <w:abstractNumId w:val="2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num>
  <w:num w:numId="29">
    <w:abstractNumId w:val="18"/>
  </w:num>
  <w:num w:numId="30">
    <w:abstractNumId w:val="26"/>
  </w:num>
  <w:num w:numId="31">
    <w:abstractNumId w:val="25"/>
  </w:num>
  <w:num w:numId="32">
    <w:abstractNumId w:val="17"/>
  </w:num>
  <w:num w:numId="33">
    <w:abstractNumId w:val="12"/>
  </w:num>
  <w:num w:numId="34">
    <w:abstractNumId w:val="3"/>
  </w:num>
  <w:num w:numId="35">
    <w:abstractNumId w:val="14"/>
  </w:num>
  <w:num w:numId="36">
    <w:abstractNumId w:val="24"/>
  </w:num>
  <w:num w:numId="37">
    <w:abstractNumId w:val="5"/>
  </w:num>
  <w:num w:numId="38">
    <w:abstractNumId w:val="23"/>
  </w:num>
  <w:num w:numId="39">
    <w:abstractNumId w:val="19"/>
  </w:num>
  <w:num w:numId="40">
    <w:abstractNumId w:val="31"/>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D3"/>
    <w:rsid w:val="0000223A"/>
    <w:rsid w:val="00005898"/>
    <w:rsid w:val="000112E7"/>
    <w:rsid w:val="0001386F"/>
    <w:rsid w:val="000143BE"/>
    <w:rsid w:val="000144F4"/>
    <w:rsid w:val="00015A41"/>
    <w:rsid w:val="00022977"/>
    <w:rsid w:val="0002440C"/>
    <w:rsid w:val="0002480D"/>
    <w:rsid w:val="00027CC2"/>
    <w:rsid w:val="0003118F"/>
    <w:rsid w:val="00031364"/>
    <w:rsid w:val="00031FDF"/>
    <w:rsid w:val="00032759"/>
    <w:rsid w:val="00040BD7"/>
    <w:rsid w:val="00040C33"/>
    <w:rsid w:val="00040C72"/>
    <w:rsid w:val="00041E53"/>
    <w:rsid w:val="000428EF"/>
    <w:rsid w:val="00043F66"/>
    <w:rsid w:val="000506CE"/>
    <w:rsid w:val="00052382"/>
    <w:rsid w:val="00056B1A"/>
    <w:rsid w:val="00057063"/>
    <w:rsid w:val="0006184B"/>
    <w:rsid w:val="00070670"/>
    <w:rsid w:val="00071DF4"/>
    <w:rsid w:val="000732D5"/>
    <w:rsid w:val="00073CDA"/>
    <w:rsid w:val="00074E91"/>
    <w:rsid w:val="00076784"/>
    <w:rsid w:val="000777C0"/>
    <w:rsid w:val="00077BA4"/>
    <w:rsid w:val="000843F5"/>
    <w:rsid w:val="00084B85"/>
    <w:rsid w:val="00087624"/>
    <w:rsid w:val="00093891"/>
    <w:rsid w:val="00094D63"/>
    <w:rsid w:val="0009622A"/>
    <w:rsid w:val="000A7277"/>
    <w:rsid w:val="000B342E"/>
    <w:rsid w:val="000C011E"/>
    <w:rsid w:val="000C47EB"/>
    <w:rsid w:val="000D6C53"/>
    <w:rsid w:val="000E0DA8"/>
    <w:rsid w:val="000E1821"/>
    <w:rsid w:val="000E1F90"/>
    <w:rsid w:val="000E46C3"/>
    <w:rsid w:val="000E55C4"/>
    <w:rsid w:val="000F429F"/>
    <w:rsid w:val="00100C18"/>
    <w:rsid w:val="00103D15"/>
    <w:rsid w:val="00105708"/>
    <w:rsid w:val="00106F41"/>
    <w:rsid w:val="00111E8D"/>
    <w:rsid w:val="00115331"/>
    <w:rsid w:val="00115A42"/>
    <w:rsid w:val="0011744D"/>
    <w:rsid w:val="00120455"/>
    <w:rsid w:val="001206BA"/>
    <w:rsid w:val="001212D1"/>
    <w:rsid w:val="00121AB1"/>
    <w:rsid w:val="00121E61"/>
    <w:rsid w:val="001222DD"/>
    <w:rsid w:val="0012445C"/>
    <w:rsid w:val="00124E5D"/>
    <w:rsid w:val="00126D80"/>
    <w:rsid w:val="00127A4E"/>
    <w:rsid w:val="0013020F"/>
    <w:rsid w:val="00132F0E"/>
    <w:rsid w:val="00132FE8"/>
    <w:rsid w:val="0013555C"/>
    <w:rsid w:val="00136F2E"/>
    <w:rsid w:val="00143353"/>
    <w:rsid w:val="00143AA9"/>
    <w:rsid w:val="0014431A"/>
    <w:rsid w:val="001457CE"/>
    <w:rsid w:val="001479A4"/>
    <w:rsid w:val="0015051A"/>
    <w:rsid w:val="00151697"/>
    <w:rsid w:val="00152741"/>
    <w:rsid w:val="0015292B"/>
    <w:rsid w:val="00152E02"/>
    <w:rsid w:val="00152EC1"/>
    <w:rsid w:val="001531BB"/>
    <w:rsid w:val="001533AC"/>
    <w:rsid w:val="001540A8"/>
    <w:rsid w:val="00154C09"/>
    <w:rsid w:val="0016665D"/>
    <w:rsid w:val="001673DE"/>
    <w:rsid w:val="00171235"/>
    <w:rsid w:val="0017218D"/>
    <w:rsid w:val="0017238B"/>
    <w:rsid w:val="00173D62"/>
    <w:rsid w:val="00177066"/>
    <w:rsid w:val="00177A51"/>
    <w:rsid w:val="00182FDE"/>
    <w:rsid w:val="00184153"/>
    <w:rsid w:val="001852D5"/>
    <w:rsid w:val="00187F03"/>
    <w:rsid w:val="00190B39"/>
    <w:rsid w:val="001916EA"/>
    <w:rsid w:val="001928FE"/>
    <w:rsid w:val="001946DA"/>
    <w:rsid w:val="00194D0E"/>
    <w:rsid w:val="001955B1"/>
    <w:rsid w:val="00196605"/>
    <w:rsid w:val="001A1500"/>
    <w:rsid w:val="001A396C"/>
    <w:rsid w:val="001A4A5E"/>
    <w:rsid w:val="001A6DF5"/>
    <w:rsid w:val="001A7A97"/>
    <w:rsid w:val="001B2CA6"/>
    <w:rsid w:val="001B3E26"/>
    <w:rsid w:val="001C2129"/>
    <w:rsid w:val="001C4A22"/>
    <w:rsid w:val="001C55C5"/>
    <w:rsid w:val="001C647E"/>
    <w:rsid w:val="001C6E46"/>
    <w:rsid w:val="001D1A7D"/>
    <w:rsid w:val="001E0E43"/>
    <w:rsid w:val="001E18CD"/>
    <w:rsid w:val="001E2261"/>
    <w:rsid w:val="001F0972"/>
    <w:rsid w:val="001F2212"/>
    <w:rsid w:val="001F2A19"/>
    <w:rsid w:val="00201487"/>
    <w:rsid w:val="002048C2"/>
    <w:rsid w:val="00206A1F"/>
    <w:rsid w:val="00210BF4"/>
    <w:rsid w:val="002124EE"/>
    <w:rsid w:val="002214B4"/>
    <w:rsid w:val="00224030"/>
    <w:rsid w:val="00232188"/>
    <w:rsid w:val="002340DB"/>
    <w:rsid w:val="0023652F"/>
    <w:rsid w:val="00240AFD"/>
    <w:rsid w:val="00246521"/>
    <w:rsid w:val="00255B70"/>
    <w:rsid w:val="00257213"/>
    <w:rsid w:val="00257FE2"/>
    <w:rsid w:val="00262BC0"/>
    <w:rsid w:val="00267807"/>
    <w:rsid w:val="0027059B"/>
    <w:rsid w:val="00271207"/>
    <w:rsid w:val="002717B0"/>
    <w:rsid w:val="00275373"/>
    <w:rsid w:val="0028131A"/>
    <w:rsid w:val="002832DA"/>
    <w:rsid w:val="0028468C"/>
    <w:rsid w:val="00287DD4"/>
    <w:rsid w:val="00290B7A"/>
    <w:rsid w:val="0029316B"/>
    <w:rsid w:val="0029414B"/>
    <w:rsid w:val="002A1746"/>
    <w:rsid w:val="002A73F1"/>
    <w:rsid w:val="002B2D13"/>
    <w:rsid w:val="002B3A3C"/>
    <w:rsid w:val="002B470D"/>
    <w:rsid w:val="002B618F"/>
    <w:rsid w:val="002B70E8"/>
    <w:rsid w:val="002C0442"/>
    <w:rsid w:val="002C6B98"/>
    <w:rsid w:val="002D0B87"/>
    <w:rsid w:val="002D2619"/>
    <w:rsid w:val="002D2E64"/>
    <w:rsid w:val="002D4982"/>
    <w:rsid w:val="002D5F28"/>
    <w:rsid w:val="002D70E0"/>
    <w:rsid w:val="002E039A"/>
    <w:rsid w:val="002F07F8"/>
    <w:rsid w:val="002F1AAF"/>
    <w:rsid w:val="002F1CBF"/>
    <w:rsid w:val="002F26F9"/>
    <w:rsid w:val="002F390D"/>
    <w:rsid w:val="002F6AAE"/>
    <w:rsid w:val="002F7E52"/>
    <w:rsid w:val="00300418"/>
    <w:rsid w:val="00307181"/>
    <w:rsid w:val="00310623"/>
    <w:rsid w:val="0031256F"/>
    <w:rsid w:val="003126D4"/>
    <w:rsid w:val="00314ECE"/>
    <w:rsid w:val="0031511E"/>
    <w:rsid w:val="00322073"/>
    <w:rsid w:val="003266A7"/>
    <w:rsid w:val="0033013F"/>
    <w:rsid w:val="00330525"/>
    <w:rsid w:val="00334DAB"/>
    <w:rsid w:val="003352E5"/>
    <w:rsid w:val="00336F3D"/>
    <w:rsid w:val="00337C9D"/>
    <w:rsid w:val="0034175C"/>
    <w:rsid w:val="00346B6E"/>
    <w:rsid w:val="00346DD5"/>
    <w:rsid w:val="00346FD3"/>
    <w:rsid w:val="00347966"/>
    <w:rsid w:val="00350EC2"/>
    <w:rsid w:val="00351B24"/>
    <w:rsid w:val="003541DC"/>
    <w:rsid w:val="003A26CD"/>
    <w:rsid w:val="003A2EFC"/>
    <w:rsid w:val="003B2DE9"/>
    <w:rsid w:val="003B31A4"/>
    <w:rsid w:val="003B7F01"/>
    <w:rsid w:val="003C1B1A"/>
    <w:rsid w:val="003C3972"/>
    <w:rsid w:val="003C411E"/>
    <w:rsid w:val="003C4EB6"/>
    <w:rsid w:val="003C76F6"/>
    <w:rsid w:val="003D192B"/>
    <w:rsid w:val="003D3171"/>
    <w:rsid w:val="003D7B56"/>
    <w:rsid w:val="003D7FC1"/>
    <w:rsid w:val="003E0612"/>
    <w:rsid w:val="003E1567"/>
    <w:rsid w:val="003E1A2F"/>
    <w:rsid w:val="003E44BE"/>
    <w:rsid w:val="003E58C6"/>
    <w:rsid w:val="003E6FB9"/>
    <w:rsid w:val="003F30A1"/>
    <w:rsid w:val="003F64CE"/>
    <w:rsid w:val="003F6856"/>
    <w:rsid w:val="00406BEF"/>
    <w:rsid w:val="00406DBA"/>
    <w:rsid w:val="0040786F"/>
    <w:rsid w:val="00412B25"/>
    <w:rsid w:val="004229DD"/>
    <w:rsid w:val="0042442E"/>
    <w:rsid w:val="0042575C"/>
    <w:rsid w:val="00426F50"/>
    <w:rsid w:val="00433DF0"/>
    <w:rsid w:val="00434763"/>
    <w:rsid w:val="00435642"/>
    <w:rsid w:val="0043686D"/>
    <w:rsid w:val="00445AAB"/>
    <w:rsid w:val="004475E9"/>
    <w:rsid w:val="0045307D"/>
    <w:rsid w:val="0045412A"/>
    <w:rsid w:val="00461F0F"/>
    <w:rsid w:val="00462B79"/>
    <w:rsid w:val="00464235"/>
    <w:rsid w:val="00467546"/>
    <w:rsid w:val="00470F6A"/>
    <w:rsid w:val="004754A3"/>
    <w:rsid w:val="00481E2A"/>
    <w:rsid w:val="0048282B"/>
    <w:rsid w:val="0048301E"/>
    <w:rsid w:val="0048313D"/>
    <w:rsid w:val="0048543B"/>
    <w:rsid w:val="00485781"/>
    <w:rsid w:val="0048789C"/>
    <w:rsid w:val="00490FB2"/>
    <w:rsid w:val="00492DF4"/>
    <w:rsid w:val="004940E6"/>
    <w:rsid w:val="00496590"/>
    <w:rsid w:val="004A01E2"/>
    <w:rsid w:val="004A0327"/>
    <w:rsid w:val="004A1A00"/>
    <w:rsid w:val="004A2035"/>
    <w:rsid w:val="004A4564"/>
    <w:rsid w:val="004A7139"/>
    <w:rsid w:val="004A735D"/>
    <w:rsid w:val="004B042F"/>
    <w:rsid w:val="004B4F7A"/>
    <w:rsid w:val="004B6390"/>
    <w:rsid w:val="004C40F6"/>
    <w:rsid w:val="004C6045"/>
    <w:rsid w:val="004D0CC2"/>
    <w:rsid w:val="004D0F9A"/>
    <w:rsid w:val="004D1987"/>
    <w:rsid w:val="004D35CF"/>
    <w:rsid w:val="004D382A"/>
    <w:rsid w:val="004D544C"/>
    <w:rsid w:val="004D7458"/>
    <w:rsid w:val="00500D89"/>
    <w:rsid w:val="00501A93"/>
    <w:rsid w:val="00501CC7"/>
    <w:rsid w:val="00505F39"/>
    <w:rsid w:val="00511AB3"/>
    <w:rsid w:val="00514312"/>
    <w:rsid w:val="00514F76"/>
    <w:rsid w:val="00516639"/>
    <w:rsid w:val="00530EDF"/>
    <w:rsid w:val="00531106"/>
    <w:rsid w:val="00531EA6"/>
    <w:rsid w:val="0053353D"/>
    <w:rsid w:val="00535A94"/>
    <w:rsid w:val="00537ED6"/>
    <w:rsid w:val="00543315"/>
    <w:rsid w:val="00543E03"/>
    <w:rsid w:val="0054678C"/>
    <w:rsid w:val="005501FB"/>
    <w:rsid w:val="00562434"/>
    <w:rsid w:val="00562C48"/>
    <w:rsid w:val="005674F7"/>
    <w:rsid w:val="005706D4"/>
    <w:rsid w:val="005749D6"/>
    <w:rsid w:val="00584D8F"/>
    <w:rsid w:val="0059225D"/>
    <w:rsid w:val="00594BA0"/>
    <w:rsid w:val="005A1089"/>
    <w:rsid w:val="005A2824"/>
    <w:rsid w:val="005A3756"/>
    <w:rsid w:val="005B2B5B"/>
    <w:rsid w:val="005B7CF0"/>
    <w:rsid w:val="005C092C"/>
    <w:rsid w:val="005C2441"/>
    <w:rsid w:val="005C6852"/>
    <w:rsid w:val="005C68B4"/>
    <w:rsid w:val="005D027E"/>
    <w:rsid w:val="005D3C78"/>
    <w:rsid w:val="005D48BD"/>
    <w:rsid w:val="005D59AB"/>
    <w:rsid w:val="005E0018"/>
    <w:rsid w:val="005E2BE8"/>
    <w:rsid w:val="005E2F89"/>
    <w:rsid w:val="005E532C"/>
    <w:rsid w:val="005E71A3"/>
    <w:rsid w:val="005F0629"/>
    <w:rsid w:val="00601102"/>
    <w:rsid w:val="0060145B"/>
    <w:rsid w:val="00603574"/>
    <w:rsid w:val="00605BE2"/>
    <w:rsid w:val="00610672"/>
    <w:rsid w:val="006121F9"/>
    <w:rsid w:val="00614304"/>
    <w:rsid w:val="00615D18"/>
    <w:rsid w:val="00621A02"/>
    <w:rsid w:val="006223B4"/>
    <w:rsid w:val="006255B9"/>
    <w:rsid w:val="006259EB"/>
    <w:rsid w:val="00625E5F"/>
    <w:rsid w:val="00626E26"/>
    <w:rsid w:val="00626FF9"/>
    <w:rsid w:val="00631989"/>
    <w:rsid w:val="00633C07"/>
    <w:rsid w:val="006358CD"/>
    <w:rsid w:val="006361E4"/>
    <w:rsid w:val="00636587"/>
    <w:rsid w:val="00637677"/>
    <w:rsid w:val="00642C17"/>
    <w:rsid w:val="00643E11"/>
    <w:rsid w:val="0064500E"/>
    <w:rsid w:val="0064715F"/>
    <w:rsid w:val="006518AF"/>
    <w:rsid w:val="0065285C"/>
    <w:rsid w:val="006529D1"/>
    <w:rsid w:val="006532FB"/>
    <w:rsid w:val="006543B4"/>
    <w:rsid w:val="006556FD"/>
    <w:rsid w:val="00660815"/>
    <w:rsid w:val="0066135A"/>
    <w:rsid w:val="006645A5"/>
    <w:rsid w:val="00664CB7"/>
    <w:rsid w:val="00666836"/>
    <w:rsid w:val="006677A7"/>
    <w:rsid w:val="006714A7"/>
    <w:rsid w:val="00671E1B"/>
    <w:rsid w:val="00672396"/>
    <w:rsid w:val="00673783"/>
    <w:rsid w:val="00682BB0"/>
    <w:rsid w:val="00682F8F"/>
    <w:rsid w:val="00683683"/>
    <w:rsid w:val="00685078"/>
    <w:rsid w:val="00690C98"/>
    <w:rsid w:val="00691B55"/>
    <w:rsid w:val="00694F55"/>
    <w:rsid w:val="00697F82"/>
    <w:rsid w:val="006A1719"/>
    <w:rsid w:val="006A73C0"/>
    <w:rsid w:val="006A7452"/>
    <w:rsid w:val="006A7B96"/>
    <w:rsid w:val="006B0799"/>
    <w:rsid w:val="006B3CD3"/>
    <w:rsid w:val="006B55EF"/>
    <w:rsid w:val="006B5E73"/>
    <w:rsid w:val="006B7B14"/>
    <w:rsid w:val="006B7C85"/>
    <w:rsid w:val="006C436F"/>
    <w:rsid w:val="006C53E9"/>
    <w:rsid w:val="006C68CD"/>
    <w:rsid w:val="006C6EF5"/>
    <w:rsid w:val="006C7C50"/>
    <w:rsid w:val="006C7FD6"/>
    <w:rsid w:val="006D2824"/>
    <w:rsid w:val="006D37FF"/>
    <w:rsid w:val="006D4303"/>
    <w:rsid w:val="006D682D"/>
    <w:rsid w:val="006E0345"/>
    <w:rsid w:val="006E222B"/>
    <w:rsid w:val="006E6122"/>
    <w:rsid w:val="006F0B3B"/>
    <w:rsid w:val="006F32AE"/>
    <w:rsid w:val="006F4FA7"/>
    <w:rsid w:val="006F56EC"/>
    <w:rsid w:val="006F6A18"/>
    <w:rsid w:val="006F7342"/>
    <w:rsid w:val="006F7AB1"/>
    <w:rsid w:val="00700DC2"/>
    <w:rsid w:val="00711B65"/>
    <w:rsid w:val="007135CB"/>
    <w:rsid w:val="0072285D"/>
    <w:rsid w:val="0072379E"/>
    <w:rsid w:val="0072426B"/>
    <w:rsid w:val="0072466B"/>
    <w:rsid w:val="00724DEE"/>
    <w:rsid w:val="007252FA"/>
    <w:rsid w:val="007257C7"/>
    <w:rsid w:val="00725C03"/>
    <w:rsid w:val="00726033"/>
    <w:rsid w:val="00732958"/>
    <w:rsid w:val="00736D7C"/>
    <w:rsid w:val="0074381C"/>
    <w:rsid w:val="00745F53"/>
    <w:rsid w:val="00746181"/>
    <w:rsid w:val="0074688E"/>
    <w:rsid w:val="007524D4"/>
    <w:rsid w:val="007526B8"/>
    <w:rsid w:val="00752AFF"/>
    <w:rsid w:val="00752B19"/>
    <w:rsid w:val="007611B2"/>
    <w:rsid w:val="00762FDD"/>
    <w:rsid w:val="0076320A"/>
    <w:rsid w:val="007641FE"/>
    <w:rsid w:val="00765790"/>
    <w:rsid w:val="00765C81"/>
    <w:rsid w:val="007664FC"/>
    <w:rsid w:val="00766621"/>
    <w:rsid w:val="00774D7E"/>
    <w:rsid w:val="00775256"/>
    <w:rsid w:val="0077714A"/>
    <w:rsid w:val="00777B8B"/>
    <w:rsid w:val="00780487"/>
    <w:rsid w:val="00780E65"/>
    <w:rsid w:val="00780FF8"/>
    <w:rsid w:val="0078102F"/>
    <w:rsid w:val="00781796"/>
    <w:rsid w:val="007836AA"/>
    <w:rsid w:val="007845B1"/>
    <w:rsid w:val="0078475C"/>
    <w:rsid w:val="00785E9C"/>
    <w:rsid w:val="0079011C"/>
    <w:rsid w:val="0079347F"/>
    <w:rsid w:val="007A6B0A"/>
    <w:rsid w:val="007B164A"/>
    <w:rsid w:val="007B2BC4"/>
    <w:rsid w:val="007B404E"/>
    <w:rsid w:val="007B60BA"/>
    <w:rsid w:val="007C1657"/>
    <w:rsid w:val="007C17CF"/>
    <w:rsid w:val="007C6CD8"/>
    <w:rsid w:val="007D207D"/>
    <w:rsid w:val="007D66BF"/>
    <w:rsid w:val="007D766E"/>
    <w:rsid w:val="007E0A82"/>
    <w:rsid w:val="007E1A71"/>
    <w:rsid w:val="007E3F43"/>
    <w:rsid w:val="007E552B"/>
    <w:rsid w:val="007E6006"/>
    <w:rsid w:val="007E6851"/>
    <w:rsid w:val="007E6AD3"/>
    <w:rsid w:val="007E7855"/>
    <w:rsid w:val="007F08F8"/>
    <w:rsid w:val="007F40E1"/>
    <w:rsid w:val="007F475E"/>
    <w:rsid w:val="008010DB"/>
    <w:rsid w:val="00804AC8"/>
    <w:rsid w:val="00804C15"/>
    <w:rsid w:val="00806115"/>
    <w:rsid w:val="00806CB6"/>
    <w:rsid w:val="008118E0"/>
    <w:rsid w:val="00811AFC"/>
    <w:rsid w:val="00821625"/>
    <w:rsid w:val="00823D5C"/>
    <w:rsid w:val="00824E15"/>
    <w:rsid w:val="00835ED3"/>
    <w:rsid w:val="00837869"/>
    <w:rsid w:val="00840373"/>
    <w:rsid w:val="008408A6"/>
    <w:rsid w:val="00844242"/>
    <w:rsid w:val="0084539D"/>
    <w:rsid w:val="00846674"/>
    <w:rsid w:val="00852775"/>
    <w:rsid w:val="00853130"/>
    <w:rsid w:val="00854944"/>
    <w:rsid w:val="008574D8"/>
    <w:rsid w:val="008669E7"/>
    <w:rsid w:val="00871C33"/>
    <w:rsid w:val="008738F0"/>
    <w:rsid w:val="008758C6"/>
    <w:rsid w:val="00880725"/>
    <w:rsid w:val="0088139B"/>
    <w:rsid w:val="008825F5"/>
    <w:rsid w:val="00884378"/>
    <w:rsid w:val="00886130"/>
    <w:rsid w:val="00892475"/>
    <w:rsid w:val="008A1464"/>
    <w:rsid w:val="008A69CC"/>
    <w:rsid w:val="008B1436"/>
    <w:rsid w:val="008B421E"/>
    <w:rsid w:val="008C0419"/>
    <w:rsid w:val="008C3DED"/>
    <w:rsid w:val="008C633F"/>
    <w:rsid w:val="008C7C94"/>
    <w:rsid w:val="008D0DB7"/>
    <w:rsid w:val="008D13BA"/>
    <w:rsid w:val="008D507D"/>
    <w:rsid w:val="008D7FD1"/>
    <w:rsid w:val="008E061C"/>
    <w:rsid w:val="008E46B6"/>
    <w:rsid w:val="008E5A49"/>
    <w:rsid w:val="008F0A4F"/>
    <w:rsid w:val="00901333"/>
    <w:rsid w:val="009128D6"/>
    <w:rsid w:val="0091402E"/>
    <w:rsid w:val="00921DB2"/>
    <w:rsid w:val="009255F4"/>
    <w:rsid w:val="00930612"/>
    <w:rsid w:val="009332FA"/>
    <w:rsid w:val="0093684A"/>
    <w:rsid w:val="009400AA"/>
    <w:rsid w:val="009407B0"/>
    <w:rsid w:val="0094094D"/>
    <w:rsid w:val="009421E3"/>
    <w:rsid w:val="0094463A"/>
    <w:rsid w:val="0094482B"/>
    <w:rsid w:val="0094558F"/>
    <w:rsid w:val="009524A1"/>
    <w:rsid w:val="009532B2"/>
    <w:rsid w:val="00955036"/>
    <w:rsid w:val="00961F00"/>
    <w:rsid w:val="009656B6"/>
    <w:rsid w:val="00967062"/>
    <w:rsid w:val="00967A9E"/>
    <w:rsid w:val="0097122A"/>
    <w:rsid w:val="009735A3"/>
    <w:rsid w:val="009763DA"/>
    <w:rsid w:val="00982638"/>
    <w:rsid w:val="00990712"/>
    <w:rsid w:val="00991979"/>
    <w:rsid w:val="00991B2A"/>
    <w:rsid w:val="00992D41"/>
    <w:rsid w:val="00993BD0"/>
    <w:rsid w:val="009A0370"/>
    <w:rsid w:val="009A274D"/>
    <w:rsid w:val="009A33F0"/>
    <w:rsid w:val="009A3BD5"/>
    <w:rsid w:val="009A7162"/>
    <w:rsid w:val="009A748D"/>
    <w:rsid w:val="009A7D7C"/>
    <w:rsid w:val="009B299D"/>
    <w:rsid w:val="009C2301"/>
    <w:rsid w:val="009C2FAB"/>
    <w:rsid w:val="009D08AA"/>
    <w:rsid w:val="009D09EA"/>
    <w:rsid w:val="009D6F8C"/>
    <w:rsid w:val="009E15B3"/>
    <w:rsid w:val="009E1846"/>
    <w:rsid w:val="009E2581"/>
    <w:rsid w:val="009E2DAD"/>
    <w:rsid w:val="009E409D"/>
    <w:rsid w:val="009E4CE0"/>
    <w:rsid w:val="009F0A2B"/>
    <w:rsid w:val="009F1874"/>
    <w:rsid w:val="009F37AA"/>
    <w:rsid w:val="009F4407"/>
    <w:rsid w:val="00A04A01"/>
    <w:rsid w:val="00A05042"/>
    <w:rsid w:val="00A06151"/>
    <w:rsid w:val="00A07E80"/>
    <w:rsid w:val="00A11A27"/>
    <w:rsid w:val="00A1224D"/>
    <w:rsid w:val="00A1272F"/>
    <w:rsid w:val="00A12798"/>
    <w:rsid w:val="00A14D32"/>
    <w:rsid w:val="00A16F3A"/>
    <w:rsid w:val="00A211DB"/>
    <w:rsid w:val="00A24185"/>
    <w:rsid w:val="00A32B89"/>
    <w:rsid w:val="00A41A88"/>
    <w:rsid w:val="00A42DB7"/>
    <w:rsid w:val="00A438AF"/>
    <w:rsid w:val="00A44F40"/>
    <w:rsid w:val="00A5366F"/>
    <w:rsid w:val="00A544E0"/>
    <w:rsid w:val="00A6010F"/>
    <w:rsid w:val="00A65D6C"/>
    <w:rsid w:val="00A662CB"/>
    <w:rsid w:val="00A6744E"/>
    <w:rsid w:val="00A67BB9"/>
    <w:rsid w:val="00A71305"/>
    <w:rsid w:val="00A71903"/>
    <w:rsid w:val="00A84E74"/>
    <w:rsid w:val="00A86901"/>
    <w:rsid w:val="00A90485"/>
    <w:rsid w:val="00A92C35"/>
    <w:rsid w:val="00A9779B"/>
    <w:rsid w:val="00AA105C"/>
    <w:rsid w:val="00AA1214"/>
    <w:rsid w:val="00AA1A3F"/>
    <w:rsid w:val="00AA3CEC"/>
    <w:rsid w:val="00AA4D0D"/>
    <w:rsid w:val="00AA7C4C"/>
    <w:rsid w:val="00AA7C9B"/>
    <w:rsid w:val="00AB43C3"/>
    <w:rsid w:val="00AB4F00"/>
    <w:rsid w:val="00AC220E"/>
    <w:rsid w:val="00AC2A09"/>
    <w:rsid w:val="00AD0F6F"/>
    <w:rsid w:val="00AD243D"/>
    <w:rsid w:val="00AD4BC7"/>
    <w:rsid w:val="00AE2382"/>
    <w:rsid w:val="00AE2742"/>
    <w:rsid w:val="00AE27CE"/>
    <w:rsid w:val="00AE327C"/>
    <w:rsid w:val="00AE335C"/>
    <w:rsid w:val="00AE7ECB"/>
    <w:rsid w:val="00AF1E57"/>
    <w:rsid w:val="00AF3815"/>
    <w:rsid w:val="00AF435B"/>
    <w:rsid w:val="00B00146"/>
    <w:rsid w:val="00B016BB"/>
    <w:rsid w:val="00B03117"/>
    <w:rsid w:val="00B05D5E"/>
    <w:rsid w:val="00B1372F"/>
    <w:rsid w:val="00B170DC"/>
    <w:rsid w:val="00B23848"/>
    <w:rsid w:val="00B25962"/>
    <w:rsid w:val="00B2741A"/>
    <w:rsid w:val="00B34B52"/>
    <w:rsid w:val="00B35084"/>
    <w:rsid w:val="00B4075A"/>
    <w:rsid w:val="00B42320"/>
    <w:rsid w:val="00B43DC3"/>
    <w:rsid w:val="00B47B6C"/>
    <w:rsid w:val="00B5076F"/>
    <w:rsid w:val="00B55086"/>
    <w:rsid w:val="00B55EE4"/>
    <w:rsid w:val="00B56682"/>
    <w:rsid w:val="00B60A8F"/>
    <w:rsid w:val="00B63155"/>
    <w:rsid w:val="00B64C6C"/>
    <w:rsid w:val="00B7068D"/>
    <w:rsid w:val="00B75510"/>
    <w:rsid w:val="00B76F16"/>
    <w:rsid w:val="00B7758A"/>
    <w:rsid w:val="00B77CCE"/>
    <w:rsid w:val="00B80757"/>
    <w:rsid w:val="00B8122C"/>
    <w:rsid w:val="00B85B31"/>
    <w:rsid w:val="00B94B43"/>
    <w:rsid w:val="00B971E6"/>
    <w:rsid w:val="00B971F8"/>
    <w:rsid w:val="00BA2698"/>
    <w:rsid w:val="00BA5FA1"/>
    <w:rsid w:val="00BA79AC"/>
    <w:rsid w:val="00BB040B"/>
    <w:rsid w:val="00BB225F"/>
    <w:rsid w:val="00BB36ED"/>
    <w:rsid w:val="00BB53D3"/>
    <w:rsid w:val="00BB597E"/>
    <w:rsid w:val="00BB6EAF"/>
    <w:rsid w:val="00BC0EA4"/>
    <w:rsid w:val="00BC709D"/>
    <w:rsid w:val="00BD1745"/>
    <w:rsid w:val="00BD20CD"/>
    <w:rsid w:val="00BD38E6"/>
    <w:rsid w:val="00BD4F8F"/>
    <w:rsid w:val="00BD50B6"/>
    <w:rsid w:val="00BD5B85"/>
    <w:rsid w:val="00BD6F61"/>
    <w:rsid w:val="00BD799F"/>
    <w:rsid w:val="00BD7A84"/>
    <w:rsid w:val="00BD7AD7"/>
    <w:rsid w:val="00BE1688"/>
    <w:rsid w:val="00BE180C"/>
    <w:rsid w:val="00BF5581"/>
    <w:rsid w:val="00BF5CCD"/>
    <w:rsid w:val="00BF5ECA"/>
    <w:rsid w:val="00BF74E5"/>
    <w:rsid w:val="00C00716"/>
    <w:rsid w:val="00C01E2A"/>
    <w:rsid w:val="00C102C6"/>
    <w:rsid w:val="00C10995"/>
    <w:rsid w:val="00C13CFD"/>
    <w:rsid w:val="00C169BA"/>
    <w:rsid w:val="00C170D5"/>
    <w:rsid w:val="00C17FAB"/>
    <w:rsid w:val="00C22BEA"/>
    <w:rsid w:val="00C2353C"/>
    <w:rsid w:val="00C23738"/>
    <w:rsid w:val="00C263A3"/>
    <w:rsid w:val="00C363C9"/>
    <w:rsid w:val="00C37981"/>
    <w:rsid w:val="00C42325"/>
    <w:rsid w:val="00C46E4C"/>
    <w:rsid w:val="00C47E8F"/>
    <w:rsid w:val="00C512AC"/>
    <w:rsid w:val="00C51FC1"/>
    <w:rsid w:val="00C537B9"/>
    <w:rsid w:val="00C5495E"/>
    <w:rsid w:val="00C54DE1"/>
    <w:rsid w:val="00C55012"/>
    <w:rsid w:val="00C61FC7"/>
    <w:rsid w:val="00C63A88"/>
    <w:rsid w:val="00C64486"/>
    <w:rsid w:val="00C67832"/>
    <w:rsid w:val="00C72942"/>
    <w:rsid w:val="00C76718"/>
    <w:rsid w:val="00C80289"/>
    <w:rsid w:val="00C80584"/>
    <w:rsid w:val="00C80E33"/>
    <w:rsid w:val="00C816CC"/>
    <w:rsid w:val="00C81742"/>
    <w:rsid w:val="00C85CFD"/>
    <w:rsid w:val="00C86B68"/>
    <w:rsid w:val="00C87345"/>
    <w:rsid w:val="00C87D0D"/>
    <w:rsid w:val="00C90533"/>
    <w:rsid w:val="00C934E4"/>
    <w:rsid w:val="00C93DD3"/>
    <w:rsid w:val="00C968BD"/>
    <w:rsid w:val="00CA10ED"/>
    <w:rsid w:val="00CA201E"/>
    <w:rsid w:val="00CA3FE6"/>
    <w:rsid w:val="00CA60A8"/>
    <w:rsid w:val="00CA6469"/>
    <w:rsid w:val="00CA72AF"/>
    <w:rsid w:val="00CA7A36"/>
    <w:rsid w:val="00CB352C"/>
    <w:rsid w:val="00CB410F"/>
    <w:rsid w:val="00CB4DAE"/>
    <w:rsid w:val="00CC3BEE"/>
    <w:rsid w:val="00CC60A4"/>
    <w:rsid w:val="00CD47E3"/>
    <w:rsid w:val="00CD5084"/>
    <w:rsid w:val="00CE052F"/>
    <w:rsid w:val="00CE2118"/>
    <w:rsid w:val="00CE65A5"/>
    <w:rsid w:val="00CE7E52"/>
    <w:rsid w:val="00CF24BB"/>
    <w:rsid w:val="00CF33AC"/>
    <w:rsid w:val="00CF5592"/>
    <w:rsid w:val="00D00706"/>
    <w:rsid w:val="00D00DDF"/>
    <w:rsid w:val="00D01C40"/>
    <w:rsid w:val="00D03CC7"/>
    <w:rsid w:val="00D04A31"/>
    <w:rsid w:val="00D06DD9"/>
    <w:rsid w:val="00D1276F"/>
    <w:rsid w:val="00D13EAE"/>
    <w:rsid w:val="00D157C3"/>
    <w:rsid w:val="00D27358"/>
    <w:rsid w:val="00D37CD1"/>
    <w:rsid w:val="00D46E0B"/>
    <w:rsid w:val="00D54060"/>
    <w:rsid w:val="00D541ED"/>
    <w:rsid w:val="00D6159D"/>
    <w:rsid w:val="00D625A3"/>
    <w:rsid w:val="00D6317B"/>
    <w:rsid w:val="00D63363"/>
    <w:rsid w:val="00D64631"/>
    <w:rsid w:val="00D66C2A"/>
    <w:rsid w:val="00D671FA"/>
    <w:rsid w:val="00D67735"/>
    <w:rsid w:val="00D72BB4"/>
    <w:rsid w:val="00D74B5A"/>
    <w:rsid w:val="00D851EB"/>
    <w:rsid w:val="00D90BE1"/>
    <w:rsid w:val="00D9249A"/>
    <w:rsid w:val="00D92A0A"/>
    <w:rsid w:val="00D92B8E"/>
    <w:rsid w:val="00DA0B95"/>
    <w:rsid w:val="00DA2782"/>
    <w:rsid w:val="00DA4F23"/>
    <w:rsid w:val="00DB38C9"/>
    <w:rsid w:val="00DC4FA9"/>
    <w:rsid w:val="00DC6F41"/>
    <w:rsid w:val="00DD06C0"/>
    <w:rsid w:val="00DD2AD6"/>
    <w:rsid w:val="00DD5725"/>
    <w:rsid w:val="00DD7F94"/>
    <w:rsid w:val="00DE0417"/>
    <w:rsid w:val="00DE195E"/>
    <w:rsid w:val="00DE4298"/>
    <w:rsid w:val="00DE6D7F"/>
    <w:rsid w:val="00DF07B3"/>
    <w:rsid w:val="00DF0DE7"/>
    <w:rsid w:val="00DF114C"/>
    <w:rsid w:val="00DF1A6F"/>
    <w:rsid w:val="00DF1FF3"/>
    <w:rsid w:val="00DF2484"/>
    <w:rsid w:val="00DF6486"/>
    <w:rsid w:val="00DF77E2"/>
    <w:rsid w:val="00E03189"/>
    <w:rsid w:val="00E17FBD"/>
    <w:rsid w:val="00E22DCD"/>
    <w:rsid w:val="00E263C9"/>
    <w:rsid w:val="00E305D4"/>
    <w:rsid w:val="00E30FC2"/>
    <w:rsid w:val="00E312BB"/>
    <w:rsid w:val="00E32EB3"/>
    <w:rsid w:val="00E3448C"/>
    <w:rsid w:val="00E37ACD"/>
    <w:rsid w:val="00E40822"/>
    <w:rsid w:val="00E415C4"/>
    <w:rsid w:val="00E41971"/>
    <w:rsid w:val="00E424CC"/>
    <w:rsid w:val="00E43FAD"/>
    <w:rsid w:val="00E4681A"/>
    <w:rsid w:val="00E53305"/>
    <w:rsid w:val="00E55B10"/>
    <w:rsid w:val="00E56980"/>
    <w:rsid w:val="00E602DF"/>
    <w:rsid w:val="00E62BA3"/>
    <w:rsid w:val="00E66697"/>
    <w:rsid w:val="00E67E5A"/>
    <w:rsid w:val="00E70E1F"/>
    <w:rsid w:val="00E750B2"/>
    <w:rsid w:val="00E81A52"/>
    <w:rsid w:val="00E85857"/>
    <w:rsid w:val="00E86940"/>
    <w:rsid w:val="00E90E9F"/>
    <w:rsid w:val="00E915ED"/>
    <w:rsid w:val="00E9199B"/>
    <w:rsid w:val="00E93342"/>
    <w:rsid w:val="00E93ADD"/>
    <w:rsid w:val="00E9488C"/>
    <w:rsid w:val="00E95E2E"/>
    <w:rsid w:val="00E95E3D"/>
    <w:rsid w:val="00EA680A"/>
    <w:rsid w:val="00EB32F6"/>
    <w:rsid w:val="00EB49B8"/>
    <w:rsid w:val="00EB7BBF"/>
    <w:rsid w:val="00EC6CDA"/>
    <w:rsid w:val="00EC721E"/>
    <w:rsid w:val="00ED22DE"/>
    <w:rsid w:val="00ED43D8"/>
    <w:rsid w:val="00ED4BC2"/>
    <w:rsid w:val="00ED5361"/>
    <w:rsid w:val="00ED5547"/>
    <w:rsid w:val="00EE21B5"/>
    <w:rsid w:val="00EE3F41"/>
    <w:rsid w:val="00EE3F99"/>
    <w:rsid w:val="00EE56E9"/>
    <w:rsid w:val="00EF41F6"/>
    <w:rsid w:val="00EF5814"/>
    <w:rsid w:val="00EF5D34"/>
    <w:rsid w:val="00EF6602"/>
    <w:rsid w:val="00F07DCE"/>
    <w:rsid w:val="00F15E48"/>
    <w:rsid w:val="00F17652"/>
    <w:rsid w:val="00F17956"/>
    <w:rsid w:val="00F20C4D"/>
    <w:rsid w:val="00F21069"/>
    <w:rsid w:val="00F21FA0"/>
    <w:rsid w:val="00F21FF6"/>
    <w:rsid w:val="00F235B9"/>
    <w:rsid w:val="00F23702"/>
    <w:rsid w:val="00F23E88"/>
    <w:rsid w:val="00F248AA"/>
    <w:rsid w:val="00F25810"/>
    <w:rsid w:val="00F31ADE"/>
    <w:rsid w:val="00F3339C"/>
    <w:rsid w:val="00F3511E"/>
    <w:rsid w:val="00F36FA0"/>
    <w:rsid w:val="00F3756D"/>
    <w:rsid w:val="00F43BBA"/>
    <w:rsid w:val="00F50059"/>
    <w:rsid w:val="00F501C2"/>
    <w:rsid w:val="00F51D5D"/>
    <w:rsid w:val="00F55C61"/>
    <w:rsid w:val="00F703AD"/>
    <w:rsid w:val="00F71207"/>
    <w:rsid w:val="00F723B7"/>
    <w:rsid w:val="00F72A80"/>
    <w:rsid w:val="00F80F46"/>
    <w:rsid w:val="00F82C9D"/>
    <w:rsid w:val="00F842B0"/>
    <w:rsid w:val="00F85ABE"/>
    <w:rsid w:val="00F86352"/>
    <w:rsid w:val="00F94301"/>
    <w:rsid w:val="00F94919"/>
    <w:rsid w:val="00FA0203"/>
    <w:rsid w:val="00FA09D1"/>
    <w:rsid w:val="00FA1515"/>
    <w:rsid w:val="00FA7050"/>
    <w:rsid w:val="00FB3ED9"/>
    <w:rsid w:val="00FC3930"/>
    <w:rsid w:val="00FC439A"/>
    <w:rsid w:val="00FC4439"/>
    <w:rsid w:val="00FC4D62"/>
    <w:rsid w:val="00FC56D6"/>
    <w:rsid w:val="00FC5C28"/>
    <w:rsid w:val="00FC7BCB"/>
    <w:rsid w:val="00FD0A98"/>
    <w:rsid w:val="00FD306E"/>
    <w:rsid w:val="00FD5F48"/>
    <w:rsid w:val="00FD6498"/>
    <w:rsid w:val="00FD6DAA"/>
    <w:rsid w:val="00FD704A"/>
    <w:rsid w:val="00FE010C"/>
    <w:rsid w:val="00FE0218"/>
    <w:rsid w:val="00FE3CCB"/>
    <w:rsid w:val="00FE6102"/>
    <w:rsid w:val="00FF0E4F"/>
    <w:rsid w:val="00FF193F"/>
    <w:rsid w:val="00FF1A89"/>
    <w:rsid w:val="00FF2C29"/>
    <w:rsid w:val="00FF333A"/>
    <w:rsid w:val="00FF347F"/>
    <w:rsid w:val="00FF3C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F4888773-6F7D-44B5-B838-98D756BC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BB0"/>
  </w:style>
  <w:style w:type="paragraph" w:styleId="Ttulo1">
    <w:name w:val="heading 1"/>
    <w:aliases w:val="Corpo do Texto"/>
    <w:next w:val="Normal"/>
    <w:link w:val="Ttulo1Char"/>
    <w:uiPriority w:val="9"/>
    <w:qFormat/>
    <w:rsid w:val="00121E61"/>
    <w:pPr>
      <w:spacing w:after="0" w:line="360" w:lineRule="auto"/>
      <w:ind w:firstLine="567"/>
      <w:jc w:val="both"/>
      <w:outlineLvl w:val="0"/>
    </w:pPr>
    <w:rPr>
      <w:rFonts w:ascii="Calibri" w:eastAsia="Calibri" w:hAnsi="Calibri" w:cs="Calibri"/>
      <w:color w:val="000000"/>
      <w:sz w:val="24"/>
      <w:lang w:eastAsia="pt-BR"/>
    </w:rPr>
  </w:style>
  <w:style w:type="paragraph" w:styleId="Ttulo2">
    <w:name w:val="heading 2"/>
    <w:aliases w:val="Listas"/>
    <w:basedOn w:val="Normal"/>
    <w:next w:val="Normal"/>
    <w:link w:val="Ttulo2Char"/>
    <w:uiPriority w:val="9"/>
    <w:unhideWhenUsed/>
    <w:qFormat/>
    <w:rsid w:val="0048282B"/>
    <w:pPr>
      <w:keepNext/>
      <w:keepLines/>
      <w:numPr>
        <w:numId w:val="1"/>
      </w:numPr>
      <w:spacing w:after="0" w:line="360" w:lineRule="auto"/>
      <w:outlineLvl w:val="1"/>
    </w:pPr>
    <w:rPr>
      <w:rFonts w:eastAsiaTheme="majorEastAsia" w:cstheme="majorBidi"/>
      <w:sz w:val="24"/>
      <w:szCs w:val="26"/>
    </w:rPr>
  </w:style>
  <w:style w:type="paragraph" w:styleId="Ttulo3">
    <w:name w:val="heading 3"/>
    <w:aliases w:val="Corpo com Números"/>
    <w:basedOn w:val="Normal"/>
    <w:next w:val="Normal"/>
    <w:link w:val="Ttulo3Char"/>
    <w:uiPriority w:val="9"/>
    <w:unhideWhenUsed/>
    <w:qFormat/>
    <w:rsid w:val="00121E61"/>
    <w:pPr>
      <w:spacing w:after="0" w:line="360" w:lineRule="auto"/>
      <w:ind w:firstLine="567"/>
      <w:jc w:val="both"/>
      <w:outlineLvl w:val="2"/>
    </w:pPr>
    <w:rPr>
      <w:rFonts w:eastAsiaTheme="majorEastAsia" w:cstheme="majorBidi"/>
      <w:sz w:val="24"/>
      <w:szCs w:val="24"/>
    </w:rPr>
  </w:style>
  <w:style w:type="paragraph" w:styleId="Ttulo8">
    <w:name w:val="heading 8"/>
    <w:basedOn w:val="Normal"/>
    <w:next w:val="Normal"/>
    <w:link w:val="Ttulo8Char"/>
    <w:uiPriority w:val="9"/>
    <w:semiHidden/>
    <w:unhideWhenUsed/>
    <w:qFormat/>
    <w:rsid w:val="00426F5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Corpo do Texto Char"/>
    <w:basedOn w:val="Fontepargpadro"/>
    <w:link w:val="Ttulo1"/>
    <w:uiPriority w:val="9"/>
    <w:rsid w:val="00121E61"/>
    <w:rPr>
      <w:rFonts w:ascii="Calibri" w:eastAsia="Calibri" w:hAnsi="Calibri" w:cs="Calibri"/>
      <w:color w:val="000000"/>
      <w:sz w:val="24"/>
      <w:lang w:eastAsia="pt-BR"/>
    </w:rPr>
  </w:style>
  <w:style w:type="character" w:customStyle="1" w:styleId="Ttulo2Char">
    <w:name w:val="Título 2 Char"/>
    <w:aliases w:val="Listas Char"/>
    <w:basedOn w:val="Fontepargpadro"/>
    <w:link w:val="Ttulo2"/>
    <w:uiPriority w:val="9"/>
    <w:rsid w:val="0048282B"/>
    <w:rPr>
      <w:rFonts w:eastAsiaTheme="majorEastAsia" w:cstheme="majorBidi"/>
      <w:sz w:val="24"/>
      <w:szCs w:val="26"/>
    </w:rPr>
  </w:style>
  <w:style w:type="character" w:customStyle="1" w:styleId="Ttulo3Char">
    <w:name w:val="Título 3 Char"/>
    <w:aliases w:val="Corpo com Números Char"/>
    <w:basedOn w:val="Fontepargpadro"/>
    <w:link w:val="Ttulo3"/>
    <w:uiPriority w:val="9"/>
    <w:rsid w:val="00121E61"/>
    <w:rPr>
      <w:rFonts w:eastAsiaTheme="majorEastAsia" w:cstheme="majorBidi"/>
      <w:sz w:val="24"/>
      <w:szCs w:val="24"/>
    </w:rPr>
  </w:style>
  <w:style w:type="character" w:customStyle="1" w:styleId="Ttulo8Char">
    <w:name w:val="Título 8 Char"/>
    <w:basedOn w:val="Fontepargpadro"/>
    <w:link w:val="Ttulo8"/>
    <w:uiPriority w:val="9"/>
    <w:semiHidden/>
    <w:rsid w:val="00426F50"/>
    <w:rPr>
      <w:rFonts w:asciiTheme="majorHAnsi" w:eastAsiaTheme="majorEastAsia" w:hAnsiTheme="majorHAnsi" w:cstheme="majorBidi"/>
      <w:color w:val="404040" w:themeColor="text1" w:themeTint="BF"/>
      <w:sz w:val="20"/>
      <w:szCs w:val="20"/>
    </w:rPr>
  </w:style>
  <w:style w:type="paragraph" w:styleId="Cabealho">
    <w:name w:val="header"/>
    <w:basedOn w:val="Normal"/>
    <w:link w:val="CabealhoChar"/>
    <w:uiPriority w:val="99"/>
    <w:unhideWhenUsed/>
    <w:rsid w:val="00835E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5ED3"/>
  </w:style>
  <w:style w:type="paragraph" w:styleId="Rodap">
    <w:name w:val="footer"/>
    <w:basedOn w:val="Normal"/>
    <w:link w:val="RodapChar"/>
    <w:uiPriority w:val="99"/>
    <w:unhideWhenUsed/>
    <w:rsid w:val="00835ED3"/>
    <w:pPr>
      <w:tabs>
        <w:tab w:val="center" w:pos="4252"/>
        <w:tab w:val="right" w:pos="8504"/>
      </w:tabs>
      <w:spacing w:after="0" w:line="240" w:lineRule="auto"/>
    </w:pPr>
  </w:style>
  <w:style w:type="character" w:customStyle="1" w:styleId="RodapChar">
    <w:name w:val="Rodapé Char"/>
    <w:basedOn w:val="Fontepargpadro"/>
    <w:link w:val="Rodap"/>
    <w:uiPriority w:val="99"/>
    <w:rsid w:val="00835ED3"/>
  </w:style>
  <w:style w:type="paragraph" w:styleId="SemEspaamento">
    <w:name w:val="No Spacing"/>
    <w:aliases w:val="Tópico"/>
    <w:next w:val="Normal"/>
    <w:uiPriority w:val="1"/>
    <w:qFormat/>
    <w:rsid w:val="0031256F"/>
    <w:pPr>
      <w:spacing w:after="0" w:line="240" w:lineRule="auto"/>
    </w:pPr>
    <w:rPr>
      <w:b/>
      <w:caps/>
      <w:sz w:val="28"/>
      <w:u w:val="single"/>
    </w:rPr>
  </w:style>
  <w:style w:type="table" w:styleId="Tabelacomgrade">
    <w:name w:val="Table Grid"/>
    <w:basedOn w:val="Tabelanormal"/>
    <w:uiPriority w:val="39"/>
    <w:rsid w:val="00835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unhideWhenUsed/>
    <w:rsid w:val="0048282B"/>
  </w:style>
  <w:style w:type="paragraph" w:styleId="PargrafodaLista">
    <w:name w:val="List Paragraph"/>
    <w:basedOn w:val="Normal"/>
    <w:uiPriority w:val="34"/>
    <w:qFormat/>
    <w:rsid w:val="000A7277"/>
    <w:pPr>
      <w:ind w:left="720"/>
      <w:contextualSpacing/>
    </w:pPr>
  </w:style>
  <w:style w:type="paragraph" w:styleId="Lista">
    <w:name w:val="List"/>
    <w:basedOn w:val="Normal"/>
    <w:uiPriority w:val="99"/>
    <w:semiHidden/>
    <w:unhideWhenUsed/>
    <w:rsid w:val="000A7277"/>
    <w:pPr>
      <w:ind w:left="283" w:hanging="283"/>
      <w:contextualSpacing/>
    </w:pPr>
  </w:style>
  <w:style w:type="character" w:styleId="Refdecomentrio">
    <w:name w:val="annotation reference"/>
    <w:basedOn w:val="Fontepargpadro"/>
    <w:uiPriority w:val="99"/>
    <w:semiHidden/>
    <w:unhideWhenUsed/>
    <w:rsid w:val="00DC6F41"/>
    <w:rPr>
      <w:sz w:val="16"/>
      <w:szCs w:val="16"/>
    </w:rPr>
  </w:style>
  <w:style w:type="paragraph" w:styleId="Textodecomentrio">
    <w:name w:val="annotation text"/>
    <w:basedOn w:val="Normal"/>
    <w:link w:val="TextodecomentrioChar"/>
    <w:uiPriority w:val="99"/>
    <w:semiHidden/>
    <w:unhideWhenUsed/>
    <w:rsid w:val="00DC6F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C6F41"/>
    <w:rPr>
      <w:sz w:val="20"/>
      <w:szCs w:val="20"/>
    </w:rPr>
  </w:style>
  <w:style w:type="paragraph" w:styleId="Assuntodocomentrio">
    <w:name w:val="annotation subject"/>
    <w:basedOn w:val="Textodecomentrio"/>
    <w:next w:val="Textodecomentrio"/>
    <w:link w:val="AssuntodocomentrioChar"/>
    <w:uiPriority w:val="99"/>
    <w:semiHidden/>
    <w:unhideWhenUsed/>
    <w:rsid w:val="00DC6F41"/>
    <w:rPr>
      <w:b/>
      <w:bCs/>
    </w:rPr>
  </w:style>
  <w:style w:type="character" w:customStyle="1" w:styleId="AssuntodocomentrioChar">
    <w:name w:val="Assunto do comentário Char"/>
    <w:basedOn w:val="TextodecomentrioChar"/>
    <w:link w:val="Assuntodocomentrio"/>
    <w:uiPriority w:val="99"/>
    <w:semiHidden/>
    <w:rsid w:val="00DC6F41"/>
    <w:rPr>
      <w:b/>
      <w:bCs/>
      <w:sz w:val="20"/>
      <w:szCs w:val="20"/>
    </w:rPr>
  </w:style>
  <w:style w:type="paragraph" w:styleId="Textodebalo">
    <w:name w:val="Balloon Text"/>
    <w:basedOn w:val="Normal"/>
    <w:link w:val="TextodebaloChar"/>
    <w:uiPriority w:val="99"/>
    <w:semiHidden/>
    <w:unhideWhenUsed/>
    <w:rsid w:val="00DC6F4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C6F41"/>
    <w:rPr>
      <w:rFonts w:ascii="Segoe UI" w:hAnsi="Segoe UI" w:cs="Segoe UI"/>
      <w:sz w:val="18"/>
      <w:szCs w:val="18"/>
    </w:rPr>
  </w:style>
  <w:style w:type="character" w:styleId="Hyperlink">
    <w:name w:val="Hyperlink"/>
    <w:basedOn w:val="Fontepargpadro"/>
    <w:uiPriority w:val="99"/>
    <w:unhideWhenUsed/>
    <w:rsid w:val="00255B70"/>
    <w:rPr>
      <w:color w:val="0000FF"/>
      <w:u w:val="single"/>
    </w:rPr>
  </w:style>
  <w:style w:type="character" w:customStyle="1" w:styleId="UnresolvedMention">
    <w:name w:val="Unresolved Mention"/>
    <w:basedOn w:val="Fontepargpadro"/>
    <w:uiPriority w:val="99"/>
    <w:semiHidden/>
    <w:unhideWhenUsed/>
    <w:rsid w:val="00E93ADD"/>
    <w:rPr>
      <w:color w:val="605E5C"/>
      <w:shd w:val="clear" w:color="auto" w:fill="E1DFDD"/>
    </w:rPr>
  </w:style>
  <w:style w:type="character" w:styleId="HiperlinkVisitado">
    <w:name w:val="FollowedHyperlink"/>
    <w:basedOn w:val="Fontepargpadro"/>
    <w:uiPriority w:val="99"/>
    <w:semiHidden/>
    <w:unhideWhenUsed/>
    <w:rsid w:val="00E93ADD"/>
    <w:rPr>
      <w:color w:val="954F72" w:themeColor="followedHyperlink"/>
      <w:u w:val="single"/>
    </w:rPr>
  </w:style>
  <w:style w:type="character" w:styleId="TextodoEspaoReservado">
    <w:name w:val="Placeholder Text"/>
    <w:basedOn w:val="Fontepargpadro"/>
    <w:uiPriority w:val="99"/>
    <w:semiHidden/>
    <w:rsid w:val="008825F5"/>
    <w:rPr>
      <w:color w:val="808080"/>
    </w:rPr>
  </w:style>
  <w:style w:type="table" w:customStyle="1" w:styleId="TableNormal">
    <w:name w:val="Table Normal"/>
    <w:uiPriority w:val="2"/>
    <w:semiHidden/>
    <w:unhideWhenUsed/>
    <w:qFormat/>
    <w:rsid w:val="007817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4301"/>
    <w:pPr>
      <w:widowControl w:val="0"/>
      <w:autoSpaceDE w:val="0"/>
      <w:autoSpaceDN w:val="0"/>
      <w:spacing w:after="0" w:line="240" w:lineRule="auto"/>
    </w:pPr>
    <w:rPr>
      <w:rFonts w:ascii="Arial" w:eastAsia="Arial" w:hAnsi="Arial" w:cs="Arial"/>
      <w:lang w:val="pt-PT"/>
    </w:rPr>
  </w:style>
  <w:style w:type="paragraph" w:styleId="Corpodetexto">
    <w:name w:val="Body Text"/>
    <w:basedOn w:val="Normal"/>
    <w:link w:val="CorpodetextoChar"/>
    <w:uiPriority w:val="1"/>
    <w:qFormat/>
    <w:rsid w:val="00F94301"/>
    <w:pPr>
      <w:widowControl w:val="0"/>
      <w:autoSpaceDE w:val="0"/>
      <w:autoSpaceDN w:val="0"/>
      <w:spacing w:after="0" w:line="240" w:lineRule="auto"/>
    </w:pPr>
    <w:rPr>
      <w:rFonts w:ascii="Times New Roman" w:eastAsia="Times New Roman" w:hAnsi="Times New Roman" w:cs="Times New Roman"/>
      <w:sz w:val="20"/>
      <w:szCs w:val="20"/>
      <w:lang w:val="pt-PT"/>
    </w:rPr>
  </w:style>
  <w:style w:type="character" w:customStyle="1" w:styleId="CorpodetextoChar">
    <w:name w:val="Corpo de texto Char"/>
    <w:basedOn w:val="Fontepargpadro"/>
    <w:link w:val="Corpodetexto"/>
    <w:uiPriority w:val="1"/>
    <w:rsid w:val="00F94301"/>
    <w:rPr>
      <w:rFonts w:ascii="Times New Roman" w:eastAsia="Times New Roman" w:hAnsi="Times New Roman" w:cs="Times New Roman"/>
      <w:sz w:val="20"/>
      <w:szCs w:val="20"/>
      <w:lang w:val="pt-PT"/>
    </w:rPr>
  </w:style>
  <w:style w:type="character" w:styleId="nfase">
    <w:name w:val="Emphasis"/>
    <w:basedOn w:val="Fontepargpadro"/>
    <w:uiPriority w:val="20"/>
    <w:qFormat/>
    <w:rsid w:val="00543E03"/>
    <w:rPr>
      <w:i/>
      <w:iCs/>
    </w:rPr>
  </w:style>
  <w:style w:type="paragraph" w:customStyle="1" w:styleId="TxBrp2">
    <w:name w:val="TxBr_p2"/>
    <w:basedOn w:val="Normal"/>
    <w:rsid w:val="00E305D4"/>
    <w:pPr>
      <w:widowControl w:val="0"/>
      <w:tabs>
        <w:tab w:val="left" w:pos="1700"/>
      </w:tabs>
      <w:autoSpaceDE w:val="0"/>
      <w:autoSpaceDN w:val="0"/>
      <w:adjustRightInd w:val="0"/>
      <w:spacing w:after="0" w:line="240" w:lineRule="atLeast"/>
      <w:ind w:left="674"/>
      <w:jc w:val="left"/>
    </w:pPr>
    <w:rPr>
      <w:rFonts w:ascii="Times New Roman" w:eastAsia="Times New Roman" w:hAnsi="Times New Roman" w:cs="Times New Roman"/>
      <w:noProof/>
      <w:sz w:val="24"/>
      <w:szCs w:val="24"/>
      <w:lang w:val="en-US" w:eastAsia="pt-BR"/>
    </w:rPr>
  </w:style>
  <w:style w:type="paragraph" w:customStyle="1" w:styleId="TxBrp6">
    <w:name w:val="TxBr_p6"/>
    <w:basedOn w:val="Normal"/>
    <w:rsid w:val="00E305D4"/>
    <w:pPr>
      <w:widowControl w:val="0"/>
      <w:autoSpaceDE w:val="0"/>
      <w:autoSpaceDN w:val="0"/>
      <w:adjustRightInd w:val="0"/>
      <w:spacing w:after="0" w:line="277" w:lineRule="atLeast"/>
      <w:ind w:left="41" w:hanging="402"/>
      <w:jc w:val="left"/>
    </w:pPr>
    <w:rPr>
      <w:rFonts w:ascii="Times New Roman" w:eastAsia="Times New Roman" w:hAnsi="Times New Roman" w:cs="Times New Roman"/>
      <w:noProof/>
      <w:sz w:val="24"/>
      <w:szCs w:val="24"/>
      <w:lang w:val="en-US" w:eastAsia="pt-BR"/>
    </w:rPr>
  </w:style>
  <w:style w:type="paragraph" w:styleId="NormalWeb">
    <w:name w:val="Normal (Web)"/>
    <w:basedOn w:val="Normal"/>
    <w:uiPriority w:val="99"/>
    <w:semiHidden/>
    <w:unhideWhenUsed/>
    <w:rsid w:val="00E263C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F21FF6"/>
    <w:pPr>
      <w:spacing w:after="0" w:line="100" w:lineRule="atLeast"/>
      <w:jc w:val="left"/>
    </w:pPr>
    <w:rPr>
      <w:rFonts w:ascii="Arial" w:eastAsia="Times New Roman" w:hAnsi="Arial" w:cs="Times New Roman"/>
      <w:b/>
      <w:iCs/>
      <w:szCs w:val="24"/>
      <w:lang w:eastAsia="pt-BR"/>
    </w:rPr>
  </w:style>
  <w:style w:type="character" w:customStyle="1" w:styleId="SubttuloChar">
    <w:name w:val="Subtítulo Char"/>
    <w:basedOn w:val="Fontepargpadro"/>
    <w:link w:val="Subttulo"/>
    <w:rsid w:val="00F21FF6"/>
    <w:rPr>
      <w:rFonts w:ascii="Arial" w:eastAsia="Times New Roman" w:hAnsi="Arial" w:cs="Times New Roman"/>
      <w:b/>
      <w:iCs/>
      <w:szCs w:val="24"/>
      <w:lang w:eastAsia="pt-BR"/>
    </w:rPr>
  </w:style>
  <w:style w:type="table" w:customStyle="1" w:styleId="Tabelacomgrade32">
    <w:name w:val="Tabela com grade32"/>
    <w:basedOn w:val="Tabelanormal"/>
    <w:next w:val="Tabelacomgrade"/>
    <w:rsid w:val="00F21FF6"/>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1">
    <w:name w:val="Tabela com grade311"/>
    <w:basedOn w:val="Tabelanormal"/>
    <w:next w:val="Tabelacomgrade"/>
    <w:rsid w:val="00F21FF6"/>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350EC2"/>
    <w:pPr>
      <w:numPr>
        <w:ilvl w:val="1"/>
        <w:numId w:val="36"/>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350EC2"/>
    <w:pPr>
      <w:numPr>
        <w:ilvl w:val="0"/>
      </w:numPr>
      <w:ind w:left="1287"/>
    </w:pPr>
    <w:rPr>
      <w:rFonts w:cs="Arial"/>
      <w:b/>
    </w:rPr>
  </w:style>
  <w:style w:type="character" w:customStyle="1" w:styleId="Nivel2Char">
    <w:name w:val="Nivel 2 Char"/>
    <w:basedOn w:val="Fontepargpadro"/>
    <w:link w:val="Nivel2"/>
    <w:rsid w:val="00350EC2"/>
    <w:rPr>
      <w:rFonts w:ascii="Ecofont_Spranq_eco_Sans" w:eastAsia="Arial Unicode MS" w:hAnsi="Ecofont_Spranq_eco_Sans" w:cs="Times New Roman"/>
      <w:sz w:val="20"/>
      <w:szCs w:val="20"/>
      <w:lang w:eastAsia="pt-BR"/>
    </w:rPr>
  </w:style>
  <w:style w:type="paragraph" w:customStyle="1" w:styleId="Nivel3">
    <w:name w:val="Nivel 3"/>
    <w:basedOn w:val="Nivel2"/>
    <w:qFormat/>
    <w:rsid w:val="00350EC2"/>
    <w:pPr>
      <w:numPr>
        <w:ilvl w:val="2"/>
      </w:numPr>
      <w:ind w:left="2727" w:hanging="180"/>
    </w:pPr>
    <w:rPr>
      <w:rFonts w:cs="Arial"/>
      <w:color w:val="000000"/>
    </w:rPr>
  </w:style>
  <w:style w:type="paragraph" w:customStyle="1" w:styleId="Nivel4">
    <w:name w:val="Nivel 4"/>
    <w:basedOn w:val="Nivel3"/>
    <w:qFormat/>
    <w:rsid w:val="00350EC2"/>
    <w:pPr>
      <w:numPr>
        <w:ilvl w:val="3"/>
      </w:numPr>
      <w:ind w:left="3447" w:hanging="360"/>
    </w:pPr>
    <w:rPr>
      <w:color w:val="auto"/>
    </w:rPr>
  </w:style>
  <w:style w:type="paragraph" w:customStyle="1" w:styleId="Nivel5">
    <w:name w:val="Nivel 5"/>
    <w:basedOn w:val="Nivel4"/>
    <w:qFormat/>
    <w:rsid w:val="00350EC2"/>
    <w:pPr>
      <w:numPr>
        <w:ilvl w:val="4"/>
      </w:numPr>
      <w:ind w:left="4167" w:hanging="360"/>
    </w:pPr>
  </w:style>
  <w:style w:type="paragraph" w:customStyle="1" w:styleId="Nivel01">
    <w:name w:val="Nivel 01"/>
    <w:basedOn w:val="Ttulo1"/>
    <w:next w:val="Normal"/>
    <w:qFormat/>
    <w:rsid w:val="00350EC2"/>
    <w:pPr>
      <w:keepNext/>
      <w:keepLines/>
      <w:numPr>
        <w:numId w:val="37"/>
      </w:numPr>
      <w:tabs>
        <w:tab w:val="num" w:pos="360"/>
        <w:tab w:val="num" w:pos="420"/>
        <w:tab w:val="left" w:pos="567"/>
      </w:tabs>
      <w:spacing w:before="240" w:line="240" w:lineRule="auto"/>
      <w:ind w:left="0" w:firstLine="0"/>
    </w:pPr>
    <w:rPr>
      <w:rFonts w:ascii="Ecofont_Spranq_eco_Sans" w:eastAsiaTheme="majorEastAsia" w:hAnsi="Ecofont_Spranq_eco_Sans" w:cs="Times New Roman"/>
      <w:b/>
      <w:bCs/>
      <w:sz w:val="20"/>
      <w:szCs w:val="20"/>
    </w:rPr>
  </w:style>
  <w:style w:type="paragraph" w:customStyle="1" w:styleId="PADRO">
    <w:name w:val="PADRÃO"/>
    <w:rsid w:val="00350EC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2230">
      <w:bodyDiv w:val="1"/>
      <w:marLeft w:val="0"/>
      <w:marRight w:val="0"/>
      <w:marTop w:val="0"/>
      <w:marBottom w:val="0"/>
      <w:divBdr>
        <w:top w:val="none" w:sz="0" w:space="0" w:color="auto"/>
        <w:left w:val="none" w:sz="0" w:space="0" w:color="auto"/>
        <w:bottom w:val="none" w:sz="0" w:space="0" w:color="auto"/>
        <w:right w:val="none" w:sz="0" w:space="0" w:color="auto"/>
      </w:divBdr>
    </w:div>
    <w:div w:id="132792470">
      <w:bodyDiv w:val="1"/>
      <w:marLeft w:val="0"/>
      <w:marRight w:val="0"/>
      <w:marTop w:val="0"/>
      <w:marBottom w:val="0"/>
      <w:divBdr>
        <w:top w:val="none" w:sz="0" w:space="0" w:color="auto"/>
        <w:left w:val="none" w:sz="0" w:space="0" w:color="auto"/>
        <w:bottom w:val="none" w:sz="0" w:space="0" w:color="auto"/>
        <w:right w:val="none" w:sz="0" w:space="0" w:color="auto"/>
      </w:divBdr>
    </w:div>
    <w:div w:id="456484586">
      <w:bodyDiv w:val="1"/>
      <w:marLeft w:val="0"/>
      <w:marRight w:val="0"/>
      <w:marTop w:val="0"/>
      <w:marBottom w:val="0"/>
      <w:divBdr>
        <w:top w:val="none" w:sz="0" w:space="0" w:color="auto"/>
        <w:left w:val="none" w:sz="0" w:space="0" w:color="auto"/>
        <w:bottom w:val="none" w:sz="0" w:space="0" w:color="auto"/>
        <w:right w:val="none" w:sz="0" w:space="0" w:color="auto"/>
      </w:divBdr>
    </w:div>
    <w:div w:id="507983153">
      <w:bodyDiv w:val="1"/>
      <w:marLeft w:val="0"/>
      <w:marRight w:val="0"/>
      <w:marTop w:val="0"/>
      <w:marBottom w:val="0"/>
      <w:divBdr>
        <w:top w:val="none" w:sz="0" w:space="0" w:color="auto"/>
        <w:left w:val="none" w:sz="0" w:space="0" w:color="auto"/>
        <w:bottom w:val="none" w:sz="0" w:space="0" w:color="auto"/>
        <w:right w:val="none" w:sz="0" w:space="0" w:color="auto"/>
      </w:divBdr>
    </w:div>
    <w:div w:id="570504750">
      <w:bodyDiv w:val="1"/>
      <w:marLeft w:val="0"/>
      <w:marRight w:val="0"/>
      <w:marTop w:val="0"/>
      <w:marBottom w:val="0"/>
      <w:divBdr>
        <w:top w:val="none" w:sz="0" w:space="0" w:color="auto"/>
        <w:left w:val="none" w:sz="0" w:space="0" w:color="auto"/>
        <w:bottom w:val="none" w:sz="0" w:space="0" w:color="auto"/>
        <w:right w:val="none" w:sz="0" w:space="0" w:color="auto"/>
      </w:divBdr>
    </w:div>
    <w:div w:id="589897135">
      <w:bodyDiv w:val="1"/>
      <w:marLeft w:val="0"/>
      <w:marRight w:val="0"/>
      <w:marTop w:val="0"/>
      <w:marBottom w:val="0"/>
      <w:divBdr>
        <w:top w:val="none" w:sz="0" w:space="0" w:color="auto"/>
        <w:left w:val="none" w:sz="0" w:space="0" w:color="auto"/>
        <w:bottom w:val="none" w:sz="0" w:space="0" w:color="auto"/>
        <w:right w:val="none" w:sz="0" w:space="0" w:color="auto"/>
      </w:divBdr>
    </w:div>
    <w:div w:id="618266768">
      <w:bodyDiv w:val="1"/>
      <w:marLeft w:val="0"/>
      <w:marRight w:val="0"/>
      <w:marTop w:val="0"/>
      <w:marBottom w:val="0"/>
      <w:divBdr>
        <w:top w:val="none" w:sz="0" w:space="0" w:color="auto"/>
        <w:left w:val="none" w:sz="0" w:space="0" w:color="auto"/>
        <w:bottom w:val="none" w:sz="0" w:space="0" w:color="auto"/>
        <w:right w:val="none" w:sz="0" w:space="0" w:color="auto"/>
      </w:divBdr>
    </w:div>
    <w:div w:id="688604331">
      <w:bodyDiv w:val="1"/>
      <w:marLeft w:val="0"/>
      <w:marRight w:val="0"/>
      <w:marTop w:val="0"/>
      <w:marBottom w:val="0"/>
      <w:divBdr>
        <w:top w:val="none" w:sz="0" w:space="0" w:color="auto"/>
        <w:left w:val="none" w:sz="0" w:space="0" w:color="auto"/>
        <w:bottom w:val="none" w:sz="0" w:space="0" w:color="auto"/>
        <w:right w:val="none" w:sz="0" w:space="0" w:color="auto"/>
      </w:divBdr>
    </w:div>
    <w:div w:id="839351032">
      <w:bodyDiv w:val="1"/>
      <w:marLeft w:val="0"/>
      <w:marRight w:val="0"/>
      <w:marTop w:val="0"/>
      <w:marBottom w:val="0"/>
      <w:divBdr>
        <w:top w:val="none" w:sz="0" w:space="0" w:color="auto"/>
        <w:left w:val="none" w:sz="0" w:space="0" w:color="auto"/>
        <w:bottom w:val="none" w:sz="0" w:space="0" w:color="auto"/>
        <w:right w:val="none" w:sz="0" w:space="0" w:color="auto"/>
      </w:divBdr>
    </w:div>
    <w:div w:id="853107274">
      <w:bodyDiv w:val="1"/>
      <w:marLeft w:val="0"/>
      <w:marRight w:val="0"/>
      <w:marTop w:val="0"/>
      <w:marBottom w:val="0"/>
      <w:divBdr>
        <w:top w:val="none" w:sz="0" w:space="0" w:color="auto"/>
        <w:left w:val="none" w:sz="0" w:space="0" w:color="auto"/>
        <w:bottom w:val="none" w:sz="0" w:space="0" w:color="auto"/>
        <w:right w:val="none" w:sz="0" w:space="0" w:color="auto"/>
      </w:divBdr>
    </w:div>
    <w:div w:id="1079449318">
      <w:bodyDiv w:val="1"/>
      <w:marLeft w:val="0"/>
      <w:marRight w:val="0"/>
      <w:marTop w:val="0"/>
      <w:marBottom w:val="0"/>
      <w:divBdr>
        <w:top w:val="none" w:sz="0" w:space="0" w:color="auto"/>
        <w:left w:val="none" w:sz="0" w:space="0" w:color="auto"/>
        <w:bottom w:val="none" w:sz="0" w:space="0" w:color="auto"/>
        <w:right w:val="none" w:sz="0" w:space="0" w:color="auto"/>
      </w:divBdr>
    </w:div>
    <w:div w:id="1124079516">
      <w:bodyDiv w:val="1"/>
      <w:marLeft w:val="0"/>
      <w:marRight w:val="0"/>
      <w:marTop w:val="0"/>
      <w:marBottom w:val="0"/>
      <w:divBdr>
        <w:top w:val="none" w:sz="0" w:space="0" w:color="auto"/>
        <w:left w:val="none" w:sz="0" w:space="0" w:color="auto"/>
        <w:bottom w:val="none" w:sz="0" w:space="0" w:color="auto"/>
        <w:right w:val="none" w:sz="0" w:space="0" w:color="auto"/>
      </w:divBdr>
    </w:div>
    <w:div w:id="1312833757">
      <w:bodyDiv w:val="1"/>
      <w:marLeft w:val="0"/>
      <w:marRight w:val="0"/>
      <w:marTop w:val="0"/>
      <w:marBottom w:val="0"/>
      <w:divBdr>
        <w:top w:val="none" w:sz="0" w:space="0" w:color="auto"/>
        <w:left w:val="none" w:sz="0" w:space="0" w:color="auto"/>
        <w:bottom w:val="none" w:sz="0" w:space="0" w:color="auto"/>
        <w:right w:val="none" w:sz="0" w:space="0" w:color="auto"/>
      </w:divBdr>
    </w:div>
    <w:div w:id="1655799210">
      <w:bodyDiv w:val="1"/>
      <w:marLeft w:val="0"/>
      <w:marRight w:val="0"/>
      <w:marTop w:val="0"/>
      <w:marBottom w:val="0"/>
      <w:divBdr>
        <w:top w:val="none" w:sz="0" w:space="0" w:color="auto"/>
        <w:left w:val="none" w:sz="0" w:space="0" w:color="auto"/>
        <w:bottom w:val="none" w:sz="0" w:space="0" w:color="auto"/>
        <w:right w:val="none" w:sz="0" w:space="0" w:color="auto"/>
      </w:divBdr>
    </w:div>
    <w:div w:id="1688479112">
      <w:bodyDiv w:val="1"/>
      <w:marLeft w:val="0"/>
      <w:marRight w:val="0"/>
      <w:marTop w:val="0"/>
      <w:marBottom w:val="0"/>
      <w:divBdr>
        <w:top w:val="none" w:sz="0" w:space="0" w:color="auto"/>
        <w:left w:val="none" w:sz="0" w:space="0" w:color="auto"/>
        <w:bottom w:val="none" w:sz="0" w:space="0" w:color="auto"/>
        <w:right w:val="none" w:sz="0" w:space="0" w:color="auto"/>
      </w:divBdr>
    </w:div>
    <w:div w:id="18241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semecabofrio.rj.gov.b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1F15687D464A48A67CDF89E6B592FC"/>
        <w:category>
          <w:name w:val="Geral"/>
          <w:gallery w:val="placeholder"/>
        </w:category>
        <w:types>
          <w:type w:val="bbPlcHdr"/>
        </w:types>
        <w:behaviors>
          <w:behavior w:val="content"/>
        </w:behaviors>
        <w:guid w:val="{A78B7295-747A-40E9-AF0A-076F4491CD8D}"/>
      </w:docPartPr>
      <w:docPartBody>
        <w:p w:rsidR="00DC7330" w:rsidRDefault="009A1F6A">
          <w:r w:rsidRPr="00B04D97">
            <w:rPr>
              <w:rStyle w:val="TextodoEspaoReservado"/>
            </w:rPr>
            <w:t>[Autor]</w:t>
          </w:r>
        </w:p>
      </w:docPartBody>
    </w:docPart>
    <w:docPart>
      <w:docPartPr>
        <w:name w:val="82F602A0F91945F3BF531572885F8385"/>
        <w:category>
          <w:name w:val="Geral"/>
          <w:gallery w:val="placeholder"/>
        </w:category>
        <w:types>
          <w:type w:val="bbPlcHdr"/>
        </w:types>
        <w:behaviors>
          <w:behavior w:val="content"/>
        </w:behaviors>
        <w:guid w:val="{2A01097E-14F3-4495-9F18-0B5CC7059117}"/>
      </w:docPartPr>
      <w:docPartBody>
        <w:p w:rsidR="00824B1B" w:rsidRDefault="00916CA5">
          <w:r w:rsidRPr="00527166">
            <w:rPr>
              <w:rStyle w:val="TextodoEspaoReservado"/>
            </w:rPr>
            <w:t>[Empresa]</w:t>
          </w:r>
        </w:p>
      </w:docPartBody>
    </w:docPart>
    <w:docPart>
      <w:docPartPr>
        <w:name w:val="DE2EEFB8B44C4880B619BA9D13298983"/>
        <w:category>
          <w:name w:val="Geral"/>
          <w:gallery w:val="placeholder"/>
        </w:category>
        <w:types>
          <w:type w:val="bbPlcHdr"/>
        </w:types>
        <w:behaviors>
          <w:behavior w:val="content"/>
        </w:behaviors>
        <w:guid w:val="{04446B4D-9FEE-428A-A584-7CFBE4AE86B9}"/>
      </w:docPartPr>
      <w:docPartBody>
        <w:p w:rsidR="00824B1B" w:rsidRDefault="00916CA5" w:rsidP="00916CA5">
          <w:pPr>
            <w:pStyle w:val="DE2EEFB8B44C4880B619BA9D13298983"/>
          </w:pPr>
          <w:r w:rsidRPr="00527166">
            <w:rPr>
              <w:rStyle w:val="TextodoEspaoReservado"/>
            </w:rPr>
            <w:t>[Empresa]</w:t>
          </w:r>
        </w:p>
      </w:docPartBody>
    </w:docPart>
    <w:docPart>
      <w:docPartPr>
        <w:name w:val="D8A52FFBC90E49068B0E412FF4B4B613"/>
        <w:category>
          <w:name w:val="Geral"/>
          <w:gallery w:val="placeholder"/>
        </w:category>
        <w:types>
          <w:type w:val="bbPlcHdr"/>
        </w:types>
        <w:behaviors>
          <w:behavior w:val="content"/>
        </w:behaviors>
        <w:guid w:val="{E4F341D6-2B32-484B-A4C8-351582EE24C3}"/>
      </w:docPartPr>
      <w:docPartBody>
        <w:p w:rsidR="00C32C33" w:rsidRDefault="00FB3D05" w:rsidP="00FB3D05">
          <w:pPr>
            <w:pStyle w:val="D8A52FFBC90E49068B0E412FF4B4B613"/>
          </w:pPr>
          <w:r w:rsidRPr="00B04D97">
            <w:rPr>
              <w:rStyle w:val="TextodoEspaoReservado"/>
            </w:rPr>
            <w:t>[Assunto]</w:t>
          </w:r>
        </w:p>
      </w:docPartBody>
    </w:docPart>
    <w:docPart>
      <w:docPartPr>
        <w:name w:val="152D3C5EBB7C492A9F845237DBE36470"/>
        <w:category>
          <w:name w:val="Geral"/>
          <w:gallery w:val="placeholder"/>
        </w:category>
        <w:types>
          <w:type w:val="bbPlcHdr"/>
        </w:types>
        <w:behaviors>
          <w:behavior w:val="content"/>
        </w:behaviors>
        <w:guid w:val="{D39325E3-5CEC-4347-B4DB-15B0B2F7996A}"/>
      </w:docPartPr>
      <w:docPartBody>
        <w:p w:rsidR="00667C4E" w:rsidRDefault="00975575" w:rsidP="00975575">
          <w:pPr>
            <w:pStyle w:val="152D3C5EBB7C492A9F845237DBE36470"/>
          </w:pPr>
          <w:r w:rsidRPr="00B04D97">
            <w:rPr>
              <w:rStyle w:val="TextodoEspaoReservado"/>
            </w:rPr>
            <w:t>[Autor]</w:t>
          </w:r>
        </w:p>
      </w:docPartBody>
    </w:docPart>
    <w:docPart>
      <w:docPartPr>
        <w:name w:val="647B266F7662468FB6E45DDAE456E6ED"/>
        <w:category>
          <w:name w:val="Geral"/>
          <w:gallery w:val="placeholder"/>
        </w:category>
        <w:types>
          <w:type w:val="bbPlcHdr"/>
        </w:types>
        <w:behaviors>
          <w:behavior w:val="content"/>
        </w:behaviors>
        <w:guid w:val="{A03771AF-6516-4234-B851-78D916E0BBD8}"/>
      </w:docPartPr>
      <w:docPartBody>
        <w:p w:rsidR="00AE0DC4" w:rsidRDefault="00097C04" w:rsidP="00097C04">
          <w:pPr>
            <w:pStyle w:val="647B266F7662468FB6E45DDAE456E6ED"/>
          </w:pPr>
          <w:r w:rsidRPr="00527166">
            <w:rPr>
              <w:rStyle w:val="TextodoEspaoReservado"/>
            </w:rPr>
            <w:t>[Empresa]</w:t>
          </w:r>
        </w:p>
      </w:docPartBody>
    </w:docPart>
    <w:docPart>
      <w:docPartPr>
        <w:name w:val="6283FAF4BDD7452899821FCA36722F22"/>
        <w:category>
          <w:name w:val="Geral"/>
          <w:gallery w:val="placeholder"/>
        </w:category>
        <w:types>
          <w:type w:val="bbPlcHdr"/>
        </w:types>
        <w:behaviors>
          <w:behavior w:val="content"/>
        </w:behaviors>
        <w:guid w:val="{4B37ED7A-3F49-4B6C-9088-A66920EC9050}"/>
      </w:docPartPr>
      <w:docPartBody>
        <w:p w:rsidR="007614B4" w:rsidRDefault="007614B4" w:rsidP="007614B4">
          <w:pPr>
            <w:pStyle w:val="6283FAF4BDD7452899821FCA36722F22"/>
          </w:pPr>
          <w:r w:rsidRPr="00B04D97">
            <w:rPr>
              <w:rStyle w:val="TextodoEspaoReservado"/>
            </w:rPr>
            <w:t>[Assunto]</w:t>
          </w:r>
        </w:p>
      </w:docPartBody>
    </w:docPart>
    <w:docPart>
      <w:docPartPr>
        <w:name w:val="7BFED97B36ED4A4296C9407A863455EA"/>
        <w:category>
          <w:name w:val="Geral"/>
          <w:gallery w:val="placeholder"/>
        </w:category>
        <w:types>
          <w:type w:val="bbPlcHdr"/>
        </w:types>
        <w:behaviors>
          <w:behavior w:val="content"/>
        </w:behaviors>
        <w:guid w:val="{869C600E-32E7-4D08-B0F7-38D26E412C88}"/>
      </w:docPartPr>
      <w:docPartBody>
        <w:p w:rsidR="007614B4" w:rsidRDefault="007614B4" w:rsidP="007614B4">
          <w:pPr>
            <w:pStyle w:val="7BFED97B36ED4A4296C9407A863455EA"/>
          </w:pPr>
          <w:r w:rsidRPr="00B04D97">
            <w:rPr>
              <w:rStyle w:val="TextodoEspaoReservado"/>
            </w:rPr>
            <w:t>[Assunto]</w:t>
          </w:r>
        </w:p>
      </w:docPartBody>
    </w:docPart>
    <w:docPart>
      <w:docPartPr>
        <w:name w:val="9C70BE84EA444B0A932595A9B74240E7"/>
        <w:category>
          <w:name w:val="Geral"/>
          <w:gallery w:val="placeholder"/>
        </w:category>
        <w:types>
          <w:type w:val="bbPlcHdr"/>
        </w:types>
        <w:behaviors>
          <w:behavior w:val="content"/>
        </w:behaviors>
        <w:guid w:val="{477EE9DD-215F-4870-9464-773B3799F074}"/>
      </w:docPartPr>
      <w:docPartBody>
        <w:p w:rsidR="008E72C0" w:rsidRDefault="008E72C0" w:rsidP="008E72C0">
          <w:pPr>
            <w:pStyle w:val="9C70BE84EA444B0A932595A9B74240E7"/>
          </w:pPr>
          <w:r w:rsidRPr="00B04D97">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A1F6A"/>
    <w:rsid w:val="00003CA5"/>
    <w:rsid w:val="00097C04"/>
    <w:rsid w:val="000F69DB"/>
    <w:rsid w:val="00126473"/>
    <w:rsid w:val="00163859"/>
    <w:rsid w:val="001A0501"/>
    <w:rsid w:val="002B174A"/>
    <w:rsid w:val="00301553"/>
    <w:rsid w:val="00302E96"/>
    <w:rsid w:val="003662DA"/>
    <w:rsid w:val="003E1083"/>
    <w:rsid w:val="003E41B8"/>
    <w:rsid w:val="00431C78"/>
    <w:rsid w:val="00465F71"/>
    <w:rsid w:val="00483957"/>
    <w:rsid w:val="00490DFC"/>
    <w:rsid w:val="004C4AF7"/>
    <w:rsid w:val="005407B8"/>
    <w:rsid w:val="00565A9D"/>
    <w:rsid w:val="00567084"/>
    <w:rsid w:val="0058754D"/>
    <w:rsid w:val="005B4AB3"/>
    <w:rsid w:val="005D2C87"/>
    <w:rsid w:val="005F1442"/>
    <w:rsid w:val="00650CE0"/>
    <w:rsid w:val="006638AE"/>
    <w:rsid w:val="00667C4E"/>
    <w:rsid w:val="0070025B"/>
    <w:rsid w:val="0070226A"/>
    <w:rsid w:val="00705B08"/>
    <w:rsid w:val="00725335"/>
    <w:rsid w:val="007614B4"/>
    <w:rsid w:val="007A34FA"/>
    <w:rsid w:val="007B2940"/>
    <w:rsid w:val="00824B1B"/>
    <w:rsid w:val="008D1A67"/>
    <w:rsid w:val="008E68C3"/>
    <w:rsid w:val="008E72C0"/>
    <w:rsid w:val="00907836"/>
    <w:rsid w:val="00916CA5"/>
    <w:rsid w:val="009353D4"/>
    <w:rsid w:val="00975575"/>
    <w:rsid w:val="009A1F6A"/>
    <w:rsid w:val="009B54B5"/>
    <w:rsid w:val="00A003DE"/>
    <w:rsid w:val="00A6694A"/>
    <w:rsid w:val="00A66B90"/>
    <w:rsid w:val="00AA3684"/>
    <w:rsid w:val="00AB101C"/>
    <w:rsid w:val="00AE0DC4"/>
    <w:rsid w:val="00B30662"/>
    <w:rsid w:val="00BF2989"/>
    <w:rsid w:val="00C32C33"/>
    <w:rsid w:val="00C65EDA"/>
    <w:rsid w:val="00C734CB"/>
    <w:rsid w:val="00CA65EA"/>
    <w:rsid w:val="00CF3F3F"/>
    <w:rsid w:val="00D30919"/>
    <w:rsid w:val="00DC7330"/>
    <w:rsid w:val="00DD5A59"/>
    <w:rsid w:val="00E17E0F"/>
    <w:rsid w:val="00E46169"/>
    <w:rsid w:val="00E74135"/>
    <w:rsid w:val="00EB2246"/>
    <w:rsid w:val="00EF60DD"/>
    <w:rsid w:val="00F56DCF"/>
    <w:rsid w:val="00FB3D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330"/>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E72C0"/>
    <w:rPr>
      <w:color w:val="808080"/>
    </w:rPr>
  </w:style>
  <w:style w:type="paragraph" w:customStyle="1" w:styleId="569E6FF2293C4686847538861A3554B5">
    <w:name w:val="569E6FF2293C4686847538861A3554B5"/>
    <w:rsid w:val="009A1F6A"/>
  </w:style>
  <w:style w:type="paragraph" w:customStyle="1" w:styleId="EDECC3CE9F9F4A4EAA77E4A3DD3D868A">
    <w:name w:val="EDECC3CE9F9F4A4EAA77E4A3DD3D868A"/>
    <w:rsid w:val="009A1F6A"/>
  </w:style>
  <w:style w:type="paragraph" w:customStyle="1" w:styleId="53BC863D96E342849EBB3487062709C6">
    <w:name w:val="53BC863D96E342849EBB3487062709C6"/>
    <w:rsid w:val="009A1F6A"/>
  </w:style>
  <w:style w:type="paragraph" w:customStyle="1" w:styleId="DE2EEFB8B44C4880B619BA9D13298983">
    <w:name w:val="DE2EEFB8B44C4880B619BA9D13298983"/>
    <w:rsid w:val="00916CA5"/>
  </w:style>
  <w:style w:type="paragraph" w:customStyle="1" w:styleId="EB9C8E0486A042BDB5B461163A8B917D">
    <w:name w:val="EB9C8E0486A042BDB5B461163A8B917D"/>
    <w:rsid w:val="00E74135"/>
  </w:style>
  <w:style w:type="paragraph" w:customStyle="1" w:styleId="2BFB834F5E504FB38AF6A01E6E698C73">
    <w:name w:val="2BFB834F5E504FB38AF6A01E6E698C73"/>
    <w:rsid w:val="00E74135"/>
  </w:style>
  <w:style w:type="paragraph" w:customStyle="1" w:styleId="FDD8A4688FD14A26BCA5B6624F232A19">
    <w:name w:val="FDD8A4688FD14A26BCA5B6624F232A19"/>
    <w:rsid w:val="00E46169"/>
  </w:style>
  <w:style w:type="paragraph" w:customStyle="1" w:styleId="A98359DE54084B9795E7D19C6E9DD25F">
    <w:name w:val="A98359DE54084B9795E7D19C6E9DD25F"/>
    <w:rsid w:val="00483957"/>
  </w:style>
  <w:style w:type="paragraph" w:customStyle="1" w:styleId="75955F9B7F3C49C1BCAA055DA6F08B0B">
    <w:name w:val="75955F9B7F3C49C1BCAA055DA6F08B0B"/>
    <w:rsid w:val="00003CA5"/>
  </w:style>
  <w:style w:type="paragraph" w:customStyle="1" w:styleId="304B1E8B21F741C1925C36205631D599">
    <w:name w:val="304B1E8B21F741C1925C36205631D599"/>
    <w:rsid w:val="00003CA5"/>
  </w:style>
  <w:style w:type="paragraph" w:customStyle="1" w:styleId="6A01F53042F94CA683CEAFAD2F811689">
    <w:name w:val="6A01F53042F94CA683CEAFAD2F811689"/>
    <w:rsid w:val="001A0501"/>
  </w:style>
  <w:style w:type="paragraph" w:customStyle="1" w:styleId="45A08F3C1B494D45B04FE48FBCB6C7B3">
    <w:name w:val="45A08F3C1B494D45B04FE48FBCB6C7B3"/>
    <w:rsid w:val="001A0501"/>
  </w:style>
  <w:style w:type="paragraph" w:customStyle="1" w:styleId="0436A5774EC14E0290B1D4120FCC8E7E">
    <w:name w:val="0436A5774EC14E0290B1D4120FCC8E7E"/>
    <w:rsid w:val="001A0501"/>
  </w:style>
  <w:style w:type="paragraph" w:customStyle="1" w:styleId="A34C0ABA25564675A1B3D11965D0AADA">
    <w:name w:val="A34C0ABA25564675A1B3D11965D0AADA"/>
    <w:rsid w:val="001A0501"/>
  </w:style>
  <w:style w:type="paragraph" w:customStyle="1" w:styleId="D8A52FFBC90E49068B0E412FF4B4B613">
    <w:name w:val="D8A52FFBC90E49068B0E412FF4B4B613"/>
    <w:rsid w:val="00FB3D05"/>
  </w:style>
  <w:style w:type="paragraph" w:customStyle="1" w:styleId="83B4D49EE27B4BD29F8C7416D9C3EFB1">
    <w:name w:val="83B4D49EE27B4BD29F8C7416D9C3EFB1"/>
    <w:rsid w:val="00975575"/>
  </w:style>
  <w:style w:type="paragraph" w:customStyle="1" w:styleId="40EDFE7E45384459AA26CE13E642C739">
    <w:name w:val="40EDFE7E45384459AA26CE13E642C739"/>
    <w:rsid w:val="00975575"/>
  </w:style>
  <w:style w:type="paragraph" w:customStyle="1" w:styleId="922E34AA53CA4EC3909C330B5971C191">
    <w:name w:val="922E34AA53CA4EC3909C330B5971C191"/>
    <w:rsid w:val="00975575"/>
  </w:style>
  <w:style w:type="paragraph" w:customStyle="1" w:styleId="03F39ACD08F84A57AC1A3D2303427A66">
    <w:name w:val="03F39ACD08F84A57AC1A3D2303427A66"/>
    <w:rsid w:val="00975575"/>
  </w:style>
  <w:style w:type="paragraph" w:customStyle="1" w:styleId="152D3C5EBB7C492A9F845237DBE36470">
    <w:name w:val="152D3C5EBB7C492A9F845237DBE36470"/>
    <w:rsid w:val="00975575"/>
  </w:style>
  <w:style w:type="paragraph" w:customStyle="1" w:styleId="647B266F7662468FB6E45DDAE456E6ED">
    <w:name w:val="647B266F7662468FB6E45DDAE456E6ED"/>
    <w:rsid w:val="00097C04"/>
  </w:style>
  <w:style w:type="paragraph" w:customStyle="1" w:styleId="3EF50E371EB943F7A8A99B1868082323">
    <w:name w:val="3EF50E371EB943F7A8A99B1868082323"/>
    <w:rsid w:val="00AE0DC4"/>
  </w:style>
  <w:style w:type="paragraph" w:customStyle="1" w:styleId="5E284FCD3F784698A8F21D3928ACAEC0">
    <w:name w:val="5E284FCD3F784698A8F21D3928ACAEC0"/>
    <w:rsid w:val="00AE0DC4"/>
  </w:style>
  <w:style w:type="paragraph" w:customStyle="1" w:styleId="F3D33AE024344F41A48A163BE68B853F">
    <w:name w:val="F3D33AE024344F41A48A163BE68B853F"/>
    <w:rsid w:val="00AE0DC4"/>
  </w:style>
  <w:style w:type="paragraph" w:customStyle="1" w:styleId="6283FAF4BDD7452899821FCA36722F22">
    <w:name w:val="6283FAF4BDD7452899821FCA36722F22"/>
    <w:rsid w:val="007614B4"/>
    <w:pPr>
      <w:spacing w:after="160" w:line="259" w:lineRule="auto"/>
    </w:pPr>
  </w:style>
  <w:style w:type="paragraph" w:customStyle="1" w:styleId="7BFED97B36ED4A4296C9407A863455EA">
    <w:name w:val="7BFED97B36ED4A4296C9407A863455EA"/>
    <w:rsid w:val="007614B4"/>
    <w:pPr>
      <w:spacing w:after="160" w:line="259" w:lineRule="auto"/>
    </w:pPr>
  </w:style>
  <w:style w:type="paragraph" w:customStyle="1" w:styleId="9C70BE84EA444B0A932595A9B74240E7">
    <w:name w:val="9C70BE84EA444B0A932595A9B74240E7"/>
    <w:rsid w:val="008E72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19A41-C43A-4556-834E-D8EA78DC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100</Pages>
  <Words>30283</Words>
  <Characters>163532</Characters>
  <Application>Microsoft Office Word</Application>
  <DocSecurity>0</DocSecurity>
  <Lines>1362</Lines>
  <Paragraphs>386</Paragraphs>
  <ScaleCrop>false</ScaleCrop>
  <HeadingPairs>
    <vt:vector size="2" baseType="variant">
      <vt:variant>
        <vt:lpstr>Título</vt:lpstr>
      </vt:variant>
      <vt:variant>
        <vt:i4>1</vt:i4>
      </vt:variant>
    </vt:vector>
  </HeadingPairs>
  <TitlesOfParts>
    <vt:vector size="1" baseType="lpstr">
      <vt:lpstr/>
    </vt:vector>
  </TitlesOfParts>
  <Company>Execução de serviços de reforma e ampliação da ESCOLA MUNICIPAL DE EDUCAÇÃO INFANTIL NEUSA AGUALUSA DA COSTA,</Company>
  <LinksUpToDate>false</LinksUpToDate>
  <CharactersWithSpaces>193429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CONVITE Nº 002/2021/SEME.</dc:subject>
  <dc:creator>MENOR PREÇO GLOBAL</dc:creator>
  <dc:description>18169/2021/SEME</dc:description>
  <cp:lastModifiedBy>Roger Damascena Santana</cp:lastModifiedBy>
  <cp:revision>3</cp:revision>
  <cp:lastPrinted>2021-10-14T17:46:00Z</cp:lastPrinted>
  <dcterms:created xsi:type="dcterms:W3CDTF">2021-10-14T14:50:00Z</dcterms:created>
  <dcterms:modified xsi:type="dcterms:W3CDTF">2021-10-14T17:51:00Z</dcterms:modified>
</cp:coreProperties>
</file>